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20"/>
        <w:rPr>
          <w:b/>
          <w:bCs/>
          <w:sz w:val="32"/>
          <w:szCs w:val="32"/>
        </w:rPr>
      </w:pPr>
      <w:r>
        <w:rPr>
          <w:rFonts w:hint="eastAsia"/>
          <w:b/>
          <w:bCs/>
          <w:sz w:val="32"/>
          <w:szCs w:val="32"/>
        </w:rPr>
        <w:t>编号：FSGXHJYA2021-1</w:t>
      </w:r>
    </w:p>
    <w:p>
      <w:pPr>
        <w:pStyle w:val="33"/>
        <w:spacing w:before="120"/>
        <w:rPr>
          <w:b/>
          <w:bCs/>
          <w:sz w:val="32"/>
          <w:szCs w:val="32"/>
        </w:rPr>
      </w:pPr>
      <w:r>
        <w:rPr>
          <w:rFonts w:hint="eastAsia"/>
          <w:b/>
          <w:bCs/>
          <w:sz w:val="32"/>
          <w:szCs w:val="32"/>
        </w:rPr>
        <w:t>版本：第一版</w:t>
      </w:r>
    </w:p>
    <w:p>
      <w:pPr>
        <w:pStyle w:val="34"/>
        <w:spacing w:before="120"/>
        <w:ind w:firstLine="480"/>
      </w:pPr>
    </w:p>
    <w:p/>
    <w:p/>
    <w:p/>
    <w:p>
      <w:pPr>
        <w:spacing w:before="120"/>
        <w:ind w:firstLine="480"/>
      </w:pPr>
    </w:p>
    <w:p>
      <w:pPr>
        <w:autoSpaceDE/>
        <w:autoSpaceDN/>
        <w:spacing w:line="800" w:lineRule="exact"/>
        <w:jc w:val="center"/>
        <w:rPr>
          <w:rFonts w:ascii="Calibri" w:hAnsi="Calibri" w:cs="黑体"/>
          <w:b/>
          <w:kern w:val="2"/>
          <w:sz w:val="44"/>
          <w:szCs w:val="44"/>
          <w:lang w:val="en-US" w:bidi="ar-SA"/>
        </w:rPr>
      </w:pPr>
      <w:r>
        <w:rPr>
          <w:rFonts w:hint="eastAsia" w:ascii="Calibri" w:hAnsi="Calibri" w:cs="黑体"/>
          <w:b/>
          <w:kern w:val="2"/>
          <w:sz w:val="44"/>
          <w:szCs w:val="44"/>
          <w:lang w:val="en-US" w:bidi="ar-SA"/>
        </w:rPr>
        <w:t>抚顺高新技术产业开发区</w:t>
      </w:r>
    </w:p>
    <w:p>
      <w:pPr>
        <w:autoSpaceDE/>
        <w:autoSpaceDN/>
        <w:spacing w:line="800" w:lineRule="exact"/>
        <w:jc w:val="center"/>
        <w:rPr>
          <w:rFonts w:ascii="Calibri" w:hAnsi="Calibri" w:cs="黑体"/>
          <w:b/>
          <w:kern w:val="2"/>
          <w:sz w:val="44"/>
          <w:szCs w:val="44"/>
          <w:lang w:val="en-US" w:bidi="ar-SA"/>
        </w:rPr>
      </w:pPr>
      <w:r>
        <w:rPr>
          <w:rFonts w:hint="eastAsia" w:ascii="Calibri" w:hAnsi="Calibri" w:cs="黑体"/>
          <w:b/>
          <w:kern w:val="2"/>
          <w:sz w:val="44"/>
          <w:szCs w:val="44"/>
          <w:lang w:val="en-US" w:bidi="ar-SA"/>
        </w:rPr>
        <w:t>突发</w:t>
      </w:r>
      <w:r>
        <w:rPr>
          <w:rFonts w:ascii="Calibri" w:hAnsi="Calibri" w:cs="黑体"/>
          <w:b/>
          <w:kern w:val="2"/>
          <w:sz w:val="44"/>
          <w:szCs w:val="44"/>
          <w:lang w:val="en-US" w:bidi="ar-SA"/>
        </w:rPr>
        <w:t>环境</w:t>
      </w:r>
      <w:r>
        <w:rPr>
          <w:rFonts w:hint="eastAsia" w:ascii="Calibri" w:hAnsi="Calibri" w:cs="黑体"/>
          <w:b/>
          <w:kern w:val="2"/>
          <w:sz w:val="44"/>
          <w:szCs w:val="44"/>
          <w:lang w:val="en-US" w:bidi="ar-SA"/>
        </w:rPr>
        <w:t>事件</w:t>
      </w:r>
      <w:r>
        <w:rPr>
          <w:rFonts w:ascii="Calibri" w:hAnsi="Calibri" w:cs="黑体"/>
          <w:b/>
          <w:kern w:val="2"/>
          <w:sz w:val="44"/>
          <w:szCs w:val="44"/>
          <w:lang w:val="en-US" w:bidi="ar-SA"/>
        </w:rPr>
        <w:t>应急资源调查报告</w:t>
      </w:r>
    </w:p>
    <w:p>
      <w:pPr>
        <w:jc w:val="center"/>
        <w:rPr>
          <w:b/>
          <w:bCs/>
          <w:sz w:val="72"/>
          <w:szCs w:val="72"/>
        </w:rPr>
      </w:pPr>
    </w:p>
    <w:p>
      <w:pPr>
        <w:jc w:val="center"/>
        <w:rPr>
          <w:b/>
          <w:bCs/>
          <w:sz w:val="72"/>
          <w:szCs w:val="72"/>
        </w:rPr>
      </w:pPr>
    </w:p>
    <w:p>
      <w:pPr>
        <w:jc w:val="both"/>
        <w:rPr>
          <w:b/>
          <w:bCs/>
          <w:sz w:val="72"/>
          <w:szCs w:val="72"/>
        </w:rPr>
      </w:pPr>
    </w:p>
    <w:p>
      <w:pPr>
        <w:jc w:val="center"/>
        <w:rPr>
          <w:b/>
          <w:bCs/>
          <w:sz w:val="72"/>
          <w:szCs w:val="72"/>
        </w:rPr>
      </w:pPr>
    </w:p>
    <w:p>
      <w:pPr>
        <w:jc w:val="center"/>
        <w:rPr>
          <w:b/>
          <w:bCs/>
          <w:sz w:val="72"/>
          <w:szCs w:val="72"/>
        </w:rPr>
      </w:pPr>
    </w:p>
    <w:p>
      <w:pPr>
        <w:pStyle w:val="33"/>
      </w:pPr>
    </w:p>
    <w:p>
      <w:pPr>
        <w:pStyle w:val="34"/>
        <w:rPr>
          <w:lang w:val="zh-CN" w:bidi="zh-CN"/>
        </w:rPr>
      </w:pPr>
    </w:p>
    <w:p/>
    <w:p>
      <w:pPr>
        <w:pStyle w:val="33"/>
      </w:pPr>
    </w:p>
    <w:p>
      <w:pPr>
        <w:pStyle w:val="34"/>
        <w:rPr>
          <w:lang w:val="zh-CN" w:bidi="zh-CN"/>
        </w:rPr>
      </w:pPr>
    </w:p>
    <w:p>
      <w:pPr>
        <w:spacing w:before="120"/>
        <w:jc w:val="center"/>
        <w:rPr>
          <w:b/>
          <w:bCs/>
          <w:sz w:val="32"/>
          <w:szCs w:val="32"/>
        </w:rPr>
      </w:pPr>
      <w:r>
        <w:rPr>
          <w:rFonts w:hint="eastAsia"/>
          <w:b/>
          <w:bCs/>
          <w:sz w:val="32"/>
          <w:szCs w:val="32"/>
        </w:rPr>
        <w:t>抚顺高新技术产业开发区管理委员会</w:t>
      </w:r>
    </w:p>
    <w:p>
      <w:pPr>
        <w:spacing w:before="120"/>
        <w:jc w:val="center"/>
        <w:rPr>
          <w:b/>
          <w:bCs/>
          <w:sz w:val="32"/>
          <w:szCs w:val="32"/>
        </w:rPr>
      </w:pPr>
      <w:r>
        <w:rPr>
          <w:rFonts w:hint="eastAsia"/>
          <w:b/>
          <w:bCs/>
          <w:sz w:val="32"/>
          <w:szCs w:val="32"/>
        </w:rPr>
        <w:t>202</w:t>
      </w:r>
      <w:r>
        <w:rPr>
          <w:rFonts w:hint="eastAsia"/>
          <w:b/>
          <w:bCs/>
          <w:sz w:val="32"/>
          <w:szCs w:val="32"/>
          <w:lang w:val="en-US" w:eastAsia="zh-CN"/>
        </w:rPr>
        <w:t>2</w:t>
      </w:r>
      <w:r>
        <w:rPr>
          <w:rFonts w:hint="eastAsia"/>
          <w:b/>
          <w:bCs/>
          <w:sz w:val="32"/>
          <w:szCs w:val="32"/>
        </w:rPr>
        <w:t>年</w:t>
      </w:r>
      <w:r>
        <w:rPr>
          <w:rFonts w:hint="eastAsia"/>
          <w:b/>
          <w:bCs/>
          <w:sz w:val="32"/>
          <w:szCs w:val="32"/>
          <w:lang w:val="en-US" w:eastAsia="zh-CN"/>
        </w:rPr>
        <w:t>10</w:t>
      </w:r>
      <w:bookmarkStart w:id="94" w:name="_GoBack"/>
      <w:bookmarkEnd w:id="94"/>
      <w:r>
        <w:rPr>
          <w:rFonts w:hint="eastAsia"/>
          <w:b/>
          <w:bCs/>
          <w:sz w:val="32"/>
          <w:szCs w:val="32"/>
        </w:rPr>
        <w:t>月</w:t>
      </w:r>
    </w:p>
    <w:p>
      <w:pPr>
        <w:jc w:val="both"/>
        <w:rPr>
          <w:b/>
          <w:bCs/>
          <w:sz w:val="28"/>
          <w:szCs w:val="28"/>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720" w:num="1"/>
          <w:docGrid w:type="lines" w:linePitch="312" w:charSpace="0"/>
        </w:sectPr>
      </w:pPr>
    </w:p>
    <w:p>
      <w:pPr>
        <w:tabs>
          <w:tab w:val="left" w:pos="799"/>
        </w:tabs>
        <w:spacing w:before="30"/>
        <w:jc w:val="center"/>
        <w:rPr>
          <w:b/>
          <w:sz w:val="32"/>
        </w:rPr>
      </w:pPr>
    </w:p>
    <w:p>
      <w:pPr>
        <w:tabs>
          <w:tab w:val="left" w:pos="799"/>
        </w:tabs>
        <w:spacing w:before="30"/>
        <w:jc w:val="center"/>
        <w:rPr>
          <w:b/>
          <w:sz w:val="32"/>
        </w:rPr>
      </w:pPr>
      <w:r>
        <w:rPr>
          <w:b/>
          <w:sz w:val="32"/>
        </w:rPr>
        <w:t>目</w:t>
      </w:r>
      <w:r>
        <w:rPr>
          <w:b/>
          <w:sz w:val="32"/>
        </w:rPr>
        <w:tab/>
      </w:r>
      <w:r>
        <w:rPr>
          <w:b/>
          <w:sz w:val="32"/>
        </w:rPr>
        <w:t>录</w:t>
      </w:r>
    </w:p>
    <w:p>
      <w:pPr>
        <w:pStyle w:val="45"/>
        <w:ind w:left="440"/>
      </w:pPr>
    </w:p>
    <w:p>
      <w:pPr>
        <w:pStyle w:val="36"/>
        <w:tabs>
          <w:tab w:val="right" w:leader="dot" w:pos="8623"/>
        </w:tabs>
        <w:spacing w:before="0"/>
        <w:ind w:left="389" w:right="119" w:hanging="388" w:hangingChars="162"/>
        <w:rPr>
          <w:rFonts w:cstheme="minorBidi"/>
          <w:kern w:val="2"/>
          <w:sz w:val="21"/>
          <w:szCs w:val="21"/>
          <w:lang w:val="en-US" w:bidi="ar-SA"/>
        </w:rPr>
      </w:pPr>
      <w:r>
        <w:fldChar w:fldCharType="begin"/>
      </w:r>
      <w:r>
        <w:instrText xml:space="preserve"> TOC \o "1-3" \h \z \u </w:instrText>
      </w:r>
      <w:r>
        <w:fldChar w:fldCharType="separate"/>
      </w:r>
      <w:r>
        <w:fldChar w:fldCharType="begin"/>
      </w:r>
      <w:r>
        <w:instrText xml:space="preserve"> HYPERLINK \l "_Toc110590353" </w:instrText>
      </w:r>
      <w:r>
        <w:fldChar w:fldCharType="separate"/>
      </w:r>
      <w:r>
        <w:rPr>
          <w:rStyle w:val="63"/>
          <w:rFonts w:cs="Times New Roman"/>
          <w:sz w:val="21"/>
          <w:szCs w:val="21"/>
          <w:lang w:val="en-US"/>
        </w:rPr>
        <w:t>1</w:t>
      </w:r>
      <w:r>
        <w:rPr>
          <w:rStyle w:val="63"/>
          <w:rFonts w:cs="Times New Roman"/>
          <w:sz w:val="21"/>
          <w:szCs w:val="21"/>
        </w:rPr>
        <w:t>环境应急资源调查的目的</w:t>
      </w:r>
      <w:r>
        <w:rPr>
          <w:sz w:val="21"/>
          <w:szCs w:val="21"/>
        </w:rPr>
        <w:tab/>
      </w:r>
      <w:r>
        <w:rPr>
          <w:sz w:val="21"/>
          <w:szCs w:val="21"/>
        </w:rPr>
        <w:fldChar w:fldCharType="begin"/>
      </w:r>
      <w:r>
        <w:rPr>
          <w:sz w:val="21"/>
          <w:szCs w:val="21"/>
        </w:rPr>
        <w:instrText xml:space="preserve"> PAGEREF _Toc110590353 \h </w:instrText>
      </w:r>
      <w:r>
        <w:rPr>
          <w:sz w:val="21"/>
          <w:szCs w:val="21"/>
        </w:rPr>
        <w:fldChar w:fldCharType="separate"/>
      </w:r>
      <w:r>
        <w:rPr>
          <w:sz w:val="21"/>
          <w:szCs w:val="21"/>
        </w:rPr>
        <w:t>2</w:t>
      </w:r>
      <w:r>
        <w:rPr>
          <w:sz w:val="21"/>
          <w:szCs w:val="21"/>
        </w:rPr>
        <w:fldChar w:fldCharType="end"/>
      </w:r>
      <w:r>
        <w:rPr>
          <w:sz w:val="21"/>
          <w:szCs w:val="21"/>
        </w:rPr>
        <w:fldChar w:fldCharType="end"/>
      </w:r>
    </w:p>
    <w:p>
      <w:pPr>
        <w:pStyle w:val="36"/>
        <w:tabs>
          <w:tab w:val="right" w:leader="dot" w:pos="8623"/>
        </w:tabs>
        <w:spacing w:line="360" w:lineRule="auto"/>
        <w:rPr>
          <w:rFonts w:cstheme="minorBidi"/>
          <w:kern w:val="2"/>
          <w:sz w:val="21"/>
          <w:szCs w:val="21"/>
          <w:lang w:val="en-US" w:bidi="ar-SA"/>
        </w:rPr>
      </w:pPr>
      <w:r>
        <w:fldChar w:fldCharType="begin"/>
      </w:r>
      <w:r>
        <w:instrText xml:space="preserve"> HYPERLINK \l "_Toc110590354" </w:instrText>
      </w:r>
      <w:r>
        <w:fldChar w:fldCharType="separate"/>
      </w:r>
      <w:r>
        <w:rPr>
          <w:rStyle w:val="63"/>
          <w:rFonts w:cs="Times New Roman"/>
          <w:sz w:val="21"/>
          <w:szCs w:val="21"/>
          <w:lang w:val="en-US"/>
        </w:rPr>
        <w:t>2调查原则</w:t>
      </w:r>
      <w:r>
        <w:rPr>
          <w:sz w:val="21"/>
          <w:szCs w:val="21"/>
        </w:rPr>
        <w:tab/>
      </w:r>
      <w:r>
        <w:rPr>
          <w:sz w:val="21"/>
          <w:szCs w:val="21"/>
        </w:rPr>
        <w:fldChar w:fldCharType="begin"/>
      </w:r>
      <w:r>
        <w:rPr>
          <w:sz w:val="21"/>
          <w:szCs w:val="21"/>
        </w:rPr>
        <w:instrText xml:space="preserve"> PAGEREF _Toc110590354 \h </w:instrText>
      </w:r>
      <w:r>
        <w:rPr>
          <w:sz w:val="21"/>
          <w:szCs w:val="21"/>
        </w:rPr>
        <w:fldChar w:fldCharType="separate"/>
      </w:r>
      <w:r>
        <w:rPr>
          <w:sz w:val="21"/>
          <w:szCs w:val="21"/>
        </w:rPr>
        <w:t>2</w:t>
      </w:r>
      <w:r>
        <w:rPr>
          <w:sz w:val="21"/>
          <w:szCs w:val="21"/>
        </w:rPr>
        <w:fldChar w:fldCharType="end"/>
      </w:r>
      <w:r>
        <w:rPr>
          <w:sz w:val="21"/>
          <w:szCs w:val="21"/>
        </w:rPr>
        <w:fldChar w:fldCharType="end"/>
      </w:r>
    </w:p>
    <w:p>
      <w:pPr>
        <w:pStyle w:val="36"/>
        <w:tabs>
          <w:tab w:val="right" w:leader="dot" w:pos="8623"/>
        </w:tabs>
        <w:spacing w:line="360" w:lineRule="auto"/>
        <w:rPr>
          <w:rFonts w:cstheme="minorBidi"/>
          <w:kern w:val="2"/>
          <w:sz w:val="21"/>
          <w:szCs w:val="21"/>
          <w:lang w:val="en-US" w:bidi="ar-SA"/>
        </w:rPr>
      </w:pPr>
      <w:r>
        <w:fldChar w:fldCharType="begin"/>
      </w:r>
      <w:r>
        <w:instrText xml:space="preserve"> HYPERLINK \l "_Toc110590355" </w:instrText>
      </w:r>
      <w:r>
        <w:fldChar w:fldCharType="separate"/>
      </w:r>
      <w:r>
        <w:rPr>
          <w:rStyle w:val="63"/>
          <w:rFonts w:cs="Times New Roman"/>
          <w:sz w:val="21"/>
          <w:szCs w:val="21"/>
        </w:rPr>
        <w:t>3调查</w:t>
      </w:r>
      <w:r>
        <w:rPr>
          <w:rStyle w:val="63"/>
          <w:sz w:val="21"/>
          <w:szCs w:val="21"/>
        </w:rPr>
        <w:t>范围和内容</w:t>
      </w:r>
      <w:r>
        <w:rPr>
          <w:sz w:val="21"/>
          <w:szCs w:val="21"/>
        </w:rPr>
        <w:tab/>
      </w:r>
      <w:r>
        <w:rPr>
          <w:sz w:val="21"/>
          <w:szCs w:val="21"/>
        </w:rPr>
        <w:fldChar w:fldCharType="begin"/>
      </w:r>
      <w:r>
        <w:rPr>
          <w:sz w:val="21"/>
          <w:szCs w:val="21"/>
        </w:rPr>
        <w:instrText xml:space="preserve"> PAGEREF _Toc110590355 \h </w:instrText>
      </w:r>
      <w:r>
        <w:rPr>
          <w:sz w:val="21"/>
          <w:szCs w:val="21"/>
        </w:rPr>
        <w:fldChar w:fldCharType="separate"/>
      </w:r>
      <w:r>
        <w:rPr>
          <w:sz w:val="21"/>
          <w:szCs w:val="21"/>
        </w:rPr>
        <w:t>2</w:t>
      </w:r>
      <w:r>
        <w:rPr>
          <w:sz w:val="21"/>
          <w:szCs w:val="21"/>
        </w:rPr>
        <w:fldChar w:fldCharType="end"/>
      </w:r>
      <w:r>
        <w:rPr>
          <w:sz w:val="21"/>
          <w:szCs w:val="21"/>
        </w:rPr>
        <w:fldChar w:fldCharType="end"/>
      </w:r>
    </w:p>
    <w:p>
      <w:pPr>
        <w:pStyle w:val="36"/>
        <w:tabs>
          <w:tab w:val="right" w:leader="dot" w:pos="8623"/>
        </w:tabs>
        <w:spacing w:line="360" w:lineRule="auto"/>
        <w:rPr>
          <w:rFonts w:cstheme="minorBidi"/>
          <w:kern w:val="2"/>
          <w:sz w:val="21"/>
          <w:szCs w:val="21"/>
          <w:lang w:val="en-US" w:bidi="ar-SA"/>
        </w:rPr>
      </w:pPr>
      <w:r>
        <w:fldChar w:fldCharType="begin"/>
      </w:r>
      <w:r>
        <w:instrText xml:space="preserve"> HYPERLINK \l "_Toc110590356" </w:instrText>
      </w:r>
      <w:r>
        <w:fldChar w:fldCharType="separate"/>
      </w:r>
      <w:r>
        <w:rPr>
          <w:rStyle w:val="63"/>
          <w:rFonts w:cs="Times New Roman"/>
          <w:sz w:val="21"/>
          <w:szCs w:val="21"/>
        </w:rPr>
        <w:t>4调查过程</w:t>
      </w:r>
      <w:r>
        <w:rPr>
          <w:sz w:val="21"/>
          <w:szCs w:val="21"/>
        </w:rPr>
        <w:tab/>
      </w:r>
      <w:r>
        <w:rPr>
          <w:sz w:val="21"/>
          <w:szCs w:val="21"/>
        </w:rPr>
        <w:fldChar w:fldCharType="begin"/>
      </w:r>
      <w:r>
        <w:rPr>
          <w:sz w:val="21"/>
          <w:szCs w:val="21"/>
        </w:rPr>
        <w:instrText xml:space="preserve"> PAGEREF _Toc110590356 \h </w:instrText>
      </w:r>
      <w:r>
        <w:rPr>
          <w:sz w:val="21"/>
          <w:szCs w:val="21"/>
        </w:rPr>
        <w:fldChar w:fldCharType="separate"/>
      </w:r>
      <w:r>
        <w:rPr>
          <w:sz w:val="21"/>
          <w:szCs w:val="21"/>
        </w:rPr>
        <w:t>3</w:t>
      </w:r>
      <w:r>
        <w:rPr>
          <w:sz w:val="21"/>
          <w:szCs w:val="21"/>
        </w:rPr>
        <w:fldChar w:fldCharType="end"/>
      </w:r>
      <w:r>
        <w:rPr>
          <w:sz w:val="21"/>
          <w:szCs w:val="21"/>
        </w:rPr>
        <w:fldChar w:fldCharType="end"/>
      </w:r>
    </w:p>
    <w:p>
      <w:pPr>
        <w:pStyle w:val="36"/>
        <w:tabs>
          <w:tab w:val="right" w:leader="dot" w:pos="8623"/>
        </w:tabs>
        <w:spacing w:before="0" w:line="360" w:lineRule="auto"/>
        <w:ind w:left="389" w:right="119" w:hanging="388" w:hangingChars="162"/>
        <w:rPr>
          <w:rFonts w:cstheme="minorBidi"/>
          <w:kern w:val="2"/>
          <w:sz w:val="21"/>
          <w:szCs w:val="21"/>
          <w:lang w:val="en-US" w:bidi="ar-SA"/>
        </w:rPr>
      </w:pPr>
      <w:r>
        <w:fldChar w:fldCharType="begin"/>
      </w:r>
      <w:r>
        <w:instrText xml:space="preserve"> HYPERLINK \l "_Toc110590357" </w:instrText>
      </w:r>
      <w:r>
        <w:fldChar w:fldCharType="separate"/>
      </w:r>
      <w:r>
        <w:rPr>
          <w:rStyle w:val="63"/>
          <w:rFonts w:cs="Times New Roman"/>
          <w:sz w:val="21"/>
          <w:szCs w:val="21"/>
          <w:lang w:val="en-US"/>
        </w:rPr>
        <w:t>5调查结果</w:t>
      </w:r>
      <w:r>
        <w:rPr>
          <w:sz w:val="21"/>
          <w:szCs w:val="21"/>
        </w:rPr>
        <w:tab/>
      </w:r>
      <w:r>
        <w:rPr>
          <w:sz w:val="21"/>
          <w:szCs w:val="21"/>
        </w:rPr>
        <w:fldChar w:fldCharType="begin"/>
      </w:r>
      <w:r>
        <w:rPr>
          <w:sz w:val="21"/>
          <w:szCs w:val="21"/>
        </w:rPr>
        <w:instrText xml:space="preserve"> PAGEREF _Toc110590357 \h </w:instrText>
      </w:r>
      <w:r>
        <w:rPr>
          <w:sz w:val="21"/>
          <w:szCs w:val="21"/>
        </w:rPr>
        <w:fldChar w:fldCharType="separate"/>
      </w:r>
      <w:r>
        <w:rPr>
          <w:sz w:val="21"/>
          <w:szCs w:val="21"/>
        </w:rPr>
        <w:t>3</w:t>
      </w:r>
      <w:r>
        <w:rPr>
          <w:sz w:val="21"/>
          <w:szCs w:val="21"/>
        </w:rPr>
        <w:fldChar w:fldCharType="end"/>
      </w:r>
      <w:r>
        <w:rPr>
          <w:sz w:val="21"/>
          <w:szCs w:val="21"/>
        </w:rPr>
        <w:fldChar w:fldCharType="end"/>
      </w:r>
    </w:p>
    <w:p>
      <w:pPr>
        <w:pStyle w:val="45"/>
        <w:tabs>
          <w:tab w:val="right" w:leader="dot" w:pos="8623"/>
        </w:tabs>
        <w:spacing w:line="360" w:lineRule="auto"/>
        <w:ind w:left="440"/>
        <w:rPr>
          <w:rFonts w:cstheme="minorBidi"/>
          <w:kern w:val="2"/>
          <w:sz w:val="21"/>
          <w:szCs w:val="21"/>
          <w:lang w:val="en-US" w:bidi="ar-SA"/>
        </w:rPr>
      </w:pPr>
      <w:r>
        <w:fldChar w:fldCharType="begin"/>
      </w:r>
      <w:r>
        <w:instrText xml:space="preserve"> HYPERLINK \l "_Toc110590358" </w:instrText>
      </w:r>
      <w:r>
        <w:fldChar w:fldCharType="separate"/>
      </w:r>
      <w:r>
        <w:rPr>
          <w:rStyle w:val="63"/>
          <w:rFonts w:cs="Times New Roman"/>
          <w:sz w:val="21"/>
          <w:szCs w:val="21"/>
          <w:lang w:val="en-US"/>
        </w:rPr>
        <w:t>5.1环境应急人力资源调查</w:t>
      </w:r>
      <w:r>
        <w:rPr>
          <w:sz w:val="21"/>
          <w:szCs w:val="21"/>
        </w:rPr>
        <w:tab/>
      </w:r>
      <w:r>
        <w:rPr>
          <w:sz w:val="21"/>
          <w:szCs w:val="21"/>
        </w:rPr>
        <w:fldChar w:fldCharType="begin"/>
      </w:r>
      <w:r>
        <w:rPr>
          <w:sz w:val="21"/>
          <w:szCs w:val="21"/>
        </w:rPr>
        <w:instrText xml:space="preserve"> PAGEREF _Toc110590358 \h </w:instrText>
      </w:r>
      <w:r>
        <w:rPr>
          <w:sz w:val="21"/>
          <w:szCs w:val="21"/>
        </w:rPr>
        <w:fldChar w:fldCharType="separate"/>
      </w:r>
      <w:r>
        <w:rPr>
          <w:sz w:val="21"/>
          <w:szCs w:val="21"/>
        </w:rPr>
        <w:t>3</w:t>
      </w:r>
      <w:r>
        <w:rPr>
          <w:sz w:val="21"/>
          <w:szCs w:val="21"/>
        </w:rPr>
        <w:fldChar w:fldCharType="end"/>
      </w:r>
      <w:r>
        <w:rPr>
          <w:sz w:val="21"/>
          <w:szCs w:val="21"/>
        </w:rPr>
        <w:fldChar w:fldCharType="end"/>
      </w:r>
    </w:p>
    <w:p>
      <w:pPr>
        <w:pStyle w:val="26"/>
        <w:tabs>
          <w:tab w:val="right" w:leader="dot" w:pos="8623"/>
        </w:tabs>
        <w:spacing w:line="360" w:lineRule="auto"/>
        <w:ind w:left="880"/>
        <w:rPr>
          <w:rFonts w:cstheme="minorBidi"/>
          <w:kern w:val="2"/>
          <w:sz w:val="21"/>
          <w:szCs w:val="21"/>
          <w:lang w:val="en-US" w:bidi="ar-SA"/>
        </w:rPr>
      </w:pPr>
      <w:r>
        <w:fldChar w:fldCharType="begin"/>
      </w:r>
      <w:r>
        <w:instrText xml:space="preserve"> HYPERLINK \l "_Toc110590359" </w:instrText>
      </w:r>
      <w:r>
        <w:fldChar w:fldCharType="separate"/>
      </w:r>
      <w:r>
        <w:rPr>
          <w:rStyle w:val="63"/>
          <w:rFonts w:cs="Times New Roman"/>
          <w:sz w:val="21"/>
          <w:szCs w:val="21"/>
          <w:lang w:val="en-US"/>
        </w:rPr>
        <w:t>5.1.1应急组织机构</w:t>
      </w:r>
      <w:r>
        <w:rPr>
          <w:sz w:val="21"/>
          <w:szCs w:val="21"/>
        </w:rPr>
        <w:tab/>
      </w:r>
      <w:r>
        <w:rPr>
          <w:sz w:val="21"/>
          <w:szCs w:val="21"/>
        </w:rPr>
        <w:fldChar w:fldCharType="begin"/>
      </w:r>
      <w:r>
        <w:rPr>
          <w:sz w:val="21"/>
          <w:szCs w:val="21"/>
        </w:rPr>
        <w:instrText xml:space="preserve"> PAGEREF _Toc110590359 \h </w:instrText>
      </w:r>
      <w:r>
        <w:rPr>
          <w:sz w:val="21"/>
          <w:szCs w:val="21"/>
        </w:rPr>
        <w:fldChar w:fldCharType="separate"/>
      </w:r>
      <w:r>
        <w:rPr>
          <w:sz w:val="21"/>
          <w:szCs w:val="21"/>
        </w:rPr>
        <w:t>3</w:t>
      </w:r>
      <w:r>
        <w:rPr>
          <w:sz w:val="21"/>
          <w:szCs w:val="21"/>
        </w:rPr>
        <w:fldChar w:fldCharType="end"/>
      </w:r>
      <w:r>
        <w:rPr>
          <w:sz w:val="21"/>
          <w:szCs w:val="21"/>
        </w:rPr>
        <w:fldChar w:fldCharType="end"/>
      </w:r>
    </w:p>
    <w:p>
      <w:pPr>
        <w:pStyle w:val="45"/>
        <w:tabs>
          <w:tab w:val="right" w:leader="dot" w:pos="8623"/>
        </w:tabs>
        <w:spacing w:line="360" w:lineRule="auto"/>
        <w:ind w:left="440"/>
        <w:rPr>
          <w:rFonts w:cstheme="minorBidi"/>
          <w:kern w:val="2"/>
          <w:sz w:val="21"/>
          <w:szCs w:val="21"/>
          <w:lang w:val="en-US" w:bidi="ar-SA"/>
        </w:rPr>
      </w:pPr>
      <w:r>
        <w:fldChar w:fldCharType="begin"/>
      </w:r>
      <w:r>
        <w:instrText xml:space="preserve"> HYPERLINK \l "_Toc110590360" </w:instrText>
      </w:r>
      <w:r>
        <w:fldChar w:fldCharType="separate"/>
      </w:r>
      <w:r>
        <w:rPr>
          <w:rStyle w:val="63"/>
          <w:rFonts w:cs="Times New Roman"/>
          <w:sz w:val="21"/>
          <w:szCs w:val="21"/>
          <w:lang w:val="en-US"/>
        </w:rPr>
        <w:t>5.2</w:t>
      </w:r>
      <w:r>
        <w:rPr>
          <w:rStyle w:val="63"/>
          <w:rFonts w:cs="Times New Roman"/>
          <w:sz w:val="21"/>
          <w:szCs w:val="21"/>
        </w:rPr>
        <w:t>外部援助人力资源</w:t>
      </w:r>
      <w:r>
        <w:rPr>
          <w:sz w:val="21"/>
          <w:szCs w:val="21"/>
        </w:rPr>
        <w:tab/>
      </w:r>
      <w:r>
        <w:rPr>
          <w:sz w:val="21"/>
          <w:szCs w:val="21"/>
        </w:rPr>
        <w:fldChar w:fldCharType="begin"/>
      </w:r>
      <w:r>
        <w:rPr>
          <w:sz w:val="21"/>
          <w:szCs w:val="21"/>
        </w:rPr>
        <w:instrText xml:space="preserve"> PAGEREF _Toc110590360 \h </w:instrText>
      </w:r>
      <w:r>
        <w:rPr>
          <w:sz w:val="21"/>
          <w:szCs w:val="21"/>
        </w:rPr>
        <w:fldChar w:fldCharType="separate"/>
      </w:r>
      <w:r>
        <w:rPr>
          <w:sz w:val="21"/>
          <w:szCs w:val="21"/>
        </w:rPr>
        <w:t>5</w:t>
      </w:r>
      <w:r>
        <w:rPr>
          <w:sz w:val="21"/>
          <w:szCs w:val="21"/>
        </w:rPr>
        <w:fldChar w:fldCharType="end"/>
      </w:r>
      <w:r>
        <w:rPr>
          <w:sz w:val="21"/>
          <w:szCs w:val="21"/>
        </w:rPr>
        <w:fldChar w:fldCharType="end"/>
      </w:r>
    </w:p>
    <w:p>
      <w:pPr>
        <w:pStyle w:val="45"/>
        <w:tabs>
          <w:tab w:val="right" w:leader="dot" w:pos="8623"/>
        </w:tabs>
        <w:spacing w:line="360" w:lineRule="auto"/>
        <w:ind w:left="440"/>
        <w:rPr>
          <w:rFonts w:cstheme="minorBidi"/>
          <w:kern w:val="2"/>
          <w:sz w:val="21"/>
          <w:szCs w:val="21"/>
          <w:lang w:val="en-US" w:bidi="ar-SA"/>
        </w:rPr>
      </w:pPr>
      <w:r>
        <w:fldChar w:fldCharType="begin"/>
      </w:r>
      <w:r>
        <w:instrText xml:space="preserve"> HYPERLINK \l "_Toc110590361" </w:instrText>
      </w:r>
      <w:r>
        <w:fldChar w:fldCharType="separate"/>
      </w:r>
      <w:r>
        <w:rPr>
          <w:rStyle w:val="63"/>
          <w:rFonts w:cs="Times New Roman"/>
          <w:sz w:val="21"/>
          <w:szCs w:val="21"/>
          <w:lang w:val="en-US"/>
        </w:rPr>
        <w:t>5.3环境应急物资、装备调查和应急设施</w:t>
      </w:r>
      <w:r>
        <w:rPr>
          <w:sz w:val="21"/>
          <w:szCs w:val="21"/>
        </w:rPr>
        <w:tab/>
      </w:r>
      <w:r>
        <w:rPr>
          <w:sz w:val="21"/>
          <w:szCs w:val="21"/>
        </w:rPr>
        <w:fldChar w:fldCharType="begin"/>
      </w:r>
      <w:r>
        <w:rPr>
          <w:sz w:val="21"/>
          <w:szCs w:val="21"/>
        </w:rPr>
        <w:instrText xml:space="preserve"> PAGEREF _Toc110590361 \h </w:instrText>
      </w:r>
      <w:r>
        <w:rPr>
          <w:sz w:val="21"/>
          <w:szCs w:val="21"/>
        </w:rPr>
        <w:fldChar w:fldCharType="separate"/>
      </w:r>
      <w:r>
        <w:rPr>
          <w:sz w:val="21"/>
          <w:szCs w:val="21"/>
        </w:rPr>
        <w:t>7</w:t>
      </w:r>
      <w:r>
        <w:rPr>
          <w:sz w:val="21"/>
          <w:szCs w:val="21"/>
        </w:rPr>
        <w:fldChar w:fldCharType="end"/>
      </w:r>
      <w:r>
        <w:rPr>
          <w:sz w:val="21"/>
          <w:szCs w:val="21"/>
        </w:rPr>
        <w:fldChar w:fldCharType="end"/>
      </w:r>
    </w:p>
    <w:p>
      <w:pPr>
        <w:pStyle w:val="26"/>
        <w:tabs>
          <w:tab w:val="right" w:leader="dot" w:pos="8623"/>
        </w:tabs>
        <w:spacing w:line="360" w:lineRule="auto"/>
        <w:ind w:left="880"/>
        <w:rPr>
          <w:rFonts w:cstheme="minorBidi"/>
          <w:kern w:val="2"/>
          <w:sz w:val="21"/>
          <w:szCs w:val="21"/>
          <w:lang w:val="en-US" w:bidi="ar-SA"/>
        </w:rPr>
      </w:pPr>
      <w:r>
        <w:fldChar w:fldCharType="begin"/>
      </w:r>
      <w:r>
        <w:instrText xml:space="preserve"> HYPERLINK \l "_Toc110590362" </w:instrText>
      </w:r>
      <w:r>
        <w:fldChar w:fldCharType="separate"/>
      </w:r>
      <w:r>
        <w:rPr>
          <w:rStyle w:val="63"/>
          <w:rFonts w:cs="Times New Roman"/>
          <w:sz w:val="21"/>
          <w:szCs w:val="21"/>
          <w:lang w:val="en-US"/>
        </w:rPr>
        <w:t>5.3.1应急物质、装备</w:t>
      </w:r>
      <w:r>
        <w:rPr>
          <w:sz w:val="21"/>
          <w:szCs w:val="21"/>
        </w:rPr>
        <w:tab/>
      </w:r>
      <w:r>
        <w:rPr>
          <w:sz w:val="21"/>
          <w:szCs w:val="21"/>
        </w:rPr>
        <w:fldChar w:fldCharType="begin"/>
      </w:r>
      <w:r>
        <w:rPr>
          <w:sz w:val="21"/>
          <w:szCs w:val="21"/>
        </w:rPr>
        <w:instrText xml:space="preserve"> PAGEREF _Toc110590362 \h </w:instrText>
      </w:r>
      <w:r>
        <w:rPr>
          <w:sz w:val="21"/>
          <w:szCs w:val="21"/>
        </w:rPr>
        <w:fldChar w:fldCharType="separate"/>
      </w:r>
      <w:r>
        <w:rPr>
          <w:sz w:val="21"/>
          <w:szCs w:val="21"/>
        </w:rPr>
        <w:t>12</w:t>
      </w:r>
      <w:r>
        <w:rPr>
          <w:sz w:val="21"/>
          <w:szCs w:val="21"/>
        </w:rPr>
        <w:fldChar w:fldCharType="end"/>
      </w:r>
      <w:r>
        <w:rPr>
          <w:sz w:val="21"/>
          <w:szCs w:val="21"/>
        </w:rPr>
        <w:fldChar w:fldCharType="end"/>
      </w:r>
    </w:p>
    <w:p>
      <w:pPr>
        <w:pStyle w:val="26"/>
        <w:tabs>
          <w:tab w:val="right" w:leader="dot" w:pos="8623"/>
        </w:tabs>
        <w:spacing w:line="360" w:lineRule="auto"/>
        <w:ind w:left="880"/>
        <w:rPr>
          <w:rFonts w:cstheme="minorBidi"/>
          <w:kern w:val="2"/>
          <w:sz w:val="21"/>
          <w:szCs w:val="21"/>
          <w:lang w:val="en-US" w:bidi="ar-SA"/>
        </w:rPr>
      </w:pPr>
      <w:r>
        <w:fldChar w:fldCharType="begin"/>
      </w:r>
      <w:r>
        <w:instrText xml:space="preserve"> HYPERLINK \l "_Toc110590363" </w:instrText>
      </w:r>
      <w:r>
        <w:fldChar w:fldCharType="separate"/>
      </w:r>
      <w:r>
        <w:rPr>
          <w:rStyle w:val="63"/>
          <w:rFonts w:cs="Times New Roman"/>
          <w:sz w:val="21"/>
          <w:szCs w:val="21"/>
          <w:lang w:val="en-US"/>
        </w:rPr>
        <w:t>5.3.2应急设施</w:t>
      </w:r>
      <w:r>
        <w:rPr>
          <w:sz w:val="21"/>
          <w:szCs w:val="21"/>
        </w:rPr>
        <w:tab/>
      </w:r>
      <w:r>
        <w:rPr>
          <w:sz w:val="21"/>
          <w:szCs w:val="21"/>
        </w:rPr>
        <w:fldChar w:fldCharType="begin"/>
      </w:r>
      <w:r>
        <w:rPr>
          <w:sz w:val="21"/>
          <w:szCs w:val="21"/>
        </w:rPr>
        <w:instrText xml:space="preserve"> PAGEREF _Toc110590363 \h </w:instrText>
      </w:r>
      <w:r>
        <w:rPr>
          <w:sz w:val="21"/>
          <w:szCs w:val="21"/>
        </w:rPr>
        <w:fldChar w:fldCharType="separate"/>
      </w:r>
      <w:r>
        <w:rPr>
          <w:sz w:val="21"/>
          <w:szCs w:val="21"/>
        </w:rPr>
        <w:t>12</w:t>
      </w:r>
      <w:r>
        <w:rPr>
          <w:sz w:val="21"/>
          <w:szCs w:val="21"/>
        </w:rPr>
        <w:fldChar w:fldCharType="end"/>
      </w:r>
      <w:r>
        <w:rPr>
          <w:sz w:val="21"/>
          <w:szCs w:val="21"/>
        </w:rPr>
        <w:fldChar w:fldCharType="end"/>
      </w:r>
    </w:p>
    <w:p>
      <w:pPr>
        <w:pStyle w:val="45"/>
        <w:tabs>
          <w:tab w:val="right" w:leader="dot" w:pos="8623"/>
        </w:tabs>
        <w:spacing w:line="360" w:lineRule="auto"/>
        <w:ind w:left="440"/>
        <w:rPr>
          <w:rFonts w:cstheme="minorBidi"/>
          <w:kern w:val="2"/>
          <w:sz w:val="21"/>
          <w:szCs w:val="21"/>
          <w:lang w:val="en-US" w:bidi="ar-SA"/>
        </w:rPr>
      </w:pPr>
      <w:r>
        <w:fldChar w:fldCharType="begin"/>
      </w:r>
      <w:r>
        <w:instrText xml:space="preserve"> HYPERLINK \l "_Toc110590364" </w:instrText>
      </w:r>
      <w:r>
        <w:fldChar w:fldCharType="separate"/>
      </w:r>
      <w:r>
        <w:rPr>
          <w:rStyle w:val="63"/>
          <w:rFonts w:cs="Times New Roman"/>
          <w:sz w:val="21"/>
          <w:szCs w:val="21"/>
          <w:lang w:val="en-US"/>
        </w:rPr>
        <w:t>5.4环境应急专项经费调查</w:t>
      </w:r>
      <w:r>
        <w:rPr>
          <w:sz w:val="21"/>
          <w:szCs w:val="21"/>
        </w:rPr>
        <w:tab/>
      </w:r>
      <w:r>
        <w:rPr>
          <w:sz w:val="21"/>
          <w:szCs w:val="21"/>
        </w:rPr>
        <w:fldChar w:fldCharType="begin"/>
      </w:r>
      <w:r>
        <w:rPr>
          <w:sz w:val="21"/>
          <w:szCs w:val="21"/>
        </w:rPr>
        <w:instrText xml:space="preserve"> PAGEREF _Toc110590364 \h </w:instrText>
      </w:r>
      <w:r>
        <w:rPr>
          <w:sz w:val="21"/>
          <w:szCs w:val="21"/>
        </w:rPr>
        <w:fldChar w:fldCharType="separate"/>
      </w:r>
      <w:r>
        <w:rPr>
          <w:sz w:val="21"/>
          <w:szCs w:val="21"/>
        </w:rPr>
        <w:t>14</w:t>
      </w:r>
      <w:r>
        <w:rPr>
          <w:sz w:val="21"/>
          <w:szCs w:val="21"/>
        </w:rPr>
        <w:fldChar w:fldCharType="end"/>
      </w:r>
      <w:r>
        <w:rPr>
          <w:sz w:val="21"/>
          <w:szCs w:val="21"/>
        </w:rPr>
        <w:fldChar w:fldCharType="end"/>
      </w:r>
    </w:p>
    <w:p>
      <w:pPr>
        <w:pStyle w:val="45"/>
        <w:tabs>
          <w:tab w:val="right" w:leader="dot" w:pos="8623"/>
        </w:tabs>
        <w:spacing w:line="360" w:lineRule="auto"/>
        <w:ind w:left="440"/>
        <w:rPr>
          <w:rFonts w:cstheme="minorBidi"/>
          <w:kern w:val="2"/>
          <w:sz w:val="21"/>
          <w:szCs w:val="21"/>
          <w:lang w:val="en-US" w:bidi="ar-SA"/>
        </w:rPr>
      </w:pPr>
      <w:r>
        <w:fldChar w:fldCharType="begin"/>
      </w:r>
      <w:r>
        <w:instrText xml:space="preserve"> HYPERLINK \l "_Toc110590365" </w:instrText>
      </w:r>
      <w:r>
        <w:fldChar w:fldCharType="separate"/>
      </w:r>
      <w:r>
        <w:rPr>
          <w:rStyle w:val="63"/>
          <w:rFonts w:cs="Times New Roman"/>
          <w:sz w:val="21"/>
          <w:szCs w:val="21"/>
          <w:lang w:val="en-US"/>
        </w:rPr>
        <w:t>5.5环境应急其他保障措施调查</w:t>
      </w:r>
      <w:r>
        <w:rPr>
          <w:sz w:val="21"/>
          <w:szCs w:val="21"/>
        </w:rPr>
        <w:tab/>
      </w:r>
      <w:r>
        <w:rPr>
          <w:sz w:val="21"/>
          <w:szCs w:val="21"/>
        </w:rPr>
        <w:fldChar w:fldCharType="begin"/>
      </w:r>
      <w:r>
        <w:rPr>
          <w:sz w:val="21"/>
          <w:szCs w:val="21"/>
        </w:rPr>
        <w:instrText xml:space="preserve"> PAGEREF _Toc110590365 \h </w:instrText>
      </w:r>
      <w:r>
        <w:rPr>
          <w:sz w:val="21"/>
          <w:szCs w:val="21"/>
        </w:rPr>
        <w:fldChar w:fldCharType="separate"/>
      </w:r>
      <w:r>
        <w:rPr>
          <w:sz w:val="21"/>
          <w:szCs w:val="21"/>
        </w:rPr>
        <w:t>14</w:t>
      </w:r>
      <w:r>
        <w:rPr>
          <w:sz w:val="21"/>
          <w:szCs w:val="21"/>
        </w:rPr>
        <w:fldChar w:fldCharType="end"/>
      </w:r>
      <w:r>
        <w:rPr>
          <w:sz w:val="21"/>
          <w:szCs w:val="21"/>
        </w:rPr>
        <w:fldChar w:fldCharType="end"/>
      </w:r>
    </w:p>
    <w:p>
      <w:pPr>
        <w:pStyle w:val="26"/>
        <w:tabs>
          <w:tab w:val="right" w:leader="dot" w:pos="8623"/>
        </w:tabs>
        <w:spacing w:line="360" w:lineRule="auto"/>
        <w:ind w:left="880"/>
        <w:rPr>
          <w:rFonts w:cstheme="minorBidi"/>
          <w:kern w:val="2"/>
          <w:sz w:val="21"/>
          <w:szCs w:val="21"/>
          <w:lang w:val="en-US" w:bidi="ar-SA"/>
        </w:rPr>
      </w:pPr>
      <w:r>
        <w:fldChar w:fldCharType="begin"/>
      </w:r>
      <w:r>
        <w:instrText xml:space="preserve"> HYPERLINK \l "_Toc110590366" </w:instrText>
      </w:r>
      <w:r>
        <w:fldChar w:fldCharType="separate"/>
      </w:r>
      <w:r>
        <w:rPr>
          <w:rStyle w:val="63"/>
          <w:rFonts w:cs="Times New Roman"/>
          <w:sz w:val="21"/>
          <w:szCs w:val="21"/>
          <w:lang w:val="en-US"/>
        </w:rPr>
        <w:t>5.5.1环境应急通信和信息保障调查</w:t>
      </w:r>
      <w:r>
        <w:rPr>
          <w:sz w:val="21"/>
          <w:szCs w:val="21"/>
        </w:rPr>
        <w:tab/>
      </w:r>
      <w:r>
        <w:rPr>
          <w:sz w:val="21"/>
          <w:szCs w:val="21"/>
        </w:rPr>
        <w:fldChar w:fldCharType="begin"/>
      </w:r>
      <w:r>
        <w:rPr>
          <w:sz w:val="21"/>
          <w:szCs w:val="21"/>
        </w:rPr>
        <w:instrText xml:space="preserve"> PAGEREF _Toc110590366 \h </w:instrText>
      </w:r>
      <w:r>
        <w:rPr>
          <w:sz w:val="21"/>
          <w:szCs w:val="21"/>
        </w:rPr>
        <w:fldChar w:fldCharType="separate"/>
      </w:r>
      <w:r>
        <w:rPr>
          <w:sz w:val="21"/>
          <w:szCs w:val="21"/>
        </w:rPr>
        <w:t>14</w:t>
      </w:r>
      <w:r>
        <w:rPr>
          <w:sz w:val="21"/>
          <w:szCs w:val="21"/>
        </w:rPr>
        <w:fldChar w:fldCharType="end"/>
      </w:r>
      <w:r>
        <w:rPr>
          <w:sz w:val="21"/>
          <w:szCs w:val="21"/>
        </w:rPr>
        <w:fldChar w:fldCharType="end"/>
      </w:r>
    </w:p>
    <w:p>
      <w:pPr>
        <w:pStyle w:val="26"/>
        <w:tabs>
          <w:tab w:val="right" w:leader="dot" w:pos="8623"/>
        </w:tabs>
        <w:spacing w:line="360" w:lineRule="auto"/>
        <w:ind w:left="880"/>
        <w:rPr>
          <w:rFonts w:cstheme="minorBidi"/>
          <w:kern w:val="2"/>
          <w:sz w:val="21"/>
          <w:szCs w:val="21"/>
          <w:lang w:val="en-US" w:bidi="ar-SA"/>
        </w:rPr>
      </w:pPr>
      <w:r>
        <w:fldChar w:fldCharType="begin"/>
      </w:r>
      <w:r>
        <w:instrText xml:space="preserve"> HYPERLINK \l "_Toc110590367" </w:instrText>
      </w:r>
      <w:r>
        <w:fldChar w:fldCharType="separate"/>
      </w:r>
      <w:r>
        <w:rPr>
          <w:rStyle w:val="63"/>
          <w:rFonts w:cs="Times New Roman"/>
          <w:sz w:val="21"/>
          <w:szCs w:val="21"/>
          <w:lang w:val="en-US"/>
        </w:rPr>
        <w:t>5.5.2环境应急技术保障调查</w:t>
      </w:r>
      <w:r>
        <w:rPr>
          <w:sz w:val="21"/>
          <w:szCs w:val="21"/>
        </w:rPr>
        <w:tab/>
      </w:r>
      <w:r>
        <w:rPr>
          <w:sz w:val="21"/>
          <w:szCs w:val="21"/>
        </w:rPr>
        <w:fldChar w:fldCharType="begin"/>
      </w:r>
      <w:r>
        <w:rPr>
          <w:sz w:val="21"/>
          <w:szCs w:val="21"/>
        </w:rPr>
        <w:instrText xml:space="preserve"> PAGEREF _Toc110590367 \h </w:instrText>
      </w:r>
      <w:r>
        <w:rPr>
          <w:sz w:val="21"/>
          <w:szCs w:val="21"/>
        </w:rPr>
        <w:fldChar w:fldCharType="separate"/>
      </w:r>
      <w:r>
        <w:rPr>
          <w:sz w:val="21"/>
          <w:szCs w:val="21"/>
        </w:rPr>
        <w:t>14</w:t>
      </w:r>
      <w:r>
        <w:rPr>
          <w:sz w:val="21"/>
          <w:szCs w:val="21"/>
        </w:rPr>
        <w:fldChar w:fldCharType="end"/>
      </w:r>
      <w:r>
        <w:rPr>
          <w:sz w:val="21"/>
          <w:szCs w:val="21"/>
        </w:rPr>
        <w:fldChar w:fldCharType="end"/>
      </w:r>
    </w:p>
    <w:p>
      <w:pPr>
        <w:pStyle w:val="36"/>
        <w:tabs>
          <w:tab w:val="right" w:leader="dot" w:pos="8623"/>
        </w:tabs>
        <w:spacing w:line="360" w:lineRule="auto"/>
        <w:rPr>
          <w:rFonts w:cstheme="minorBidi"/>
          <w:kern w:val="2"/>
          <w:sz w:val="21"/>
          <w:szCs w:val="21"/>
          <w:lang w:val="en-US" w:bidi="ar-SA"/>
        </w:rPr>
      </w:pPr>
      <w:r>
        <w:fldChar w:fldCharType="begin"/>
      </w:r>
      <w:r>
        <w:instrText xml:space="preserve"> HYPERLINK \l "_Toc110590368" </w:instrText>
      </w:r>
      <w:r>
        <w:fldChar w:fldCharType="separate"/>
      </w:r>
      <w:r>
        <w:rPr>
          <w:rStyle w:val="63"/>
          <w:rFonts w:cs="Times New Roman"/>
          <w:sz w:val="21"/>
          <w:szCs w:val="21"/>
          <w:lang w:val="en-US"/>
        </w:rPr>
        <w:t>6</w:t>
      </w:r>
      <w:r>
        <w:rPr>
          <w:rStyle w:val="63"/>
          <w:rFonts w:cs="Times New Roman"/>
          <w:sz w:val="21"/>
          <w:szCs w:val="21"/>
        </w:rPr>
        <w:t>应急资源调查的结论</w:t>
      </w:r>
      <w:r>
        <w:rPr>
          <w:sz w:val="21"/>
          <w:szCs w:val="21"/>
        </w:rPr>
        <w:tab/>
      </w:r>
      <w:r>
        <w:rPr>
          <w:sz w:val="21"/>
          <w:szCs w:val="21"/>
        </w:rPr>
        <w:fldChar w:fldCharType="begin"/>
      </w:r>
      <w:r>
        <w:rPr>
          <w:sz w:val="21"/>
          <w:szCs w:val="21"/>
        </w:rPr>
        <w:instrText xml:space="preserve"> PAGEREF _Toc110590368 \h </w:instrText>
      </w:r>
      <w:r>
        <w:rPr>
          <w:sz w:val="21"/>
          <w:szCs w:val="21"/>
        </w:rPr>
        <w:fldChar w:fldCharType="separate"/>
      </w:r>
      <w:r>
        <w:rPr>
          <w:sz w:val="21"/>
          <w:szCs w:val="21"/>
        </w:rPr>
        <w:t>14</w:t>
      </w:r>
      <w:r>
        <w:rPr>
          <w:sz w:val="21"/>
          <w:szCs w:val="21"/>
        </w:rPr>
        <w:fldChar w:fldCharType="end"/>
      </w:r>
      <w:r>
        <w:rPr>
          <w:sz w:val="21"/>
          <w:szCs w:val="21"/>
        </w:rPr>
        <w:fldChar w:fldCharType="end"/>
      </w:r>
    </w:p>
    <w:p>
      <w:pPr>
        <w:pStyle w:val="36"/>
        <w:tabs>
          <w:tab w:val="right" w:leader="dot" w:pos="8623"/>
        </w:tabs>
        <w:spacing w:line="360" w:lineRule="auto"/>
        <w:rPr>
          <w:rFonts w:cstheme="minorBidi"/>
          <w:kern w:val="2"/>
          <w:sz w:val="21"/>
          <w:szCs w:val="21"/>
          <w:lang w:val="en-US" w:bidi="ar-SA"/>
        </w:rPr>
      </w:pPr>
      <w:r>
        <w:fldChar w:fldCharType="begin"/>
      </w:r>
      <w:r>
        <w:instrText xml:space="preserve"> HYPERLINK \l "_Toc110590369" </w:instrText>
      </w:r>
      <w:r>
        <w:fldChar w:fldCharType="separate"/>
      </w:r>
      <w:r>
        <w:rPr>
          <w:rStyle w:val="63"/>
          <w:rFonts w:cs="Times New Roman"/>
          <w:sz w:val="21"/>
          <w:szCs w:val="21"/>
          <w:lang w:val="en-US"/>
        </w:rPr>
        <w:t>7 环境应急资源汇总表</w:t>
      </w:r>
      <w:r>
        <w:rPr>
          <w:sz w:val="21"/>
          <w:szCs w:val="21"/>
        </w:rPr>
        <w:tab/>
      </w:r>
      <w:r>
        <w:rPr>
          <w:sz w:val="21"/>
          <w:szCs w:val="21"/>
        </w:rPr>
        <w:fldChar w:fldCharType="begin"/>
      </w:r>
      <w:r>
        <w:rPr>
          <w:sz w:val="21"/>
          <w:szCs w:val="21"/>
        </w:rPr>
        <w:instrText xml:space="preserve"> PAGEREF _Toc110590369 \h </w:instrText>
      </w:r>
      <w:r>
        <w:rPr>
          <w:sz w:val="21"/>
          <w:szCs w:val="21"/>
        </w:rPr>
        <w:fldChar w:fldCharType="separate"/>
      </w:r>
      <w:r>
        <w:rPr>
          <w:sz w:val="21"/>
          <w:szCs w:val="21"/>
        </w:rPr>
        <w:t>15</w:t>
      </w:r>
      <w:r>
        <w:rPr>
          <w:sz w:val="21"/>
          <w:szCs w:val="21"/>
        </w:rPr>
        <w:fldChar w:fldCharType="end"/>
      </w:r>
      <w:r>
        <w:rPr>
          <w:sz w:val="21"/>
          <w:szCs w:val="21"/>
        </w:rPr>
        <w:fldChar w:fldCharType="end"/>
      </w:r>
    </w:p>
    <w:p>
      <w:pPr>
        <w:pStyle w:val="36"/>
        <w:tabs>
          <w:tab w:val="right" w:leader="dot" w:pos="8623"/>
        </w:tabs>
        <w:spacing w:line="360" w:lineRule="auto"/>
        <w:rPr>
          <w:rFonts w:cstheme="minorBidi"/>
          <w:kern w:val="2"/>
          <w:sz w:val="21"/>
          <w:szCs w:val="21"/>
          <w:lang w:val="en-US" w:bidi="ar-SA"/>
        </w:rPr>
      </w:pPr>
      <w:r>
        <w:fldChar w:fldCharType="begin"/>
      </w:r>
      <w:r>
        <w:instrText xml:space="preserve"> HYPERLINK \l "_Toc110590370" </w:instrText>
      </w:r>
      <w:r>
        <w:fldChar w:fldCharType="separate"/>
      </w:r>
      <w:r>
        <w:rPr>
          <w:rStyle w:val="63"/>
          <w:rFonts w:cs="Times New Roman"/>
          <w:sz w:val="21"/>
          <w:szCs w:val="21"/>
          <w:lang w:val="en-US"/>
        </w:rPr>
        <w:t>8 附件</w:t>
      </w:r>
      <w:r>
        <w:rPr>
          <w:sz w:val="21"/>
          <w:szCs w:val="21"/>
        </w:rPr>
        <w:tab/>
      </w:r>
      <w:r>
        <w:rPr>
          <w:sz w:val="21"/>
          <w:szCs w:val="21"/>
        </w:rPr>
        <w:fldChar w:fldCharType="begin"/>
      </w:r>
      <w:r>
        <w:rPr>
          <w:sz w:val="21"/>
          <w:szCs w:val="21"/>
        </w:rPr>
        <w:instrText xml:space="preserve"> PAGEREF _Toc110590370 \h </w:instrText>
      </w:r>
      <w:r>
        <w:rPr>
          <w:sz w:val="21"/>
          <w:szCs w:val="21"/>
        </w:rPr>
        <w:fldChar w:fldCharType="separate"/>
      </w:r>
      <w:r>
        <w:rPr>
          <w:sz w:val="21"/>
          <w:szCs w:val="21"/>
        </w:rPr>
        <w:t>39</w:t>
      </w:r>
      <w:r>
        <w:rPr>
          <w:sz w:val="21"/>
          <w:szCs w:val="21"/>
        </w:rPr>
        <w:fldChar w:fldCharType="end"/>
      </w:r>
      <w:r>
        <w:rPr>
          <w:sz w:val="21"/>
          <w:szCs w:val="21"/>
        </w:rPr>
        <w:fldChar w:fldCharType="end"/>
      </w:r>
    </w:p>
    <w:p>
      <w:pPr>
        <w:pStyle w:val="45"/>
        <w:tabs>
          <w:tab w:val="right" w:leader="dot" w:pos="8623"/>
        </w:tabs>
        <w:spacing w:line="360" w:lineRule="auto"/>
        <w:ind w:left="440"/>
        <w:rPr>
          <w:rFonts w:cstheme="minorBidi"/>
          <w:kern w:val="2"/>
          <w:sz w:val="21"/>
          <w:szCs w:val="21"/>
          <w:lang w:val="en-US" w:bidi="ar-SA"/>
        </w:rPr>
      </w:pPr>
      <w:r>
        <w:fldChar w:fldCharType="begin"/>
      </w:r>
      <w:r>
        <w:instrText xml:space="preserve"> HYPERLINK \l "_Toc110590371" </w:instrText>
      </w:r>
      <w:r>
        <w:fldChar w:fldCharType="separate"/>
      </w:r>
      <w:r>
        <w:rPr>
          <w:rStyle w:val="63"/>
          <w:rFonts w:cs="Times New Roman"/>
          <w:sz w:val="21"/>
          <w:szCs w:val="21"/>
          <w:lang w:val="en-US"/>
        </w:rPr>
        <w:t>8.1 园区应急物资库地理位置图</w:t>
      </w:r>
      <w:r>
        <w:rPr>
          <w:sz w:val="21"/>
          <w:szCs w:val="21"/>
        </w:rPr>
        <w:tab/>
      </w:r>
      <w:r>
        <w:rPr>
          <w:sz w:val="21"/>
          <w:szCs w:val="21"/>
        </w:rPr>
        <w:fldChar w:fldCharType="begin"/>
      </w:r>
      <w:r>
        <w:rPr>
          <w:sz w:val="21"/>
          <w:szCs w:val="21"/>
        </w:rPr>
        <w:instrText xml:space="preserve"> PAGEREF _Toc110590371 \h </w:instrText>
      </w:r>
      <w:r>
        <w:rPr>
          <w:sz w:val="21"/>
          <w:szCs w:val="21"/>
        </w:rPr>
        <w:fldChar w:fldCharType="separate"/>
      </w:r>
      <w:r>
        <w:rPr>
          <w:sz w:val="21"/>
          <w:szCs w:val="21"/>
        </w:rPr>
        <w:t>39</w:t>
      </w:r>
      <w:r>
        <w:rPr>
          <w:sz w:val="21"/>
          <w:szCs w:val="21"/>
        </w:rPr>
        <w:fldChar w:fldCharType="end"/>
      </w:r>
      <w:r>
        <w:rPr>
          <w:sz w:val="21"/>
          <w:szCs w:val="21"/>
        </w:rPr>
        <w:fldChar w:fldCharType="end"/>
      </w:r>
    </w:p>
    <w:p>
      <w:pPr>
        <w:pStyle w:val="45"/>
        <w:tabs>
          <w:tab w:val="right" w:leader="dot" w:pos="8623"/>
        </w:tabs>
        <w:spacing w:line="360" w:lineRule="auto"/>
        <w:ind w:left="440"/>
        <w:rPr>
          <w:rFonts w:asciiTheme="minorHAnsi" w:hAnsiTheme="minorHAnsi" w:eastAsiaTheme="minorEastAsia" w:cstheme="minorBidi"/>
          <w:kern w:val="2"/>
          <w:sz w:val="21"/>
          <w:lang w:val="en-US" w:bidi="ar-SA"/>
        </w:rPr>
      </w:pPr>
      <w:r>
        <w:fldChar w:fldCharType="begin"/>
      </w:r>
      <w:r>
        <w:instrText xml:space="preserve"> HYPERLINK \l "_Toc110590372" </w:instrText>
      </w:r>
      <w:r>
        <w:fldChar w:fldCharType="separate"/>
      </w:r>
      <w:r>
        <w:rPr>
          <w:rStyle w:val="63"/>
          <w:rFonts w:cs="Times New Roman"/>
          <w:sz w:val="21"/>
          <w:szCs w:val="21"/>
          <w:lang w:val="en-US"/>
        </w:rPr>
        <w:t>8.2 应急救援协议</w:t>
      </w:r>
      <w:r>
        <w:rPr>
          <w:sz w:val="21"/>
          <w:szCs w:val="21"/>
        </w:rPr>
        <w:tab/>
      </w:r>
      <w:r>
        <w:rPr>
          <w:sz w:val="21"/>
          <w:szCs w:val="21"/>
        </w:rPr>
        <w:fldChar w:fldCharType="begin"/>
      </w:r>
      <w:r>
        <w:rPr>
          <w:sz w:val="21"/>
          <w:szCs w:val="21"/>
        </w:rPr>
        <w:instrText xml:space="preserve"> PAGEREF _Toc110590372 \h </w:instrText>
      </w:r>
      <w:r>
        <w:rPr>
          <w:sz w:val="21"/>
          <w:szCs w:val="21"/>
        </w:rPr>
        <w:fldChar w:fldCharType="separate"/>
      </w:r>
      <w:r>
        <w:rPr>
          <w:sz w:val="21"/>
          <w:szCs w:val="21"/>
        </w:rPr>
        <w:t>40</w:t>
      </w:r>
      <w:r>
        <w:rPr>
          <w:sz w:val="21"/>
          <w:szCs w:val="21"/>
        </w:rPr>
        <w:fldChar w:fldCharType="end"/>
      </w:r>
      <w:r>
        <w:rPr>
          <w:sz w:val="21"/>
          <w:szCs w:val="21"/>
        </w:rPr>
        <w:fldChar w:fldCharType="end"/>
      </w:r>
    </w:p>
    <w:p>
      <w:pPr>
        <w:ind w:left="142" w:hanging="14"/>
      </w:pPr>
      <w:r>
        <w:rPr>
          <w:b/>
          <w:bCs/>
        </w:rPr>
        <w:fldChar w:fldCharType="end"/>
      </w:r>
    </w:p>
    <w:p>
      <w:pPr>
        <w:pStyle w:val="33"/>
      </w:pPr>
    </w:p>
    <w:p>
      <w:pPr>
        <w:pStyle w:val="3"/>
        <w:tabs>
          <w:tab w:val="left" w:pos="958"/>
        </w:tabs>
        <w:spacing w:before="0" w:line="360" w:lineRule="auto"/>
        <w:ind w:left="0" w:firstLine="0"/>
        <w:rPr>
          <w:rFonts w:ascii="Times New Roman" w:hAnsi="Times New Roman" w:cs="Times New Roman"/>
          <w:sz w:val="32"/>
          <w:szCs w:val="32"/>
          <w:lang w:val="en-US"/>
        </w:rPr>
      </w:pPr>
      <w:bookmarkStart w:id="0" w:name="_Toc77796913"/>
      <w:bookmarkStart w:id="1" w:name="_Toc5261197"/>
      <w:bookmarkStart w:id="2" w:name="_Toc5284963"/>
      <w:bookmarkStart w:id="3" w:name="_Toc55726837"/>
      <w:bookmarkStart w:id="4" w:name="_Toc11152041"/>
      <w:bookmarkStart w:id="5" w:name="_Toc1855"/>
      <w:bookmarkStart w:id="6" w:name="_Toc11754"/>
      <w:bookmarkStart w:id="7" w:name="_Toc2927"/>
    </w:p>
    <w:p>
      <w:pPr>
        <w:pStyle w:val="3"/>
        <w:tabs>
          <w:tab w:val="left" w:pos="958"/>
        </w:tabs>
        <w:spacing w:before="0" w:line="360" w:lineRule="auto"/>
        <w:ind w:left="0" w:firstLine="0"/>
        <w:rPr>
          <w:rFonts w:ascii="Times New Roman" w:hAnsi="Times New Roman" w:cs="Times New Roman"/>
          <w:sz w:val="32"/>
          <w:szCs w:val="32"/>
          <w:lang w:val="en-US"/>
        </w:rPr>
      </w:pPr>
    </w:p>
    <w:p>
      <w:pPr>
        <w:rPr>
          <w:lang w:val="en-US"/>
        </w:rPr>
      </w:pPr>
    </w:p>
    <w:p>
      <w:pPr>
        <w:pStyle w:val="45"/>
        <w:ind w:left="440"/>
        <w:rPr>
          <w:lang w:val="en-US"/>
        </w:rPr>
      </w:pPr>
    </w:p>
    <w:p>
      <w:pPr>
        <w:pStyle w:val="33"/>
      </w:pPr>
    </w:p>
    <w:p>
      <w:pPr>
        <w:rPr>
          <w:lang w:val="en-US"/>
        </w:rPr>
      </w:pPr>
    </w:p>
    <w:p>
      <w:pPr>
        <w:pStyle w:val="45"/>
        <w:ind w:left="440"/>
        <w:rPr>
          <w:lang w:val="en-US"/>
        </w:rPr>
      </w:pPr>
    </w:p>
    <w:p>
      <w:pPr>
        <w:pStyle w:val="33"/>
      </w:pPr>
    </w:p>
    <w:p>
      <w:pPr>
        <w:pStyle w:val="3"/>
        <w:tabs>
          <w:tab w:val="left" w:pos="958"/>
        </w:tabs>
        <w:spacing w:before="0" w:line="360" w:lineRule="auto"/>
        <w:ind w:left="0" w:firstLine="0"/>
        <w:rPr>
          <w:rFonts w:ascii="Times New Roman" w:hAnsi="Times New Roman" w:cs="Times New Roman"/>
          <w:sz w:val="32"/>
          <w:szCs w:val="32"/>
        </w:rPr>
      </w:pPr>
      <w:bookmarkStart w:id="8" w:name="_Toc110590353"/>
      <w:r>
        <w:rPr>
          <w:rFonts w:ascii="Times New Roman" w:hAnsi="Times New Roman" w:cs="Times New Roman"/>
          <w:sz w:val="32"/>
          <w:szCs w:val="32"/>
          <w:lang w:val="en-US"/>
        </w:rPr>
        <w:t>1</w:t>
      </w:r>
      <w:r>
        <w:rPr>
          <w:rFonts w:ascii="Times New Roman" w:hAnsi="Times New Roman" w:cs="Times New Roman"/>
          <w:sz w:val="32"/>
          <w:szCs w:val="32"/>
        </w:rPr>
        <w:t>环境应急资源调查的目的</w:t>
      </w:r>
      <w:bookmarkEnd w:id="0"/>
      <w:bookmarkEnd w:id="8"/>
    </w:p>
    <w:p>
      <w:pPr>
        <w:autoSpaceDE/>
        <w:autoSpaceDN/>
        <w:spacing w:line="360" w:lineRule="auto"/>
        <w:ind w:firstLine="480" w:firstLineChars="200"/>
        <w:rPr>
          <w:rFonts w:cs="Times New Roman"/>
          <w:snapToGrid w:val="0"/>
          <w:sz w:val="24"/>
          <w:szCs w:val="24"/>
          <w:lang w:val="en-US" w:bidi="ar-SA"/>
        </w:rPr>
      </w:pPr>
      <w:bookmarkStart w:id="9" w:name="_Toc110590354"/>
      <w:bookmarkStart w:id="10" w:name="_Toc77796914"/>
      <w:r>
        <w:rPr>
          <w:rFonts w:cs="Times New Roman"/>
          <w:snapToGrid w:val="0"/>
          <w:sz w:val="24"/>
          <w:szCs w:val="24"/>
          <w:lang w:val="en-US" w:bidi="ar-SA"/>
        </w:rPr>
        <w:t>突发性环境污染事件是威胁人类健康、破坏生态环境的重要因素，其危害制约着生态平衡及经济、社会的发展。迫切需要我们做好突发性环境污染事件的预防，提高对突发性环境污染事故处置的应急能力。应急资源是指应急管理体系为有效开展应急活动，保障体系正常运行所需要的人力、物资、资金、设施、信息和技术等各类资源的总和。发生紧急情况时，需要大量的人员、设备和物资供应。如果缺乏足够的设备与供应物资（如消防设备、个体防护设备、泄漏事故应急处置设备和材料等），即使有训练良好的应急救援队伍也无法减缓紧急事故。企业应配备必需的应急设备与物资，并定期进行检查、维护和补充，以免由于应急资源缺乏而延误应急救援行动。应急资源是突发环境事件应急处置的基础，目前大部分企业自身应急资源不足以应对各类突发环境事件，若不开展应急资源调查，则无法对应急人力、财力、装备进行科学地调配和引进。</w:t>
      </w:r>
    </w:p>
    <w:p>
      <w:pPr>
        <w:autoSpaceDE/>
        <w:autoSpaceDN/>
        <w:spacing w:line="360" w:lineRule="auto"/>
        <w:ind w:firstLine="480" w:firstLineChars="200"/>
        <w:rPr>
          <w:rFonts w:cs="Times New Roman"/>
          <w:snapToGrid w:val="0"/>
          <w:sz w:val="24"/>
          <w:szCs w:val="24"/>
          <w:lang w:val="en-US" w:bidi="ar-SA"/>
        </w:rPr>
      </w:pPr>
      <w:r>
        <w:rPr>
          <w:rFonts w:cs="Times New Roman"/>
          <w:snapToGrid w:val="0"/>
          <w:sz w:val="24"/>
          <w:szCs w:val="24"/>
          <w:lang w:val="en-US" w:bidi="ar-SA"/>
        </w:rPr>
        <w:t>根据《企事业单位突发环境事件应急预案备案管理办法（试行）》（环发[2015]4号）</w:t>
      </w:r>
      <w:r>
        <w:rPr>
          <w:rFonts w:hint="eastAsia" w:cs="Times New Roman"/>
          <w:snapToGrid w:val="0"/>
          <w:sz w:val="24"/>
          <w:szCs w:val="24"/>
          <w:lang w:val="en-US" w:bidi="ar-SA"/>
        </w:rPr>
        <w:t>和</w:t>
      </w:r>
      <w:r>
        <w:rPr>
          <w:rFonts w:cs="Times New Roman"/>
          <w:snapToGrid w:val="0"/>
          <w:sz w:val="24"/>
          <w:szCs w:val="24"/>
          <w:lang w:val="en-US" w:bidi="ar-SA"/>
        </w:rPr>
        <w:t>关于印发《环境应急资源调查指南（试行）》的通知</w:t>
      </w:r>
      <w:r>
        <w:rPr>
          <w:rFonts w:hint="eastAsia" w:cs="Times New Roman"/>
          <w:snapToGrid w:val="0"/>
          <w:sz w:val="24"/>
          <w:szCs w:val="24"/>
          <w:lang w:val="en-US" w:bidi="ar-SA"/>
        </w:rPr>
        <w:t>（</w:t>
      </w:r>
      <w:r>
        <w:rPr>
          <w:rFonts w:cs="Times New Roman"/>
          <w:snapToGrid w:val="0"/>
          <w:sz w:val="24"/>
          <w:szCs w:val="24"/>
          <w:lang w:val="en-US" w:bidi="ar-SA"/>
        </w:rPr>
        <w:t>环办应急[2019]17号）要求，</w:t>
      </w:r>
      <w:r>
        <w:rPr>
          <w:rFonts w:hint="eastAsia" w:cs="Times New Roman"/>
          <w:snapToGrid w:val="0"/>
          <w:sz w:val="24"/>
          <w:szCs w:val="24"/>
          <w:lang w:val="en-US" w:bidi="ar-SA"/>
        </w:rPr>
        <w:t>收集和掌握园区第一时间可以调用的环境应急资源状况，建立健全环境应急资源信息库，加强环境应急资源储备管理，促进环境应急预案质量和环境应急能力提升。特</w:t>
      </w:r>
      <w:r>
        <w:rPr>
          <w:rFonts w:cs="Times New Roman"/>
          <w:snapToGrid w:val="0"/>
          <w:sz w:val="24"/>
          <w:szCs w:val="24"/>
          <w:lang w:val="en-US" w:bidi="ar-SA"/>
        </w:rPr>
        <w:t>编制《</w:t>
      </w:r>
      <w:r>
        <w:rPr>
          <w:rFonts w:hint="eastAsia" w:cs="Times New Roman"/>
          <w:snapToGrid w:val="0"/>
          <w:sz w:val="24"/>
          <w:szCs w:val="24"/>
          <w:lang w:val="en-US" w:bidi="ar-SA"/>
        </w:rPr>
        <w:t>抚顺高新技术产业开发区突发环境事件</w:t>
      </w:r>
      <w:r>
        <w:rPr>
          <w:rFonts w:cs="Times New Roman"/>
          <w:snapToGrid w:val="0"/>
          <w:sz w:val="24"/>
          <w:szCs w:val="24"/>
          <w:lang w:val="en-US" w:bidi="ar-SA"/>
        </w:rPr>
        <w:t>应急资源调查报告》。</w:t>
      </w:r>
    </w:p>
    <w:p>
      <w:pPr>
        <w:pStyle w:val="3"/>
        <w:tabs>
          <w:tab w:val="left" w:pos="888"/>
        </w:tabs>
        <w:spacing w:before="72" w:beforeLines="30" w:after="72" w:afterLines="30" w:line="360" w:lineRule="auto"/>
        <w:ind w:left="0" w:firstLine="0"/>
        <w:rPr>
          <w:rFonts w:ascii="Times New Roman" w:hAnsi="Times New Roman" w:cs="Times New Roman"/>
          <w:sz w:val="32"/>
          <w:szCs w:val="32"/>
          <w:lang w:val="en-US"/>
        </w:rPr>
      </w:pPr>
      <w:r>
        <w:rPr>
          <w:rFonts w:ascii="Times New Roman" w:hAnsi="Times New Roman" w:cs="Times New Roman"/>
          <w:sz w:val="32"/>
          <w:szCs w:val="32"/>
          <w:lang w:val="en-US"/>
        </w:rPr>
        <w:t>2</w:t>
      </w:r>
      <w:r>
        <w:rPr>
          <w:rFonts w:hint="eastAsia" w:ascii="Times New Roman" w:hAnsi="Times New Roman" w:cs="Times New Roman"/>
          <w:sz w:val="32"/>
          <w:szCs w:val="32"/>
          <w:lang w:val="en-US"/>
        </w:rPr>
        <w:t>调查原则</w:t>
      </w:r>
      <w:bookmarkEnd w:id="9"/>
      <w:bookmarkEnd w:id="10"/>
    </w:p>
    <w:p>
      <w:pPr>
        <w:autoSpaceDE/>
        <w:autoSpaceDN/>
        <w:spacing w:line="360" w:lineRule="auto"/>
        <w:ind w:firstLine="480" w:firstLineChars="200"/>
        <w:jc w:val="both"/>
        <w:rPr>
          <w:rFonts w:cs="Times New Roman"/>
          <w:snapToGrid w:val="0"/>
          <w:sz w:val="24"/>
          <w:szCs w:val="24"/>
          <w:lang w:val="en-US" w:bidi="ar-SA"/>
        </w:rPr>
      </w:pPr>
      <w:r>
        <w:rPr>
          <w:rFonts w:hint="eastAsia" w:cs="Times New Roman"/>
          <w:snapToGrid w:val="0"/>
          <w:sz w:val="24"/>
          <w:szCs w:val="24"/>
          <w:lang w:val="en-US" w:bidi="ar-SA"/>
        </w:rPr>
        <w:t>本次环境应急资源调查遵循客观、专业、可靠的原则。“客观”是指针对已经储备的资源和已经掌握的资源信息进行调查。“专业”是指重点针对环境应急时的专用资源进行调查。“可靠”是指调查过程科学、调查结论可信、资源调集可保障。</w:t>
      </w:r>
    </w:p>
    <w:p>
      <w:pPr>
        <w:pStyle w:val="3"/>
        <w:tabs>
          <w:tab w:val="left" w:pos="888"/>
        </w:tabs>
        <w:spacing w:before="72" w:beforeLines="30" w:after="72" w:afterLines="30" w:line="360" w:lineRule="auto"/>
        <w:ind w:left="0" w:firstLine="0"/>
        <w:rPr>
          <w:rFonts w:ascii="Times New Roman" w:hAnsi="Times New Roman" w:cs="Times New Roman"/>
          <w:sz w:val="32"/>
          <w:szCs w:val="32"/>
        </w:rPr>
      </w:pPr>
      <w:bookmarkStart w:id="11" w:name="_Toc110590355"/>
      <w:bookmarkStart w:id="12" w:name="_Toc77796915"/>
      <w:r>
        <w:rPr>
          <w:rFonts w:hint="eastAsia" w:ascii="Times New Roman" w:hAnsi="Times New Roman" w:cs="Times New Roman"/>
          <w:sz w:val="32"/>
          <w:szCs w:val="32"/>
        </w:rPr>
        <w:t>3调查</w:t>
      </w:r>
      <w:r>
        <w:rPr>
          <w:rFonts w:hint="eastAsia" w:ascii="仿宋_GB2312"/>
          <w:sz w:val="30"/>
          <w:szCs w:val="30"/>
        </w:rPr>
        <w:t>范围和内容</w:t>
      </w:r>
      <w:bookmarkEnd w:id="11"/>
      <w:bookmarkEnd w:id="12"/>
    </w:p>
    <w:p>
      <w:pPr>
        <w:adjustRightInd w:val="0"/>
        <w:snapToGrid w:val="0"/>
        <w:spacing w:line="360" w:lineRule="auto"/>
        <w:ind w:firstLine="480" w:firstLineChars="200"/>
        <w:rPr>
          <w:rFonts w:cs="Times New Roman"/>
          <w:snapToGrid w:val="0"/>
          <w:sz w:val="24"/>
          <w:szCs w:val="24"/>
          <w:lang w:val="en-US" w:bidi="ar-SA"/>
        </w:rPr>
      </w:pPr>
      <w:r>
        <w:rPr>
          <w:rFonts w:cs="Times New Roman"/>
          <w:snapToGrid w:val="0"/>
          <w:sz w:val="24"/>
          <w:szCs w:val="24"/>
          <w:lang w:val="en-US" w:bidi="ar-SA"/>
        </w:rPr>
        <w:t>调查</w:t>
      </w:r>
      <w:r>
        <w:rPr>
          <w:rFonts w:hint="eastAsia" w:cs="Times New Roman"/>
          <w:snapToGrid w:val="0"/>
          <w:sz w:val="24"/>
          <w:szCs w:val="24"/>
          <w:lang w:val="en-US" w:bidi="ar-SA"/>
        </w:rPr>
        <w:t>园区第一时间可以调用的环境应急资源情况，包括可以直接使用或可以协调使用的环境应急资源，并对环境应急资源的管理、维护、获得方式与保存时限等进行调查。</w:t>
      </w:r>
    </w:p>
    <w:p>
      <w:pPr>
        <w:pStyle w:val="3"/>
        <w:tabs>
          <w:tab w:val="left" w:pos="888"/>
        </w:tabs>
        <w:spacing w:before="72" w:beforeLines="30" w:after="72" w:afterLines="30" w:line="360" w:lineRule="auto"/>
        <w:ind w:left="0" w:firstLine="0"/>
        <w:rPr>
          <w:rFonts w:ascii="Times New Roman" w:hAnsi="Times New Roman" w:cs="Times New Roman"/>
          <w:sz w:val="32"/>
          <w:szCs w:val="32"/>
        </w:rPr>
      </w:pPr>
      <w:bookmarkStart w:id="13" w:name="_Toc77796916"/>
      <w:bookmarkStart w:id="14" w:name="_Toc110590356"/>
      <w:r>
        <w:rPr>
          <w:rFonts w:hint="eastAsia" w:ascii="Times New Roman" w:hAnsi="Times New Roman" w:cs="Times New Roman"/>
          <w:sz w:val="32"/>
          <w:szCs w:val="32"/>
        </w:rPr>
        <w:t>4调查过程</w:t>
      </w:r>
      <w:bookmarkEnd w:id="13"/>
      <w:bookmarkEnd w:id="14"/>
    </w:p>
    <w:p>
      <w:pPr>
        <w:spacing w:line="360" w:lineRule="auto"/>
        <w:ind w:firstLine="482"/>
        <w:rPr>
          <w:sz w:val="24"/>
          <w:szCs w:val="24"/>
        </w:rPr>
      </w:pPr>
      <w:r>
        <w:rPr>
          <w:rFonts w:hint="eastAsia"/>
          <w:sz w:val="24"/>
          <w:szCs w:val="24"/>
        </w:rPr>
        <w:t>应急资源调查过程主要包括调查启动、数据采集、信息分析、调查报告编制等。</w:t>
      </w:r>
    </w:p>
    <w:p>
      <w:pPr>
        <w:spacing w:line="360" w:lineRule="auto"/>
        <w:ind w:firstLine="482"/>
        <w:rPr>
          <w:rFonts w:hint="eastAsia"/>
          <w:sz w:val="24"/>
          <w:szCs w:val="24"/>
        </w:rPr>
      </w:pPr>
      <w:r>
        <w:rPr>
          <w:rFonts w:hint="eastAsia"/>
          <w:sz w:val="24"/>
          <w:szCs w:val="24"/>
        </w:rPr>
        <w:t>应急办公室主任高新区</w:t>
      </w:r>
      <w:r>
        <w:rPr>
          <w:rFonts w:hint="eastAsia"/>
          <w:sz w:val="24"/>
          <w:szCs w:val="24"/>
          <w:lang w:val="en-US" w:eastAsia="zh-CN"/>
        </w:rPr>
        <w:t>综合办主任梁霞</w:t>
      </w:r>
      <w:r>
        <w:rPr>
          <w:rFonts w:hint="eastAsia"/>
          <w:sz w:val="24"/>
          <w:szCs w:val="24"/>
        </w:rPr>
        <w:t>，物资保障组组长高新区建设管理局局长佟云飞、紧急救援组组长高新区应急管理局局长鲁洪波、环境监测组组长高新区生态环境局负责人生锐负责本次应急资源调查工作。调查时间为202</w:t>
      </w:r>
      <w:r>
        <w:rPr>
          <w:rFonts w:hint="eastAsia"/>
          <w:sz w:val="24"/>
          <w:szCs w:val="24"/>
          <w:lang w:val="en-US" w:eastAsia="zh-CN"/>
        </w:rPr>
        <w:t>2</w:t>
      </w:r>
      <w:r>
        <w:rPr>
          <w:rFonts w:hint="eastAsia"/>
          <w:sz w:val="24"/>
          <w:szCs w:val="24"/>
        </w:rPr>
        <w:t>年</w:t>
      </w:r>
      <w:r>
        <w:rPr>
          <w:rFonts w:hint="eastAsia"/>
          <w:sz w:val="24"/>
          <w:szCs w:val="24"/>
          <w:lang w:val="en-US" w:eastAsia="zh-CN"/>
        </w:rPr>
        <w:t>7</w:t>
      </w:r>
      <w:r>
        <w:rPr>
          <w:rFonts w:hint="eastAsia"/>
          <w:sz w:val="24"/>
          <w:szCs w:val="24"/>
        </w:rPr>
        <w:t>月</w:t>
      </w:r>
      <w:r>
        <w:rPr>
          <w:rFonts w:hint="eastAsia"/>
          <w:sz w:val="24"/>
          <w:szCs w:val="24"/>
          <w:lang w:val="en-US" w:eastAsia="zh-CN"/>
        </w:rPr>
        <w:t>10</w:t>
      </w:r>
      <w:r>
        <w:rPr>
          <w:rFonts w:hint="eastAsia"/>
          <w:sz w:val="24"/>
          <w:szCs w:val="24"/>
        </w:rPr>
        <w:t>日-</w:t>
      </w:r>
      <w:r>
        <w:rPr>
          <w:rFonts w:hint="eastAsia"/>
          <w:sz w:val="24"/>
          <w:szCs w:val="24"/>
          <w:lang w:val="en-US" w:eastAsia="zh-CN"/>
        </w:rPr>
        <w:t>8月10</w:t>
      </w:r>
      <w:r>
        <w:rPr>
          <w:rFonts w:hint="eastAsia"/>
          <w:sz w:val="24"/>
          <w:szCs w:val="24"/>
        </w:rPr>
        <w:t>日。调查方式主要采取调查人员实地调查的方式，填写检查表。最后由佟云飞同志完成调查报告的编制。</w:t>
      </w:r>
    </w:p>
    <w:p>
      <w:pPr>
        <w:pStyle w:val="3"/>
        <w:tabs>
          <w:tab w:val="left" w:pos="888"/>
        </w:tabs>
        <w:spacing w:before="0" w:line="360" w:lineRule="auto"/>
        <w:ind w:left="0" w:firstLine="0"/>
        <w:rPr>
          <w:rFonts w:ascii="Times New Roman" w:hAnsi="Times New Roman" w:cs="Times New Roman"/>
          <w:sz w:val="32"/>
          <w:szCs w:val="32"/>
          <w:lang w:val="en-US"/>
        </w:rPr>
      </w:pPr>
      <w:bookmarkStart w:id="15" w:name="_Toc110590357"/>
      <w:bookmarkStart w:id="16" w:name="_Toc77796917"/>
      <w:r>
        <w:rPr>
          <w:rFonts w:hint="eastAsia" w:ascii="Times New Roman" w:hAnsi="Times New Roman" w:cs="Times New Roman"/>
          <w:sz w:val="32"/>
          <w:szCs w:val="32"/>
          <w:lang w:val="en-US"/>
        </w:rPr>
        <w:t>5调查结果</w:t>
      </w:r>
      <w:bookmarkEnd w:id="15"/>
      <w:bookmarkEnd w:id="16"/>
    </w:p>
    <w:p>
      <w:pPr>
        <w:tabs>
          <w:tab w:val="left" w:pos="958"/>
        </w:tabs>
        <w:spacing w:before="72" w:beforeLines="30" w:after="72" w:afterLines="30" w:line="360" w:lineRule="auto"/>
        <w:outlineLvl w:val="1"/>
        <w:rPr>
          <w:rFonts w:ascii="Times New Roman" w:hAnsi="Times New Roman" w:cs="Times New Roman"/>
          <w:b/>
          <w:sz w:val="28"/>
          <w:szCs w:val="24"/>
          <w:lang w:val="en-US"/>
        </w:rPr>
      </w:pPr>
      <w:bookmarkStart w:id="17" w:name="_Toc110590358"/>
      <w:bookmarkStart w:id="18" w:name="_Toc77796918"/>
      <w:r>
        <w:rPr>
          <w:rFonts w:hint="eastAsia" w:ascii="Times New Roman" w:hAnsi="Times New Roman" w:cs="Times New Roman"/>
          <w:b/>
          <w:sz w:val="28"/>
          <w:szCs w:val="24"/>
          <w:lang w:val="en-US"/>
        </w:rPr>
        <w:t>5.1</w:t>
      </w:r>
      <w:r>
        <w:rPr>
          <w:rFonts w:ascii="Times New Roman" w:hAnsi="Times New Roman" w:cs="Times New Roman"/>
          <w:b/>
          <w:sz w:val="28"/>
          <w:szCs w:val="24"/>
          <w:lang w:val="en-US"/>
        </w:rPr>
        <w:t>环境应急人力资源调查</w:t>
      </w:r>
      <w:bookmarkEnd w:id="17"/>
      <w:bookmarkEnd w:id="18"/>
    </w:p>
    <w:p>
      <w:pPr>
        <w:pStyle w:val="2"/>
        <w:spacing w:line="360" w:lineRule="auto"/>
        <w:ind w:left="0" w:firstLineChars="200"/>
        <w:jc w:val="both"/>
      </w:pPr>
      <w:bookmarkStart w:id="19" w:name="_bookmark3"/>
      <w:bookmarkEnd w:id="19"/>
      <w:bookmarkStart w:id="20" w:name="3.1内部应急人力资源"/>
      <w:bookmarkEnd w:id="20"/>
      <w:bookmarkStart w:id="21" w:name="_Toc22671"/>
      <w:bookmarkStart w:id="22" w:name="_Toc77796919"/>
      <w:bookmarkStart w:id="23" w:name="_Toc25350"/>
      <w:bookmarkStart w:id="24" w:name="_Toc110590359"/>
      <w:bookmarkStart w:id="25" w:name="_Toc29991"/>
      <w:bookmarkStart w:id="26" w:name="_Toc12623113"/>
      <w:bookmarkStart w:id="27" w:name="_Toc522571660"/>
      <w:r>
        <w:t>人力资源的合理配置是突发环境事件应急管理体系的重要环节之一。在“人、财、物”三大资源中，人力资源居于首位。本报告从人员配置、培训、应急演练等方面评价人力资源配置现状，为</w:t>
      </w:r>
      <w:r>
        <w:rPr>
          <w:rFonts w:hint="eastAsia"/>
        </w:rPr>
        <w:t>园区</w:t>
      </w:r>
      <w:r>
        <w:t>合理引进人才提供参考依据。</w:t>
      </w:r>
    </w:p>
    <w:p>
      <w:pPr>
        <w:tabs>
          <w:tab w:val="left" w:pos="1138"/>
        </w:tabs>
        <w:spacing w:before="72" w:beforeLines="30" w:after="72" w:afterLines="30" w:line="360" w:lineRule="auto"/>
        <w:outlineLvl w:val="2"/>
        <w:rPr>
          <w:rFonts w:ascii="Times New Roman" w:hAnsi="Times New Roman" w:cs="Times New Roman"/>
          <w:b/>
          <w:sz w:val="24"/>
          <w:lang w:val="en-US"/>
        </w:rPr>
      </w:pPr>
      <w:r>
        <w:rPr>
          <w:rFonts w:hint="eastAsia" w:ascii="Times New Roman" w:hAnsi="Times New Roman" w:cs="Times New Roman"/>
          <w:b/>
          <w:sz w:val="24"/>
          <w:lang w:val="en-US"/>
        </w:rPr>
        <w:t>5</w:t>
      </w:r>
      <w:r>
        <w:rPr>
          <w:rFonts w:ascii="Times New Roman" w:hAnsi="Times New Roman" w:cs="Times New Roman"/>
          <w:b/>
          <w:sz w:val="24"/>
          <w:lang w:val="en-US"/>
        </w:rPr>
        <w:t>.1</w:t>
      </w:r>
      <w:r>
        <w:rPr>
          <w:rFonts w:hint="eastAsia" w:ascii="Times New Roman" w:hAnsi="Times New Roman" w:cs="Times New Roman"/>
          <w:b/>
          <w:sz w:val="24"/>
          <w:lang w:val="en-US"/>
        </w:rPr>
        <w:t>.1</w:t>
      </w:r>
      <w:r>
        <w:rPr>
          <w:rFonts w:ascii="Times New Roman" w:hAnsi="Times New Roman" w:cs="Times New Roman"/>
          <w:b/>
          <w:sz w:val="24"/>
          <w:lang w:val="en-US"/>
        </w:rPr>
        <w:t>应急</w:t>
      </w:r>
      <w:r>
        <w:rPr>
          <w:rFonts w:hint="eastAsia" w:ascii="Times New Roman" w:hAnsi="Times New Roman" w:cs="Times New Roman"/>
          <w:b/>
          <w:sz w:val="24"/>
          <w:lang w:val="en-US"/>
        </w:rPr>
        <w:t>组织机构</w:t>
      </w:r>
      <w:bookmarkEnd w:id="21"/>
      <w:bookmarkEnd w:id="22"/>
      <w:bookmarkEnd w:id="23"/>
      <w:bookmarkEnd w:id="24"/>
      <w:bookmarkEnd w:id="25"/>
    </w:p>
    <w:bookmarkEnd w:id="26"/>
    <w:bookmarkEnd w:id="27"/>
    <w:p>
      <w:pPr>
        <w:autoSpaceDE/>
        <w:autoSpaceDN/>
        <w:spacing w:line="360" w:lineRule="auto"/>
        <w:ind w:firstLine="480" w:firstLineChars="200"/>
        <w:rPr>
          <w:color w:val="000000"/>
          <w:sz w:val="24"/>
          <w:szCs w:val="24"/>
        </w:rPr>
      </w:pPr>
      <w:bookmarkStart w:id="28" w:name="_Toc522571661"/>
      <w:r>
        <w:rPr>
          <w:rFonts w:hint="eastAsia"/>
          <w:color w:val="000000"/>
          <w:sz w:val="24"/>
          <w:szCs w:val="24"/>
        </w:rPr>
        <w:t>园区</w:t>
      </w:r>
      <w:r>
        <w:rPr>
          <w:color w:val="000000"/>
          <w:sz w:val="24"/>
          <w:szCs w:val="24"/>
        </w:rPr>
        <w:t>突发环境事件应急组织体系</w:t>
      </w:r>
      <w:r>
        <w:rPr>
          <w:rFonts w:hint="eastAsia"/>
          <w:color w:val="000000"/>
          <w:sz w:val="24"/>
          <w:szCs w:val="24"/>
        </w:rPr>
        <w:t>由高新区应急</w:t>
      </w:r>
      <w:r>
        <w:rPr>
          <w:rFonts w:hint="eastAsia"/>
          <w:color w:val="000000"/>
          <w:sz w:val="24"/>
          <w:szCs w:val="24"/>
          <w:lang w:val="en-US" w:eastAsia="zh-CN"/>
        </w:rPr>
        <w:t>救援领导小组</w:t>
      </w:r>
      <w:r>
        <w:rPr>
          <w:rFonts w:hint="eastAsia"/>
          <w:color w:val="000000"/>
          <w:sz w:val="24"/>
          <w:szCs w:val="24"/>
        </w:rPr>
        <w:t>（一级指挥），现场应急救援指挥部（二级指挥）、应急救援指挥部办公室和应急救援工作组（工作机构），</w:t>
      </w:r>
      <w:r>
        <w:rPr>
          <w:rFonts w:hint="eastAsia"/>
          <w:sz w:val="24"/>
          <w:szCs w:val="24"/>
        </w:rPr>
        <w:t>构成园区三级应急组织体系。三级应急组织体系可以</w:t>
      </w:r>
      <w:r>
        <w:rPr>
          <w:rFonts w:hint="eastAsia"/>
          <w:color w:val="000000"/>
          <w:sz w:val="24"/>
          <w:szCs w:val="24"/>
        </w:rPr>
        <w:t>快速整合园区力量，尽最大可能减轻对环境影响和对人员的伤害。</w:t>
      </w:r>
    </w:p>
    <w:p>
      <w:pPr>
        <w:pStyle w:val="74"/>
        <w:spacing w:before="0" w:beforeAutospacing="0" w:after="0" w:afterAutospacing="0" w:line="360" w:lineRule="auto"/>
        <w:ind w:left="117" w:leftChars="53" w:right="235" w:firstLine="482"/>
      </w:pPr>
      <w:r>
        <w:rPr>
          <w:rFonts w:hint="eastAsia"/>
        </w:rPr>
        <w:t>应急指挥机构（</w:t>
      </w:r>
      <w:r>
        <w:rPr>
          <w:rFonts w:hint="eastAsia"/>
          <w:lang w:val="en-US" w:eastAsia="zh-CN"/>
        </w:rPr>
        <w:t>领导小组</w:t>
      </w:r>
      <w:r>
        <w:rPr>
          <w:rFonts w:hint="eastAsia"/>
        </w:rPr>
        <w:t>）由总指挥、</w:t>
      </w:r>
      <w:r>
        <w:rPr>
          <w:rFonts w:hint="eastAsia"/>
          <w:lang w:val="en-US" w:eastAsia="zh-CN"/>
        </w:rPr>
        <w:t>副总指挥、</w:t>
      </w:r>
      <w:r>
        <w:rPr>
          <w:rFonts w:hint="eastAsia"/>
        </w:rPr>
        <w:t>应急办公室主任及各工作组负责人组成。</w:t>
      </w:r>
    </w:p>
    <w:p>
      <w:pPr>
        <w:spacing w:line="360" w:lineRule="auto"/>
        <w:ind w:firstLine="482"/>
        <w:rPr>
          <w:color w:val="000000"/>
          <w:sz w:val="24"/>
          <w:szCs w:val="24"/>
        </w:rPr>
      </w:pPr>
      <w:r>
        <w:rPr>
          <w:rFonts w:hint="eastAsia"/>
          <w:color w:val="000000"/>
          <w:sz w:val="24"/>
          <w:szCs w:val="24"/>
        </w:rPr>
        <w:t>现场应急救援指挥部是事故现场临时成立的领导组织机构。现场应急救援指挥部总指挥先期由事故单位负责人担任。当启动公司级应急预案后，现场应急救援指挥部总指挥（事故单位负责人）的指挥权交予先期到达园区现场的救援组组长，当园区总指挥到现场后移交给总指挥。当发生</w:t>
      </w:r>
      <w:r>
        <w:rPr>
          <w:color w:val="000000"/>
          <w:sz w:val="24"/>
          <w:szCs w:val="24"/>
        </w:rPr>
        <w:fldChar w:fldCharType="begin"/>
      </w:r>
      <w:r>
        <w:rPr>
          <w:color w:val="000000"/>
          <w:sz w:val="24"/>
          <w:szCs w:val="24"/>
        </w:rPr>
        <w:instrText xml:space="preserve"> </w:instrText>
      </w:r>
      <w:r>
        <w:rPr>
          <w:rFonts w:hint="eastAsia"/>
          <w:color w:val="000000"/>
          <w:sz w:val="24"/>
          <w:szCs w:val="24"/>
        </w:rPr>
        <w:instrText xml:space="preserve">= 1 \* ROMAN</w:instrText>
      </w:r>
      <w:r>
        <w:rPr>
          <w:color w:val="000000"/>
          <w:sz w:val="24"/>
          <w:szCs w:val="24"/>
        </w:rPr>
        <w:instrText xml:space="preserve"> </w:instrText>
      </w:r>
      <w:r>
        <w:rPr>
          <w:color w:val="000000"/>
          <w:sz w:val="24"/>
          <w:szCs w:val="24"/>
        </w:rPr>
        <w:fldChar w:fldCharType="separate"/>
      </w:r>
      <w:r>
        <w:rPr>
          <w:color w:val="000000"/>
          <w:sz w:val="24"/>
          <w:szCs w:val="24"/>
        </w:rPr>
        <w:t>I</w:t>
      </w:r>
      <w:r>
        <w:rPr>
          <w:color w:val="000000"/>
          <w:sz w:val="24"/>
          <w:szCs w:val="24"/>
        </w:rPr>
        <w:fldChar w:fldCharType="end"/>
      </w:r>
      <w:r>
        <w:rPr>
          <w:rFonts w:hint="eastAsia"/>
          <w:color w:val="000000"/>
          <w:sz w:val="24"/>
          <w:szCs w:val="24"/>
        </w:rPr>
        <w:t>事件，上级政府应急部门到达现场后，应急指挥权交由上级政府应急部门，实现现场应急救援指挥部总指挥指挥权的无缝交接。</w:t>
      </w:r>
    </w:p>
    <w:p>
      <w:pPr>
        <w:spacing w:line="360" w:lineRule="auto"/>
        <w:ind w:firstLine="482"/>
        <w:rPr>
          <w:color w:val="000000"/>
          <w:sz w:val="24"/>
          <w:szCs w:val="24"/>
        </w:rPr>
      </w:pPr>
      <w:r>
        <w:rPr>
          <w:rFonts w:hint="eastAsia"/>
          <w:color w:val="000000"/>
          <w:sz w:val="24"/>
          <w:szCs w:val="24"/>
        </w:rPr>
        <w:t>应急工作机构由应急办公室和紧急救援组、物质保障组、通讯联络组、环境监测组、疏散引导组和技术专家组等7个工作组组成。紧急救援组还包括园区内企业主要负责人。救援组织体系见图1，应急救援人员的联系方式见表1。</w:t>
      </w:r>
    </w:p>
    <w:bookmarkEnd w:id="28"/>
    <w:p>
      <w:pPr>
        <w:widowControl/>
        <w:autoSpaceDE/>
        <w:autoSpaceDN/>
        <w:adjustRightInd w:val="0"/>
        <w:snapToGrid w:val="0"/>
        <w:spacing w:line="240" w:lineRule="exact"/>
        <w:jc w:val="both"/>
        <w:rPr>
          <w:rFonts w:cs="Times New Roman"/>
          <w:sz w:val="21"/>
          <w:szCs w:val="21"/>
          <w:lang w:val="en-US" w:bidi="ar-SA"/>
        </w:rPr>
      </w:pPr>
      <w:r>
        <w:rPr>
          <w:rFonts w:hint="eastAsia" w:cs="Times New Roman"/>
          <w:sz w:val="21"/>
          <w:szCs w:val="21"/>
          <w:lang w:val="en-US" w:bidi="ar-SA"/>
        </w:rPr>
        <w:t xml:space="preserve">      </w:t>
      </w:r>
    </w:p>
    <w:p>
      <w:pPr>
        <w:spacing w:line="360" w:lineRule="auto"/>
        <w:ind w:firstLine="480" w:firstLineChars="200"/>
        <w:rPr>
          <w:sz w:val="24"/>
        </w:rPr>
      </w:pPr>
      <w:r>
        <w:rPr>
          <w:rFonts w:hint="eastAsia"/>
          <w:sz w:val="24"/>
          <w:lang w:val="en-US" w:bidi="ar-SA"/>
        </w:rPr>
        <mc:AlternateContent>
          <mc:Choice Requires="wps">
            <w:drawing>
              <wp:anchor distT="0" distB="0" distL="114300" distR="114300" simplePos="0" relativeHeight="251661312" behindDoc="0" locked="0" layoutInCell="1" allowOverlap="1">
                <wp:simplePos x="0" y="0"/>
                <wp:positionH relativeFrom="column">
                  <wp:posOffset>1850390</wp:posOffset>
                </wp:positionH>
                <wp:positionV relativeFrom="paragraph">
                  <wp:posOffset>279400</wp:posOffset>
                </wp:positionV>
                <wp:extent cx="1546225" cy="297180"/>
                <wp:effectExtent l="10795" t="6350" r="5080" b="10795"/>
                <wp:wrapNone/>
                <wp:docPr id="29" name="Text Box 142"/>
                <wp:cNvGraphicFramePr/>
                <a:graphic xmlns:a="http://schemas.openxmlformats.org/drawingml/2006/main">
                  <a:graphicData uri="http://schemas.microsoft.com/office/word/2010/wordprocessingShape">
                    <wps:wsp>
                      <wps:cNvSpPr txBox="1">
                        <a:spLocks noChangeArrowheads="1"/>
                      </wps:cNvSpPr>
                      <wps:spPr bwMode="auto">
                        <a:xfrm>
                          <a:off x="0" y="0"/>
                          <a:ext cx="1546225" cy="297180"/>
                        </a:xfrm>
                        <a:prstGeom prst="rect">
                          <a:avLst/>
                        </a:prstGeom>
                        <a:solidFill>
                          <a:srgbClr val="FFFFFF"/>
                        </a:solidFill>
                        <a:ln w="9525">
                          <a:solidFill>
                            <a:srgbClr val="000000"/>
                          </a:solidFill>
                          <a:miter lim="800000"/>
                        </a:ln>
                      </wps:spPr>
                      <wps:txbx>
                        <w:txbxContent>
                          <w:p>
                            <w:pPr>
                              <w:jc w:val="center"/>
                            </w:pPr>
                            <w:r>
                              <w:rPr>
                                <w:rFonts w:hint="eastAsia"/>
                              </w:rPr>
                              <w:t>应急救援领导小组</w:t>
                            </w:r>
                          </w:p>
                        </w:txbxContent>
                      </wps:txbx>
                      <wps:bodyPr rot="0" vert="horz" wrap="square" lIns="91440" tIns="45720" rIns="91440" bIns="45720" anchor="t" anchorCtr="0" upright="1">
                        <a:noAutofit/>
                      </wps:bodyPr>
                    </wps:wsp>
                  </a:graphicData>
                </a:graphic>
              </wp:anchor>
            </w:drawing>
          </mc:Choice>
          <mc:Fallback>
            <w:pict>
              <v:shape id="Text Box 142" o:spid="_x0000_s1026" o:spt="202" type="#_x0000_t202" style="position:absolute;left:0pt;margin-left:145.7pt;margin-top:22pt;height:23.4pt;width:121.75pt;z-index:251661312;mso-width-relative:page;mso-height-relative:page;" fillcolor="#FFFFFF" filled="t" stroked="t" coordsize="21600,21600" o:gfxdata="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Elv0IDZAAAACQEAAA8AAAAAAAAAAQAgAAAAIgAAAGRycy9kb3ducmV2Lnht&#10;bFBLAQIUABQAAAAIAIdO4kAIi3e+MQIAAIkEAAAOAAAAAAAAAAEAIAAAACgBAABkcnMvZTJvRG9j&#10;LnhtbFBLBQYAAAAABgAGAFkBAADLBQAAAAA=&#10;">
                <v:fill on="t" focussize="0,0"/>
                <v:stroke color="#000000" miterlimit="8" joinstyle="miter"/>
                <v:imagedata o:title=""/>
                <o:lock v:ext="edit" aspectratio="f"/>
                <v:textbox>
                  <w:txbxContent>
                    <w:p>
                      <w:pPr>
                        <w:jc w:val="center"/>
                      </w:pPr>
                      <w:r>
                        <w:rPr>
                          <w:rFonts w:hint="eastAsia"/>
                        </w:rPr>
                        <w:t>应急救援领导小组</w:t>
                      </w:r>
                    </w:p>
                  </w:txbxContent>
                </v:textbox>
              </v:shape>
            </w:pict>
          </mc:Fallback>
        </mc:AlternateContent>
      </w:r>
    </w:p>
    <w:p>
      <w:pPr>
        <w:spacing w:line="360" w:lineRule="auto"/>
        <w:ind w:firstLine="480" w:firstLineChars="200"/>
        <w:rPr>
          <w:sz w:val="24"/>
        </w:rPr>
      </w:pPr>
      <w:r>
        <w:rPr>
          <w:rFonts w:hint="eastAsia"/>
          <w:sz w:val="24"/>
          <w:lang w:val="en-US" w:bidi="ar-SA"/>
        </w:rPr>
        <mc:AlternateContent>
          <mc:Choice Requires="wps">
            <w:drawing>
              <wp:anchor distT="0" distB="0" distL="114300" distR="114300" simplePos="0" relativeHeight="251663360" behindDoc="0" locked="0" layoutInCell="1" allowOverlap="1">
                <wp:simplePos x="0" y="0"/>
                <wp:positionH relativeFrom="column">
                  <wp:posOffset>2628900</wp:posOffset>
                </wp:positionH>
                <wp:positionV relativeFrom="paragraph">
                  <wp:posOffset>280035</wp:posOffset>
                </wp:positionV>
                <wp:extent cx="0" cy="382905"/>
                <wp:effectExtent l="55880" t="8255" r="58420" b="18415"/>
                <wp:wrapNone/>
                <wp:docPr id="30" name="AutoShape 144"/>
                <wp:cNvGraphicFramePr/>
                <a:graphic xmlns:a="http://schemas.openxmlformats.org/drawingml/2006/main">
                  <a:graphicData uri="http://schemas.microsoft.com/office/word/2010/wordprocessingShape">
                    <wps:wsp>
                      <wps:cNvCnPr>
                        <a:cxnSpLocks noChangeShapeType="1"/>
                      </wps:cNvCnPr>
                      <wps:spPr bwMode="auto">
                        <a:xfrm>
                          <a:off x="0" y="0"/>
                          <a:ext cx="0" cy="382905"/>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144" o:spid="_x0000_s1026" o:spt="32" type="#_x0000_t32" style="position:absolute;left:0pt;margin-left:207pt;margin-top:22.05pt;height:30.15pt;width:0pt;z-index:251663360;mso-width-relative:page;mso-height-relative:page;" filled="f" stroked="t" coordsize="21600,21600" o:gfxdata="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jTgTz2AAAAAoBAAAPAAAAAAAAAAEAIAAAACIAAABkcnMvZG93bnJldi54bWxQSwEC&#10;FAAUAAAACACHTuJAmtl1ZPQBAADwAwAADgAAAAAAAAABACAAAAAnAQAAZHJzL2Uyb0RvYy54bWxQ&#10;SwUGAAAAAAYABgBZAQAAjQUAAAAA&#10;">
                <v:fill on="f" focussize="0,0"/>
                <v:stroke color="#000000" joinstyle="round" endarrow="block"/>
                <v:imagedata o:title=""/>
                <o:lock v:ext="edit" aspectratio="f"/>
              </v:shape>
            </w:pict>
          </mc:Fallback>
        </mc:AlternateContent>
      </w:r>
      <w:r>
        <w:rPr>
          <w:rFonts w:hint="eastAsia"/>
          <w:sz w:val="24"/>
          <w:lang w:val="en-US" w:bidi="ar-SA"/>
        </w:rPr>
        <mc:AlternateContent>
          <mc:Choice Requires="wps">
            <w:drawing>
              <wp:anchor distT="0" distB="0" distL="114300" distR="114300" simplePos="0" relativeHeight="251662336" behindDoc="0" locked="0" layoutInCell="1" allowOverlap="1">
                <wp:simplePos x="0" y="0"/>
                <wp:positionH relativeFrom="column">
                  <wp:posOffset>421005</wp:posOffset>
                </wp:positionH>
                <wp:positionV relativeFrom="paragraph">
                  <wp:posOffset>205740</wp:posOffset>
                </wp:positionV>
                <wp:extent cx="1111885" cy="457200"/>
                <wp:effectExtent l="10160" t="10160" r="11430" b="8890"/>
                <wp:wrapNone/>
                <wp:docPr id="3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111885" cy="457200"/>
                        </a:xfrm>
                        <a:prstGeom prst="rect">
                          <a:avLst/>
                        </a:prstGeom>
                        <a:solidFill>
                          <a:srgbClr val="FFFFFF"/>
                        </a:solidFill>
                        <a:ln w="9525">
                          <a:solidFill>
                            <a:srgbClr val="000000"/>
                          </a:solidFill>
                          <a:miter lim="800000"/>
                        </a:ln>
                      </wps:spPr>
                      <wps:txbx>
                        <w:txbxContent>
                          <w:p>
                            <w:pPr>
                              <w:jc w:val="center"/>
                            </w:pPr>
                            <w:r>
                              <w:rPr>
                                <w:rFonts w:hint="eastAsia"/>
                              </w:rPr>
                              <w:t>应急办公室</w:t>
                            </w:r>
                          </w:p>
                          <w:p>
                            <w:pPr>
                              <w:jc w:val="center"/>
                            </w:pPr>
                            <w:r>
                              <w:rPr>
                                <w:rFonts w:hint="eastAsia"/>
                              </w:rPr>
                              <w:t>应急发言人</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33.15pt;margin-top:16.2pt;height:36pt;width:87.55pt;z-index:251662336;mso-width-relative:page;mso-height-relative:page;" fillcolor="#FFFFFF" filled="t" stroked="t" coordsize="21600,21600" o:gfxdata="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qiOD+9gAAAAJAQAADwAAAAAAAAABACAAAAAiAAAAZHJz&#10;L2Rvd25yZXYueG1sUEsBAhQAFAAAAAgAh07iQAd83vU9AgAAiAQAAA4AAAAAAAAAAQAgAAAAJwEA&#10;AGRycy9lMm9Eb2MueG1sUEsFBgAAAAAGAAYAWQEAANYFAAAAAA==&#10;">
                <v:fill on="t" focussize="0,0"/>
                <v:stroke color="#000000" miterlimit="8" joinstyle="miter"/>
                <v:imagedata o:title=""/>
                <o:lock v:ext="edit" aspectratio="f"/>
                <v:textbox>
                  <w:txbxContent>
                    <w:p>
                      <w:pPr>
                        <w:jc w:val="center"/>
                      </w:pPr>
                      <w:r>
                        <w:rPr>
                          <w:rFonts w:hint="eastAsia"/>
                        </w:rPr>
                        <w:t>应急办公室</w:t>
                      </w:r>
                    </w:p>
                    <w:p>
                      <w:pPr>
                        <w:jc w:val="center"/>
                      </w:pPr>
                      <w:r>
                        <w:rPr>
                          <w:rFonts w:hint="eastAsia"/>
                        </w:rPr>
                        <w:t>应急发言人</w:t>
                      </w:r>
                    </w:p>
                  </w:txbxContent>
                </v:textbox>
              </v:shape>
            </w:pict>
          </mc:Fallback>
        </mc:AlternateContent>
      </w:r>
    </w:p>
    <w:p>
      <w:pPr>
        <w:spacing w:line="360" w:lineRule="auto"/>
        <w:ind w:firstLine="480" w:firstLineChars="200"/>
        <w:rPr>
          <w:sz w:val="24"/>
        </w:rPr>
      </w:pPr>
      <w:r>
        <w:rPr>
          <w:rFonts w:hint="eastAsia"/>
          <w:sz w:val="24"/>
          <w:lang w:val="en-US" w:bidi="ar-SA"/>
        </w:rPr>
        <mc:AlternateContent>
          <mc:Choice Requires="wps">
            <w:drawing>
              <wp:anchor distT="0" distB="0" distL="114300" distR="114300" simplePos="0" relativeHeight="251664384" behindDoc="0" locked="0" layoutInCell="1" allowOverlap="1">
                <wp:simplePos x="0" y="0"/>
                <wp:positionH relativeFrom="column">
                  <wp:posOffset>1532890</wp:posOffset>
                </wp:positionH>
                <wp:positionV relativeFrom="paragraph">
                  <wp:posOffset>151765</wp:posOffset>
                </wp:positionV>
                <wp:extent cx="1096010" cy="0"/>
                <wp:effectExtent l="7620" t="58420" r="20320" b="55880"/>
                <wp:wrapNone/>
                <wp:docPr id="32" name="AutoShape 145"/>
                <wp:cNvGraphicFramePr/>
                <a:graphic xmlns:a="http://schemas.openxmlformats.org/drawingml/2006/main">
                  <a:graphicData uri="http://schemas.microsoft.com/office/word/2010/wordprocessingShape">
                    <wps:wsp>
                      <wps:cNvCnPr>
                        <a:cxnSpLocks noChangeShapeType="1"/>
                      </wps:cNvCnPr>
                      <wps:spPr bwMode="auto">
                        <a:xfrm>
                          <a:off x="0" y="0"/>
                          <a:ext cx="1096010" cy="0"/>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145" o:spid="_x0000_s1026" o:spt="32" type="#_x0000_t32" style="position:absolute;left:0pt;margin-left:120.7pt;margin-top:11.95pt;height:0pt;width:86.3pt;z-index:251664384;mso-width-relative:page;mso-height-relative:page;" filled="f" stroked="t" coordsize="21600,21600" o:gfxdata="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XCL4fdcAAAAJAQAADwAAAAAAAAABACAAAAAiAAAAZHJzL2Rvd25yZXYueG1sUEsB&#10;AhQAFAAAAAgAh07iQAmQR0b2AQAA8QMAAA4AAAAAAAAAAQAgAAAAJgEAAGRycy9lMm9Eb2MueG1s&#10;UEsFBgAAAAAGAAYAWQEAAI4FAAAAAA==&#10;">
                <v:fill on="f" focussize="0,0"/>
                <v:stroke color="#000000" joinstyle="round" endarrow="block"/>
                <v:imagedata o:title=""/>
                <o:lock v:ext="edit" aspectratio="f"/>
              </v:shape>
            </w:pict>
          </mc:Fallback>
        </mc:AlternateContent>
      </w:r>
    </w:p>
    <w:p>
      <w:pPr>
        <w:spacing w:line="360" w:lineRule="auto"/>
        <w:ind w:firstLine="480" w:firstLineChars="200"/>
        <w:rPr>
          <w:sz w:val="24"/>
        </w:rPr>
      </w:pPr>
      <w:r>
        <w:rPr>
          <w:rFonts w:hint="eastAsia"/>
          <w:sz w:val="24"/>
          <w:lang w:val="en-US" w:bidi="ar-SA"/>
        </w:rPr>
        <mc:AlternateContent>
          <mc:Choice Requires="wps">
            <w:drawing>
              <wp:anchor distT="0" distB="0" distL="114300" distR="114300" simplePos="0" relativeHeight="251673600" behindDoc="0" locked="0" layoutInCell="1" allowOverlap="1">
                <wp:simplePos x="0" y="0"/>
                <wp:positionH relativeFrom="column">
                  <wp:posOffset>1850390</wp:posOffset>
                </wp:positionH>
                <wp:positionV relativeFrom="paragraph">
                  <wp:posOffset>69850</wp:posOffset>
                </wp:positionV>
                <wp:extent cx="1577975" cy="297180"/>
                <wp:effectExtent l="10795" t="6350" r="11430" b="10795"/>
                <wp:wrapNone/>
                <wp:docPr id="33" name="Text Box 165"/>
                <wp:cNvGraphicFramePr/>
                <a:graphic xmlns:a="http://schemas.openxmlformats.org/drawingml/2006/main">
                  <a:graphicData uri="http://schemas.microsoft.com/office/word/2010/wordprocessingShape">
                    <wps:wsp>
                      <wps:cNvSpPr txBox="1">
                        <a:spLocks noChangeArrowheads="1"/>
                      </wps:cNvSpPr>
                      <wps:spPr bwMode="auto">
                        <a:xfrm>
                          <a:off x="0" y="0"/>
                          <a:ext cx="1577975" cy="297180"/>
                        </a:xfrm>
                        <a:prstGeom prst="rect">
                          <a:avLst/>
                        </a:prstGeom>
                        <a:solidFill>
                          <a:srgbClr val="FFFFFF"/>
                        </a:solidFill>
                        <a:ln w="9525">
                          <a:solidFill>
                            <a:srgbClr val="000000"/>
                          </a:solidFill>
                          <a:miter lim="800000"/>
                        </a:ln>
                      </wps:spPr>
                      <wps:txbx>
                        <w:txbxContent>
                          <w:p>
                            <w:pPr>
                              <w:jc w:val="center"/>
                            </w:pPr>
                            <w:r>
                              <w:rPr>
                                <w:rFonts w:hint="eastAsia"/>
                              </w:rPr>
                              <w:t>现场应急指挥部</w:t>
                            </w:r>
                          </w:p>
                        </w:txbxContent>
                      </wps:txbx>
                      <wps:bodyPr rot="0" vert="horz" wrap="square" lIns="91440" tIns="45720" rIns="91440" bIns="45720" anchor="t" anchorCtr="0" upright="1">
                        <a:noAutofit/>
                      </wps:bodyPr>
                    </wps:wsp>
                  </a:graphicData>
                </a:graphic>
              </wp:anchor>
            </w:drawing>
          </mc:Choice>
          <mc:Fallback>
            <w:pict>
              <v:shape id="Text Box 165" o:spid="_x0000_s1026" o:spt="202" type="#_x0000_t202" style="position:absolute;left:0pt;margin-left:145.7pt;margin-top:5.5pt;height:23.4pt;width:124.25pt;z-index:251673600;mso-width-relative:page;mso-height-relative:page;" fillcolor="#FFFFFF" filled="t" stroked="t" coordsize="21600,21600" o:gfxdata="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fZMlk2AAAAAkBAAAPAAAAAAAAAAEAIAAAACIAAABkcnMvZG93bnJldi54&#10;bWxQSwECFAAUAAAACACHTuJAMDpqsDMCAACJBAAADgAAAAAAAAABACAAAAAnAQAAZHJzL2Uyb0Rv&#10;Yy54bWxQSwUGAAAAAAYABgBZAQAAzAUAAAAA&#10;">
                <v:fill on="t" focussize="0,0"/>
                <v:stroke color="#000000" miterlimit="8" joinstyle="miter"/>
                <v:imagedata o:title=""/>
                <o:lock v:ext="edit" aspectratio="f"/>
                <v:textbox>
                  <w:txbxContent>
                    <w:p>
                      <w:pPr>
                        <w:jc w:val="center"/>
                      </w:pPr>
                      <w:r>
                        <w:rPr>
                          <w:rFonts w:hint="eastAsia"/>
                        </w:rPr>
                        <w:t>现场应急指挥部</w:t>
                      </w:r>
                    </w:p>
                  </w:txbxContent>
                </v:textbox>
              </v:shape>
            </w:pict>
          </mc:Fallback>
        </mc:AlternateContent>
      </w:r>
    </w:p>
    <w:p>
      <w:pPr>
        <w:spacing w:line="360" w:lineRule="auto"/>
        <w:ind w:firstLine="480" w:firstLineChars="200"/>
        <w:rPr>
          <w:sz w:val="24"/>
        </w:rPr>
      </w:pPr>
      <w:r>
        <w:rPr>
          <w:rFonts w:hint="eastAsia"/>
          <w:sz w:val="24"/>
          <w:lang w:val="en-US" w:bidi="ar-SA"/>
        </w:rPr>
        <mc:AlternateContent>
          <mc:Choice Requires="wps">
            <w:drawing>
              <wp:anchor distT="0" distB="0" distL="114300" distR="114300" simplePos="0" relativeHeight="251666432" behindDoc="0" locked="0" layoutInCell="1" allowOverlap="1">
                <wp:simplePos x="0" y="0"/>
                <wp:positionH relativeFrom="column">
                  <wp:posOffset>2628900</wp:posOffset>
                </wp:positionH>
                <wp:positionV relativeFrom="paragraph">
                  <wp:posOffset>15240</wp:posOffset>
                </wp:positionV>
                <wp:extent cx="0" cy="399415"/>
                <wp:effectExtent l="55880" t="10160" r="58420" b="19050"/>
                <wp:wrapNone/>
                <wp:docPr id="34" name="Line 147"/>
                <wp:cNvGraphicFramePr/>
                <a:graphic xmlns:a="http://schemas.openxmlformats.org/drawingml/2006/main">
                  <a:graphicData uri="http://schemas.microsoft.com/office/word/2010/wordprocessingShape">
                    <wps:wsp>
                      <wps:cNvCnPr>
                        <a:cxnSpLocks noChangeShapeType="1"/>
                      </wps:cNvCnPr>
                      <wps:spPr bwMode="auto">
                        <a:xfrm>
                          <a:off x="0" y="0"/>
                          <a:ext cx="0" cy="399415"/>
                        </a:xfrm>
                        <a:prstGeom prst="line">
                          <a:avLst/>
                        </a:prstGeom>
                        <a:noFill/>
                        <a:ln w="9525">
                          <a:solidFill>
                            <a:srgbClr val="000000"/>
                          </a:solidFill>
                          <a:round/>
                          <a:tailEnd type="triangle" w="med" len="med"/>
                        </a:ln>
                      </wps:spPr>
                      <wps:bodyPr/>
                    </wps:wsp>
                  </a:graphicData>
                </a:graphic>
              </wp:anchor>
            </w:drawing>
          </mc:Choice>
          <mc:Fallback>
            <w:pict>
              <v:line id="Line 147" o:spid="_x0000_s1026" o:spt="20" style="position:absolute;left:0pt;margin-left:207pt;margin-top:1.2pt;height:31.45pt;width:0pt;z-index:251666432;mso-width-relative:page;mso-height-relative:page;" filled="f" stroked="t" coordsize="21600,21600" o:gfxdata="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D8tNdXYAAAA&#10;CAEAAA8AAAAAAAAAAQAgAAAAIgAAAGRycy9kb3ducmV2LnhtbFBLAQIUABQAAAAIAIdO4kD5WFoL&#10;5AEAAM8DAAAOAAAAAAAAAAEAIAAAACcBAABkcnMvZTJvRG9jLnhtbFBLBQYAAAAABgAGAFkBAAB9&#10;BQAAAAA=&#10;">
                <v:fill on="f" focussize="0,0"/>
                <v:stroke color="#000000" joinstyle="round" endarrow="block"/>
                <v:imagedata o:title=""/>
                <o:lock v:ext="edit" aspectratio="f"/>
              </v:line>
            </w:pict>
          </mc:Fallback>
        </mc:AlternateContent>
      </w:r>
    </w:p>
    <w:p>
      <w:pPr>
        <w:spacing w:line="360" w:lineRule="auto"/>
        <w:ind w:firstLine="480" w:firstLineChars="200"/>
        <w:rPr>
          <w:sz w:val="24"/>
        </w:rPr>
      </w:pPr>
      <w:r>
        <w:rPr>
          <w:rFonts w:hint="eastAsia"/>
          <w:sz w:val="24"/>
          <w:lang w:val="en-US" w:bidi="ar-SA"/>
        </w:rPr>
        <mc:AlternateContent>
          <mc:Choice Requires="wpg">
            <w:drawing>
              <wp:anchor distT="0" distB="0" distL="114300" distR="114300" simplePos="0" relativeHeight="251674624" behindDoc="0" locked="0" layoutInCell="1" allowOverlap="1">
                <wp:simplePos x="0" y="0"/>
                <wp:positionH relativeFrom="column">
                  <wp:posOffset>3907155</wp:posOffset>
                </wp:positionH>
                <wp:positionV relativeFrom="paragraph">
                  <wp:posOffset>121920</wp:posOffset>
                </wp:positionV>
                <wp:extent cx="396875" cy="1399540"/>
                <wp:effectExtent l="10160" t="13335" r="12065" b="6350"/>
                <wp:wrapNone/>
                <wp:docPr id="35" name="Group 166"/>
                <wp:cNvGraphicFramePr/>
                <a:graphic xmlns:a="http://schemas.openxmlformats.org/drawingml/2006/main">
                  <a:graphicData uri="http://schemas.microsoft.com/office/word/2010/wordprocessingGroup">
                    <wpg:wgp>
                      <wpg:cNvGrpSpPr/>
                      <wpg:grpSpPr>
                        <a:xfrm>
                          <a:off x="0" y="0"/>
                          <a:ext cx="396875" cy="1399540"/>
                          <a:chOff x="7188" y="5907"/>
                          <a:chExt cx="625" cy="2204"/>
                        </a:xfrm>
                      </wpg:grpSpPr>
                      <wps:wsp>
                        <wps:cNvPr id="36" name="Text Box 167"/>
                        <wps:cNvSpPr txBox="1">
                          <a:spLocks noChangeArrowheads="1"/>
                        </wps:cNvSpPr>
                        <wps:spPr bwMode="auto">
                          <a:xfrm>
                            <a:off x="7188" y="6394"/>
                            <a:ext cx="625" cy="1717"/>
                          </a:xfrm>
                          <a:prstGeom prst="rect">
                            <a:avLst/>
                          </a:prstGeom>
                          <a:solidFill>
                            <a:srgbClr val="FFFFFF"/>
                          </a:solidFill>
                          <a:ln w="9525">
                            <a:solidFill>
                              <a:srgbClr val="000000"/>
                            </a:solidFill>
                            <a:miter lim="800000"/>
                          </a:ln>
                        </wps:spPr>
                        <wps:txbx>
                          <w:txbxContent>
                            <w:p>
                              <w:pPr>
                                <w:jc w:val="center"/>
                              </w:pPr>
                              <w:r>
                                <w:rPr>
                                  <w:rFonts w:hint="eastAsia"/>
                                </w:rPr>
                                <w:t>疏散引导组</w:t>
                              </w:r>
                            </w:p>
                          </w:txbxContent>
                        </wps:txbx>
                        <wps:bodyPr rot="0" vert="horz" wrap="square" lIns="91440" tIns="45720" rIns="91440" bIns="45720" anchor="t" anchorCtr="0" upright="1">
                          <a:noAutofit/>
                        </wps:bodyPr>
                      </wps:wsp>
                      <wps:wsp>
                        <wps:cNvPr id="37" name="Line 168"/>
                        <wps:cNvCnPr>
                          <a:cxnSpLocks noChangeShapeType="1"/>
                        </wps:cNvCnPr>
                        <wps:spPr bwMode="auto">
                          <a:xfrm>
                            <a:off x="7485" y="5907"/>
                            <a:ext cx="0" cy="468"/>
                          </a:xfrm>
                          <a:prstGeom prst="line">
                            <a:avLst/>
                          </a:prstGeom>
                          <a:noFill/>
                          <a:ln w="9525">
                            <a:solidFill>
                              <a:srgbClr val="000000"/>
                            </a:solidFill>
                            <a:round/>
                            <a:tailEnd type="triangle" w="med" len="med"/>
                          </a:ln>
                        </wps:spPr>
                        <wps:bodyPr/>
                      </wps:wsp>
                    </wpg:wgp>
                  </a:graphicData>
                </a:graphic>
              </wp:anchor>
            </w:drawing>
          </mc:Choice>
          <mc:Fallback>
            <w:pict>
              <v:group id="Group 166" o:spid="_x0000_s1026" o:spt="203" style="position:absolute;left:0pt;margin-left:307.65pt;margin-top:9.6pt;height:110.2pt;width:31.25pt;z-index:251674624;mso-width-relative:page;mso-height-relative:page;" coordorigin="7188,5907" coordsize="625,2204" o:gfxdata="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">
                <o:lock v:ext="edit" aspectratio="f"/>
                <v:shape id="Text Box 167" o:spid="_x0000_s1026" o:spt="202" type="#_x0000_t202" style="position:absolute;left:7188;top:6394;height:1717;width:625;" fillcolor="#FFFFFF" filled="t" stroked="t" coordsize="21600,21600" o:gfxdata="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lS+Vr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jc w:val="center"/>
                        </w:pPr>
                        <w:r>
                          <w:rPr>
                            <w:rFonts w:hint="eastAsia"/>
                          </w:rPr>
                          <w:t>疏散引导组</w:t>
                        </w:r>
                      </w:p>
                    </w:txbxContent>
                  </v:textbox>
                </v:shape>
                <v:line id="Line 168" o:spid="_x0000_s1026" o:spt="20" style="position:absolute;left:7485;top:5907;height:468;width:0;" filled="f" stroked="t" coordsize="21600,21600" o:gfxdata="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31OL+/&#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w:pict>
          </mc:Fallback>
        </mc:AlternateContent>
      </w:r>
      <w:r>
        <w:rPr>
          <w:rFonts w:hint="eastAsia"/>
          <w:sz w:val="24"/>
          <w:lang w:val="en-US" w:bidi="ar-SA"/>
        </w:rPr>
        <mc:AlternateContent>
          <mc:Choice Requires="wpg">
            <w:drawing>
              <wp:anchor distT="0" distB="0" distL="114300" distR="114300" simplePos="0" relativeHeight="251670528" behindDoc="0" locked="0" layoutInCell="1" allowOverlap="1">
                <wp:simplePos x="0" y="0"/>
                <wp:positionH relativeFrom="column">
                  <wp:posOffset>3009900</wp:posOffset>
                </wp:positionH>
                <wp:positionV relativeFrom="paragraph">
                  <wp:posOffset>121920</wp:posOffset>
                </wp:positionV>
                <wp:extent cx="396875" cy="1399540"/>
                <wp:effectExtent l="8255" t="13335" r="13970" b="6350"/>
                <wp:wrapNone/>
                <wp:docPr id="38" name="Group 153"/>
                <wp:cNvGraphicFramePr/>
                <a:graphic xmlns:a="http://schemas.openxmlformats.org/drawingml/2006/main">
                  <a:graphicData uri="http://schemas.microsoft.com/office/word/2010/wordprocessingGroup">
                    <wpg:wgp>
                      <wpg:cNvGrpSpPr/>
                      <wpg:grpSpPr>
                        <a:xfrm>
                          <a:off x="0" y="0"/>
                          <a:ext cx="396875" cy="1399540"/>
                          <a:chOff x="7188" y="5907"/>
                          <a:chExt cx="625" cy="2204"/>
                        </a:xfrm>
                      </wpg:grpSpPr>
                      <wps:wsp>
                        <wps:cNvPr id="39" name="Text Box 154"/>
                        <wps:cNvSpPr txBox="1">
                          <a:spLocks noChangeArrowheads="1"/>
                        </wps:cNvSpPr>
                        <wps:spPr bwMode="auto">
                          <a:xfrm>
                            <a:off x="7188" y="6394"/>
                            <a:ext cx="625" cy="1717"/>
                          </a:xfrm>
                          <a:prstGeom prst="rect">
                            <a:avLst/>
                          </a:prstGeom>
                          <a:solidFill>
                            <a:srgbClr val="FFFFFF"/>
                          </a:solidFill>
                          <a:ln w="9525">
                            <a:solidFill>
                              <a:srgbClr val="000000"/>
                            </a:solidFill>
                            <a:miter lim="800000"/>
                          </a:ln>
                        </wps:spPr>
                        <wps:txbx>
                          <w:txbxContent>
                            <w:p>
                              <w:pPr>
                                <w:jc w:val="center"/>
                              </w:pPr>
                              <w:r>
                                <w:rPr>
                                  <w:rFonts w:hint="eastAsia" w:cs="黑体"/>
                                  <w:szCs w:val="21"/>
                                </w:rPr>
                                <w:t>环境监测组</w:t>
                              </w:r>
                            </w:p>
                          </w:txbxContent>
                        </wps:txbx>
                        <wps:bodyPr rot="0" vert="horz" wrap="square" lIns="91440" tIns="45720" rIns="91440" bIns="45720" anchor="t" anchorCtr="0" upright="1">
                          <a:noAutofit/>
                        </wps:bodyPr>
                      </wps:wsp>
                      <wps:wsp>
                        <wps:cNvPr id="40" name="Line 155"/>
                        <wps:cNvCnPr>
                          <a:cxnSpLocks noChangeShapeType="1"/>
                        </wps:cNvCnPr>
                        <wps:spPr bwMode="auto">
                          <a:xfrm>
                            <a:off x="7485" y="5907"/>
                            <a:ext cx="0" cy="468"/>
                          </a:xfrm>
                          <a:prstGeom prst="line">
                            <a:avLst/>
                          </a:prstGeom>
                          <a:noFill/>
                          <a:ln w="9525">
                            <a:solidFill>
                              <a:srgbClr val="000000"/>
                            </a:solidFill>
                            <a:round/>
                            <a:tailEnd type="triangle" w="med" len="med"/>
                          </a:ln>
                        </wps:spPr>
                        <wps:bodyPr/>
                      </wps:wsp>
                    </wpg:wgp>
                  </a:graphicData>
                </a:graphic>
              </wp:anchor>
            </w:drawing>
          </mc:Choice>
          <mc:Fallback>
            <w:pict>
              <v:group id="Group 153" o:spid="_x0000_s1026" o:spt="203" style="position:absolute;left:0pt;margin-left:237pt;margin-top:9.6pt;height:110.2pt;width:31.25pt;z-index:251670528;mso-width-relative:page;mso-height-relative:page;" coordorigin="7188,5907" coordsize="625,2204" o:gfxdata="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">
                <o:lock v:ext="edit" aspectratio="f"/>
                <v:shape id="Text Box 154" o:spid="_x0000_s1026" o:spt="202" type="#_x0000_t202" style="position:absolute;left:7188;top:6394;height:1717;width:625;" fillcolor="#FFFFFF" filled="t" stroked="t" coordsize="21600,21600" o:gfxdata="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8sqJL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jc w:val="center"/>
                        </w:pPr>
                        <w:r>
                          <w:rPr>
                            <w:rFonts w:hint="eastAsia" w:cs="黑体"/>
                            <w:szCs w:val="21"/>
                          </w:rPr>
                          <w:t>环境监测组</w:t>
                        </w:r>
                      </w:p>
                    </w:txbxContent>
                  </v:textbox>
                </v:shape>
                <v:line id="Line 155" o:spid="_x0000_s1026" o:spt="20" style="position:absolute;left:7485;top:5907;height:468;width:0;" filled="f" stroked="t" coordsize="21600,21600" o:gfxdata="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hrTtr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group>
            </w:pict>
          </mc:Fallback>
        </mc:AlternateContent>
      </w:r>
      <w:r>
        <w:rPr>
          <w:rFonts w:hint="eastAsia"/>
          <w:sz w:val="24"/>
          <w:lang w:val="en-US" w:bidi="ar-SA"/>
        </w:rPr>
        <mc:AlternateContent>
          <mc:Choice Requires="wpg">
            <w:drawing>
              <wp:anchor distT="0" distB="0" distL="114300" distR="114300" simplePos="0" relativeHeight="251672576" behindDoc="0" locked="0" layoutInCell="1" allowOverlap="1">
                <wp:simplePos x="0" y="0"/>
                <wp:positionH relativeFrom="column">
                  <wp:posOffset>2106930</wp:posOffset>
                </wp:positionH>
                <wp:positionV relativeFrom="paragraph">
                  <wp:posOffset>121920</wp:posOffset>
                </wp:positionV>
                <wp:extent cx="396875" cy="1396365"/>
                <wp:effectExtent l="10160" t="13335" r="12065" b="9525"/>
                <wp:wrapNone/>
                <wp:docPr id="41" name="Group 162"/>
                <wp:cNvGraphicFramePr/>
                <a:graphic xmlns:a="http://schemas.openxmlformats.org/drawingml/2006/main">
                  <a:graphicData uri="http://schemas.microsoft.com/office/word/2010/wordprocessingGroup">
                    <wpg:wgp>
                      <wpg:cNvGrpSpPr/>
                      <wpg:grpSpPr>
                        <a:xfrm>
                          <a:off x="0" y="0"/>
                          <a:ext cx="396875" cy="1396365"/>
                          <a:chOff x="6496" y="5912"/>
                          <a:chExt cx="625" cy="2199"/>
                        </a:xfrm>
                      </wpg:grpSpPr>
                      <wps:wsp>
                        <wps:cNvPr id="42" name="Text Box 163"/>
                        <wps:cNvSpPr txBox="1">
                          <a:spLocks noChangeArrowheads="1"/>
                        </wps:cNvSpPr>
                        <wps:spPr bwMode="auto">
                          <a:xfrm>
                            <a:off x="6496" y="6394"/>
                            <a:ext cx="625" cy="1717"/>
                          </a:xfrm>
                          <a:prstGeom prst="rect">
                            <a:avLst/>
                          </a:prstGeom>
                          <a:solidFill>
                            <a:srgbClr val="FFFFFF"/>
                          </a:solidFill>
                          <a:ln w="9525">
                            <a:solidFill>
                              <a:srgbClr val="000000"/>
                            </a:solidFill>
                            <a:miter lim="800000"/>
                          </a:ln>
                        </wps:spPr>
                        <wps:txbx>
                          <w:txbxContent>
                            <w:p>
                              <w:pPr>
                                <w:jc w:val="center"/>
                                <w:rPr>
                                  <w:rFonts w:cs="黑体"/>
                                  <w:szCs w:val="21"/>
                                </w:rPr>
                              </w:pPr>
                              <w:r>
                                <w:rPr>
                                  <w:rFonts w:hint="eastAsia" w:cs="黑体"/>
                                  <w:szCs w:val="21"/>
                                </w:rPr>
                                <w:t>通讯联络</w:t>
                              </w:r>
                            </w:p>
                            <w:p>
                              <w:pPr>
                                <w:jc w:val="center"/>
                              </w:pPr>
                              <w:r>
                                <w:rPr>
                                  <w:rFonts w:hint="eastAsia" w:cs="黑体"/>
                                  <w:szCs w:val="21"/>
                                </w:rPr>
                                <w:t>组</w:t>
                              </w:r>
                            </w:p>
                          </w:txbxContent>
                        </wps:txbx>
                        <wps:bodyPr rot="0" vert="horz" wrap="square" lIns="91440" tIns="45720" rIns="91440" bIns="45720" anchor="t" anchorCtr="0" upright="1">
                          <a:noAutofit/>
                        </wps:bodyPr>
                      </wps:wsp>
                      <wps:wsp>
                        <wps:cNvPr id="43" name="Line 164"/>
                        <wps:cNvCnPr>
                          <a:cxnSpLocks noChangeShapeType="1"/>
                        </wps:cNvCnPr>
                        <wps:spPr bwMode="auto">
                          <a:xfrm>
                            <a:off x="6794" y="5912"/>
                            <a:ext cx="0" cy="468"/>
                          </a:xfrm>
                          <a:prstGeom prst="line">
                            <a:avLst/>
                          </a:prstGeom>
                          <a:noFill/>
                          <a:ln w="9525">
                            <a:solidFill>
                              <a:srgbClr val="000000"/>
                            </a:solidFill>
                            <a:round/>
                            <a:tailEnd type="triangle" w="med" len="med"/>
                          </a:ln>
                        </wps:spPr>
                        <wps:bodyPr/>
                      </wps:wsp>
                    </wpg:wgp>
                  </a:graphicData>
                </a:graphic>
              </wp:anchor>
            </w:drawing>
          </mc:Choice>
          <mc:Fallback>
            <w:pict>
              <v:group id="Group 162" o:spid="_x0000_s1026" o:spt="203" style="position:absolute;left:0pt;margin-left:165.9pt;margin-top:9.6pt;height:109.95pt;width:31.25pt;z-index:251672576;mso-width-relative:page;mso-height-relative:page;" coordorigin="6496,5912" coordsize="625,2199" o:gfxdata="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">
                <o:lock v:ext="edit" aspectratio="f"/>
                <v:shape id="Text Box 163" o:spid="_x0000_s1026" o:spt="202" type="#_x0000_t202" style="position:absolute;left:6496;top:6394;height:1717;width:625;" fillcolor="#FFFFFF" filled="t" stroked="t" coordsize="21600,21600" o:gfxdata="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Vpyyi/&#10;AAAA2w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w:txbxContent>
                      <w:p>
                        <w:pPr>
                          <w:jc w:val="center"/>
                          <w:rPr>
                            <w:rFonts w:cs="黑体"/>
                            <w:szCs w:val="21"/>
                          </w:rPr>
                        </w:pPr>
                        <w:r>
                          <w:rPr>
                            <w:rFonts w:hint="eastAsia" w:cs="黑体"/>
                            <w:szCs w:val="21"/>
                          </w:rPr>
                          <w:t>通讯联络</w:t>
                        </w:r>
                      </w:p>
                      <w:p>
                        <w:pPr>
                          <w:jc w:val="center"/>
                        </w:pPr>
                        <w:r>
                          <w:rPr>
                            <w:rFonts w:hint="eastAsia" w:cs="黑体"/>
                            <w:szCs w:val="21"/>
                          </w:rPr>
                          <w:t>组</w:t>
                        </w:r>
                      </w:p>
                    </w:txbxContent>
                  </v:textbox>
                </v:shape>
                <v:line id="Line 164" o:spid="_x0000_s1026" o:spt="20" style="position:absolute;left:6794;top:5912;height:468;width:0;" filled="f" stroked="t" coordsize="21600,21600" o:gfxdata="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rITcG/&#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w:pict>
          </mc:Fallback>
        </mc:AlternateContent>
      </w:r>
      <w:r>
        <w:rPr>
          <w:rFonts w:hint="eastAsia"/>
          <w:sz w:val="24"/>
          <w:lang w:val="en-US" w:bidi="ar-SA"/>
        </w:rPr>
        <mc:AlternateContent>
          <mc:Choice Requires="wpg">
            <w:drawing>
              <wp:anchor distT="0" distB="0" distL="114300" distR="114300" simplePos="0" relativeHeight="251669504" behindDoc="0" locked="0" layoutInCell="1" allowOverlap="1">
                <wp:simplePos x="0" y="0"/>
                <wp:positionH relativeFrom="column">
                  <wp:posOffset>1154430</wp:posOffset>
                </wp:positionH>
                <wp:positionV relativeFrom="paragraph">
                  <wp:posOffset>118745</wp:posOffset>
                </wp:positionV>
                <wp:extent cx="396875" cy="1387475"/>
                <wp:effectExtent l="10160" t="10160" r="12065" b="12065"/>
                <wp:wrapNone/>
                <wp:docPr id="44" name="Group 150"/>
                <wp:cNvGraphicFramePr/>
                <a:graphic xmlns:a="http://schemas.openxmlformats.org/drawingml/2006/main">
                  <a:graphicData uri="http://schemas.microsoft.com/office/word/2010/wordprocessingGroup">
                    <wpg:wgp>
                      <wpg:cNvGrpSpPr/>
                      <wpg:grpSpPr>
                        <a:xfrm>
                          <a:off x="0" y="0"/>
                          <a:ext cx="396875" cy="1387475"/>
                          <a:chOff x="3140" y="5907"/>
                          <a:chExt cx="625" cy="2185"/>
                        </a:xfrm>
                      </wpg:grpSpPr>
                      <wps:wsp>
                        <wps:cNvPr id="45" name="Text Box 151"/>
                        <wps:cNvSpPr txBox="1">
                          <a:spLocks noChangeArrowheads="1"/>
                        </wps:cNvSpPr>
                        <wps:spPr bwMode="auto">
                          <a:xfrm>
                            <a:off x="3140" y="6375"/>
                            <a:ext cx="625" cy="1717"/>
                          </a:xfrm>
                          <a:prstGeom prst="rect">
                            <a:avLst/>
                          </a:prstGeom>
                          <a:solidFill>
                            <a:srgbClr val="FFFFFF"/>
                          </a:solidFill>
                          <a:ln w="9525">
                            <a:solidFill>
                              <a:srgbClr val="000000"/>
                            </a:solidFill>
                            <a:miter lim="800000"/>
                          </a:ln>
                        </wps:spPr>
                        <wps:txbx>
                          <w:txbxContent>
                            <w:p>
                              <w:pPr>
                                <w:jc w:val="center"/>
                              </w:pPr>
                              <w:r>
                                <w:rPr>
                                  <w:rFonts w:hint="eastAsia" w:cs="黑体"/>
                                  <w:szCs w:val="21"/>
                                </w:rPr>
                                <w:t>物质保障组</w:t>
                              </w:r>
                            </w:p>
                          </w:txbxContent>
                        </wps:txbx>
                        <wps:bodyPr rot="0" vert="horz" wrap="square" lIns="91440" tIns="45720" rIns="91440" bIns="45720" anchor="t" anchorCtr="0" upright="1">
                          <a:noAutofit/>
                        </wps:bodyPr>
                      </wps:wsp>
                      <wps:wsp>
                        <wps:cNvPr id="46" name="Line 152"/>
                        <wps:cNvCnPr>
                          <a:cxnSpLocks noChangeShapeType="1"/>
                        </wps:cNvCnPr>
                        <wps:spPr bwMode="auto">
                          <a:xfrm>
                            <a:off x="3471" y="5907"/>
                            <a:ext cx="0" cy="468"/>
                          </a:xfrm>
                          <a:prstGeom prst="line">
                            <a:avLst/>
                          </a:prstGeom>
                          <a:noFill/>
                          <a:ln w="9525">
                            <a:solidFill>
                              <a:srgbClr val="000000"/>
                            </a:solidFill>
                            <a:round/>
                            <a:tailEnd type="triangle" w="med" len="med"/>
                          </a:ln>
                        </wps:spPr>
                        <wps:bodyPr/>
                      </wps:wsp>
                    </wpg:wgp>
                  </a:graphicData>
                </a:graphic>
              </wp:anchor>
            </w:drawing>
          </mc:Choice>
          <mc:Fallback>
            <w:pict>
              <v:group id="Group 150" o:spid="_x0000_s1026" o:spt="203" style="position:absolute;left:0pt;margin-left:90.9pt;margin-top:9.35pt;height:109.25pt;width:31.25pt;z-index:251669504;mso-width-relative:page;mso-height-relative:page;" coordorigin="3140,5907" coordsize="625,2185" o:gfxdata="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">
                <o:lock v:ext="edit" aspectratio="f"/>
                <v:shape id="Text Box 151" o:spid="_x0000_s1026" o:spt="202" type="#_x0000_t202" style="position:absolute;left:3140;top:6375;height:1717;width:625;" fillcolor="#FFFFFF" filled="t" stroked="t" coordsize="21600,21600" o:gfxdata="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oBTXL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jc w:val="center"/>
                        </w:pPr>
                        <w:r>
                          <w:rPr>
                            <w:rFonts w:hint="eastAsia" w:cs="黑体"/>
                            <w:szCs w:val="21"/>
                          </w:rPr>
                          <w:t>物质保障组</w:t>
                        </w:r>
                      </w:p>
                    </w:txbxContent>
                  </v:textbox>
                </v:shape>
                <v:line id="Line 152" o:spid="_x0000_s1026" o:spt="20" style="position:absolute;left:3471;top:5907;height:468;width:0;" filled="f" stroked="t" coordsize="21600,21600" o:gfxdata="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q/7lm/&#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w:pict>
          </mc:Fallback>
        </mc:AlternateContent>
      </w:r>
      <w:r>
        <w:rPr>
          <w:rFonts w:hint="eastAsia"/>
          <w:sz w:val="24"/>
          <w:lang w:val="en-US" w:bidi="ar-SA"/>
        </w:rPr>
        <mc:AlternateContent>
          <mc:Choice Requires="wpg">
            <w:drawing>
              <wp:anchor distT="0" distB="0" distL="114300" distR="114300" simplePos="0" relativeHeight="251671552" behindDoc="0" locked="0" layoutInCell="1" allowOverlap="1">
                <wp:simplePos x="0" y="0"/>
                <wp:positionH relativeFrom="column">
                  <wp:posOffset>4714240</wp:posOffset>
                </wp:positionH>
                <wp:positionV relativeFrom="paragraph">
                  <wp:posOffset>118745</wp:posOffset>
                </wp:positionV>
                <wp:extent cx="396875" cy="1399540"/>
                <wp:effectExtent l="7620" t="10160" r="5080" b="9525"/>
                <wp:wrapNone/>
                <wp:docPr id="47" name="Group 156"/>
                <wp:cNvGraphicFramePr/>
                <a:graphic xmlns:a="http://schemas.openxmlformats.org/drawingml/2006/main">
                  <a:graphicData uri="http://schemas.microsoft.com/office/word/2010/wordprocessingGroup">
                    <wpg:wgp>
                      <wpg:cNvGrpSpPr/>
                      <wpg:grpSpPr>
                        <a:xfrm>
                          <a:off x="0" y="0"/>
                          <a:ext cx="396875" cy="1399540"/>
                          <a:chOff x="8228" y="5907"/>
                          <a:chExt cx="625" cy="2204"/>
                        </a:xfrm>
                      </wpg:grpSpPr>
                      <wps:wsp>
                        <wps:cNvPr id="48" name="Text Box 157"/>
                        <wps:cNvSpPr txBox="1">
                          <a:spLocks noChangeArrowheads="1"/>
                        </wps:cNvSpPr>
                        <wps:spPr bwMode="auto">
                          <a:xfrm>
                            <a:off x="8228" y="6394"/>
                            <a:ext cx="625" cy="1717"/>
                          </a:xfrm>
                          <a:prstGeom prst="rect">
                            <a:avLst/>
                          </a:prstGeom>
                          <a:solidFill>
                            <a:srgbClr val="FFFFFF"/>
                          </a:solidFill>
                          <a:ln w="9525">
                            <a:solidFill>
                              <a:srgbClr val="000000"/>
                            </a:solidFill>
                            <a:miter lim="800000"/>
                          </a:ln>
                        </wps:spPr>
                        <wps:txbx>
                          <w:txbxContent>
                            <w:p>
                              <w:pPr>
                                <w:jc w:val="center"/>
                              </w:pPr>
                              <w:r>
                                <w:rPr>
                                  <w:rFonts w:hint="eastAsia"/>
                                </w:rPr>
                                <w:t>技术专家组</w:t>
                              </w:r>
                            </w:p>
                          </w:txbxContent>
                        </wps:txbx>
                        <wps:bodyPr rot="0" vert="horz" wrap="square" lIns="91440" tIns="45720" rIns="91440" bIns="45720" anchor="t" anchorCtr="0" upright="1">
                          <a:noAutofit/>
                        </wps:bodyPr>
                      </wps:wsp>
                      <wps:wsp>
                        <wps:cNvPr id="49" name="Line 158"/>
                        <wps:cNvCnPr>
                          <a:cxnSpLocks noChangeShapeType="1"/>
                        </wps:cNvCnPr>
                        <wps:spPr bwMode="auto">
                          <a:xfrm>
                            <a:off x="8545" y="5907"/>
                            <a:ext cx="0" cy="468"/>
                          </a:xfrm>
                          <a:prstGeom prst="line">
                            <a:avLst/>
                          </a:prstGeom>
                          <a:noFill/>
                          <a:ln w="9525">
                            <a:solidFill>
                              <a:srgbClr val="000000"/>
                            </a:solidFill>
                            <a:round/>
                            <a:tailEnd type="triangle" w="med" len="med"/>
                          </a:ln>
                        </wps:spPr>
                        <wps:bodyPr/>
                      </wps:wsp>
                    </wpg:wgp>
                  </a:graphicData>
                </a:graphic>
              </wp:anchor>
            </w:drawing>
          </mc:Choice>
          <mc:Fallback>
            <w:pict>
              <v:group id="Group 156" o:spid="_x0000_s1026" o:spt="203" style="position:absolute;left:0pt;margin-left:371.2pt;margin-top:9.35pt;height:110.2pt;width:31.25pt;z-index:251671552;mso-width-relative:page;mso-height-relative:page;" coordorigin="8228,5907" coordsize="625,2204" o:gfxdata="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">
                <o:lock v:ext="edit" aspectratio="f"/>
                <v:shape id="Text Box 157" o:spid="_x0000_s1026" o:spt="202" type="#_x0000_t202" style="position:absolute;left:8228;top:6394;height:1717;width:625;" fillcolor="#FFFFFF" filled="t" stroked="t" coordsize="21600,21600" o:gfxdata="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UgfzCugAAANs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w:txbxContent>
                      <w:p>
                        <w:pPr>
                          <w:jc w:val="center"/>
                        </w:pPr>
                        <w:r>
                          <w:rPr>
                            <w:rFonts w:hint="eastAsia"/>
                          </w:rPr>
                          <w:t>技术专家组</w:t>
                        </w:r>
                      </w:p>
                    </w:txbxContent>
                  </v:textbox>
                </v:shape>
                <v:line id="Line 158" o:spid="_x0000_s1026" o:spt="20" style="position:absolute;left:8545;top:5907;height:468;width:0;" filled="f" stroked="t" coordsize="21600,21600" o:gfxdata="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sgeiu/&#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w:pict>
          </mc:Fallback>
        </mc:AlternateContent>
      </w:r>
      <w:r>
        <w:rPr>
          <w:rFonts w:hint="eastAsia"/>
          <w:sz w:val="24"/>
          <w:lang w:val="en-US" w:bidi="ar-SA"/>
        </w:rPr>
        <mc:AlternateContent>
          <mc:Choice Requires="wps">
            <w:drawing>
              <wp:anchor distT="0" distB="0" distL="114300" distR="114300" simplePos="0" relativeHeight="251668480" behindDoc="0" locked="0" layoutInCell="1" allowOverlap="1">
                <wp:simplePos x="0" y="0"/>
                <wp:positionH relativeFrom="column">
                  <wp:posOffset>342265</wp:posOffset>
                </wp:positionH>
                <wp:positionV relativeFrom="paragraph">
                  <wp:posOffset>118745</wp:posOffset>
                </wp:positionV>
                <wp:extent cx="0" cy="297180"/>
                <wp:effectExtent l="55245" t="10160" r="59055" b="16510"/>
                <wp:wrapNone/>
                <wp:docPr id="50" name="Line 149"/>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line">
                          <a:avLst/>
                        </a:prstGeom>
                        <a:noFill/>
                        <a:ln w="9525">
                          <a:solidFill>
                            <a:srgbClr val="000000"/>
                          </a:solidFill>
                          <a:round/>
                          <a:tailEnd type="triangle" w="med" len="med"/>
                        </a:ln>
                      </wps:spPr>
                      <wps:bodyPr/>
                    </wps:wsp>
                  </a:graphicData>
                </a:graphic>
              </wp:anchor>
            </w:drawing>
          </mc:Choice>
          <mc:Fallback>
            <w:pict>
              <v:line id="Line 149" o:spid="_x0000_s1026" o:spt="20" style="position:absolute;left:0pt;margin-left:26.95pt;margin-top:9.35pt;height:23.4pt;width:0pt;z-index:251668480;mso-width-relative:page;mso-height-relative:page;" filled="f" stroked="t" coordsize="21600,21600" o:gfxdata="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3aCshtYAAAAH&#10;AQAADwAAAAAAAAABACAAAAAiAAAAZHJzL2Rvd25yZXYueG1sUEsBAhQAFAAAAAgAh07iQDjL+SXl&#10;AQAAzwMAAA4AAAAAAAAAAQAgAAAAJQEAAGRycy9lMm9Eb2MueG1sUEsFBgAAAAAGAAYAWQEAAHwF&#10;AAAAAA==&#10;">
                <v:fill on="f" focussize="0,0"/>
                <v:stroke color="#000000" joinstyle="round" endarrow="block"/>
                <v:imagedata o:title=""/>
                <o:lock v:ext="edit" aspectratio="f"/>
              </v:line>
            </w:pict>
          </mc:Fallback>
        </mc:AlternateContent>
      </w:r>
      <w:r>
        <w:rPr>
          <w:rFonts w:hint="eastAsia"/>
          <w:sz w:val="24"/>
          <w:lang w:val="en-US" w:bidi="ar-SA"/>
        </w:rPr>
        <mc:AlternateContent>
          <mc:Choice Requires="wps">
            <w:drawing>
              <wp:anchor distT="0" distB="0" distL="114300" distR="114300" simplePos="0" relativeHeight="251667456" behindDoc="0" locked="0" layoutInCell="1" allowOverlap="1">
                <wp:simplePos x="0" y="0"/>
                <wp:positionH relativeFrom="column">
                  <wp:posOffset>342265</wp:posOffset>
                </wp:positionH>
                <wp:positionV relativeFrom="paragraph">
                  <wp:posOffset>118745</wp:posOffset>
                </wp:positionV>
                <wp:extent cx="4572000" cy="0"/>
                <wp:effectExtent l="7620" t="10160" r="11430" b="8890"/>
                <wp:wrapNone/>
                <wp:docPr id="51" name="Line 148"/>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ln>
                      </wps:spPr>
                      <wps:bodyPr/>
                    </wps:wsp>
                  </a:graphicData>
                </a:graphic>
              </wp:anchor>
            </w:drawing>
          </mc:Choice>
          <mc:Fallback>
            <w:pict>
              <v:line id="Line 148" o:spid="_x0000_s1026" o:spt="20" style="position:absolute;left:0pt;margin-left:26.95pt;margin-top:9.35pt;height:0pt;width:360pt;z-index:251667456;mso-width-relative:page;mso-height-relative:page;" filled="f" stroked="t" coordsize="21600,21600" o:gfxdata="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fdgIk1AAAAAgBAAAPAAAAAAAAAAEAIAAAACIAAABkcnMvZG93&#10;bnJldi54bWxQSwECFAAUAAAACACHTuJAIWYsLMsBAACiAwAADgAAAAAAAAABACAAAAAjAQAAZHJz&#10;L2Uyb0RvYy54bWxQSwUGAAAAAAYABgBZAQAAYAUAAAAA&#10;">
                <v:fill on="f" focussize="0,0"/>
                <v:stroke color="#000000" joinstyle="round"/>
                <v:imagedata o:title=""/>
                <o:lock v:ext="edit" aspectratio="f"/>
              </v:line>
            </w:pict>
          </mc:Fallback>
        </mc:AlternateContent>
      </w:r>
    </w:p>
    <w:p>
      <w:pPr>
        <w:spacing w:line="360" w:lineRule="auto"/>
        <w:ind w:firstLine="480" w:firstLineChars="200"/>
        <w:rPr>
          <w:sz w:val="24"/>
        </w:rPr>
      </w:pPr>
      <w:r>
        <w:rPr>
          <w:rFonts w:hint="eastAsia"/>
          <w:sz w:val="24"/>
          <w:lang w:val="en-US" w:bidi="ar-SA"/>
        </w:rPr>
        <mc:AlternateContent>
          <mc:Choice Requires="wps">
            <w:drawing>
              <wp:anchor distT="0" distB="0" distL="114300" distR="114300" simplePos="0" relativeHeight="251665408" behindDoc="0" locked="0" layoutInCell="1" allowOverlap="1">
                <wp:simplePos x="0" y="0"/>
                <wp:positionH relativeFrom="column">
                  <wp:posOffset>143510</wp:posOffset>
                </wp:positionH>
                <wp:positionV relativeFrom="paragraph">
                  <wp:posOffset>119380</wp:posOffset>
                </wp:positionV>
                <wp:extent cx="396875" cy="1090295"/>
                <wp:effectExtent l="8890" t="11430" r="13335" b="12700"/>
                <wp:wrapNone/>
                <wp:docPr id="52" name="Text Box 146"/>
                <wp:cNvGraphicFramePr/>
                <a:graphic xmlns:a="http://schemas.openxmlformats.org/drawingml/2006/main">
                  <a:graphicData uri="http://schemas.microsoft.com/office/word/2010/wordprocessingShape">
                    <wps:wsp>
                      <wps:cNvSpPr txBox="1">
                        <a:spLocks noChangeArrowheads="1"/>
                      </wps:cNvSpPr>
                      <wps:spPr bwMode="auto">
                        <a:xfrm>
                          <a:off x="0" y="0"/>
                          <a:ext cx="396875" cy="1090295"/>
                        </a:xfrm>
                        <a:prstGeom prst="rect">
                          <a:avLst/>
                        </a:prstGeom>
                        <a:solidFill>
                          <a:srgbClr val="FFFFFF"/>
                        </a:solidFill>
                        <a:ln w="9525">
                          <a:solidFill>
                            <a:srgbClr val="000000"/>
                          </a:solidFill>
                          <a:miter lim="800000"/>
                        </a:ln>
                      </wps:spPr>
                      <wps:txbx>
                        <w:txbxContent>
                          <w:p>
                            <w:pPr>
                              <w:jc w:val="center"/>
                            </w:pPr>
                            <w:r>
                              <w:rPr>
                                <w:rFonts w:hint="eastAsia" w:cs="黑体"/>
                                <w:szCs w:val="21"/>
                              </w:rPr>
                              <w:t>紧急救援组</w:t>
                            </w:r>
                          </w:p>
                        </w:txbxContent>
                      </wps:txbx>
                      <wps:bodyPr rot="0" vert="horz" wrap="square" lIns="91440" tIns="45720" rIns="91440" bIns="45720" anchor="t" anchorCtr="0" upright="1">
                        <a:noAutofit/>
                      </wps:bodyPr>
                    </wps:wsp>
                  </a:graphicData>
                </a:graphic>
              </wp:anchor>
            </w:drawing>
          </mc:Choice>
          <mc:Fallback>
            <w:pict>
              <v:shape id="Text Box 146" o:spid="_x0000_s1026" o:spt="202" type="#_x0000_t202" style="position:absolute;left:0pt;margin-left:11.3pt;margin-top:9.4pt;height:85.85pt;width:31.25pt;z-index:251665408;mso-width-relative:page;mso-height-relative:page;" fillcolor="#FFFFFF" filled="t" stroked="t" coordsize="21600,21600" o:gfxdata="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GHaEi/WAAAACAEAAA8AAAAAAAAAAQAgAAAAIgAAAGRycy9kb3ducmV2Lnht&#10;bFBLAQIUABQAAAAIAIdO4kDK2vc1NAIAAIkEAAAOAAAAAAAAAAEAIAAAACUBAABkcnMvZTJvRG9j&#10;LnhtbFBLBQYAAAAABgAGAFkBAADLBQAAAAA=&#10;">
                <v:fill on="t" focussize="0,0"/>
                <v:stroke color="#000000" miterlimit="8" joinstyle="miter"/>
                <v:imagedata o:title=""/>
                <o:lock v:ext="edit" aspectratio="f"/>
                <v:textbox>
                  <w:txbxContent>
                    <w:p>
                      <w:pPr>
                        <w:jc w:val="center"/>
                      </w:pPr>
                      <w:r>
                        <w:rPr>
                          <w:rFonts w:hint="eastAsia" w:cs="黑体"/>
                          <w:szCs w:val="21"/>
                        </w:rPr>
                        <w:t>紧急救援组</w:t>
                      </w:r>
                    </w:p>
                  </w:txbxContent>
                </v:textbox>
              </v:shape>
            </w:pict>
          </mc:Fallback>
        </mc:AlternateContent>
      </w: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640" w:firstLineChars="200"/>
        <w:rPr>
          <w:sz w:val="24"/>
        </w:rPr>
      </w:pPr>
      <w:bookmarkStart w:id="29" w:name="_Toc2975914"/>
      <w:bookmarkStart w:id="30" w:name="_Toc14688576"/>
      <w:bookmarkStart w:id="31" w:name="_Toc14688732"/>
      <w:bookmarkStart w:id="32" w:name="_Toc14783609"/>
      <w:bookmarkStart w:id="33" w:name="_Toc3190670"/>
      <w:bookmarkStart w:id="34" w:name="_Toc19783727"/>
      <w:r>
        <w:rPr>
          <w:rFonts w:hint="eastAsia" w:ascii="Arial" w:hAnsi="Arial" w:eastAsia="黑体" w:cs="Times New Roman"/>
          <w:bCs/>
          <w:kern w:val="2"/>
          <w:sz w:val="32"/>
          <w:szCs w:val="32"/>
          <w:lang w:val="en-US" w:bidi="ar-SA"/>
        </w:rPr>
        <mc:AlternateContent>
          <mc:Choice Requires="wps">
            <w:drawing>
              <wp:anchor distT="0" distB="0" distL="114300" distR="114300" simplePos="0" relativeHeight="251675648" behindDoc="0" locked="0" layoutInCell="1" allowOverlap="1">
                <wp:simplePos x="0" y="0"/>
                <wp:positionH relativeFrom="column">
                  <wp:posOffset>1438275</wp:posOffset>
                </wp:positionH>
                <wp:positionV relativeFrom="paragraph">
                  <wp:posOffset>165735</wp:posOffset>
                </wp:positionV>
                <wp:extent cx="2286000" cy="297180"/>
                <wp:effectExtent l="0" t="4445" r="1270" b="3175"/>
                <wp:wrapNone/>
                <wp:docPr id="4" name="Text Box 112"/>
                <wp:cNvGraphicFramePr/>
                <a:graphic xmlns:a="http://schemas.openxmlformats.org/drawingml/2006/main">
                  <a:graphicData uri="http://schemas.microsoft.com/office/word/2010/wordprocessingShape">
                    <wps:wsp>
                      <wps:cNvSpPr txBox="1">
                        <a:spLocks noChangeArrowheads="1"/>
                      </wps:cNvSpPr>
                      <wps:spPr bwMode="auto">
                        <a:xfrm>
                          <a:off x="0" y="0"/>
                          <a:ext cx="2286000" cy="297180"/>
                        </a:xfrm>
                        <a:prstGeom prst="rect">
                          <a:avLst/>
                        </a:prstGeom>
                        <a:noFill/>
                        <a:ln>
                          <a:noFill/>
                        </a:ln>
                      </wps:spPr>
                      <wps:txbx>
                        <w:txbxContent>
                          <w:p>
                            <w:pPr>
                              <w:jc w:val="center"/>
                              <w:rPr>
                                <w:sz w:val="21"/>
                                <w:szCs w:val="21"/>
                              </w:rPr>
                            </w:pPr>
                            <w:r>
                              <w:rPr>
                                <w:rFonts w:hint="eastAsia"/>
                                <w:sz w:val="21"/>
                                <w:szCs w:val="21"/>
                              </w:rPr>
                              <w:t>图1 园区应急组织体系</w:t>
                            </w:r>
                          </w:p>
                        </w:txbxContent>
                      </wps:txbx>
                      <wps:bodyPr rot="0" vert="horz" wrap="square" lIns="91440" tIns="45720" rIns="91440" bIns="45720" anchor="t" anchorCtr="0" upright="1">
                        <a:noAutofit/>
                      </wps:bodyPr>
                    </wps:wsp>
                  </a:graphicData>
                </a:graphic>
              </wp:anchor>
            </w:drawing>
          </mc:Choice>
          <mc:Fallback>
            <w:pict>
              <v:shape id="Text Box 112" o:spid="_x0000_s1026" o:spt="202" type="#_x0000_t202" style="position:absolute;left:0pt;margin-left:113.25pt;margin-top:13.05pt;height:23.4pt;width:180pt;z-index:251675648;mso-width-relative:page;mso-height-relative:page;" filled="f" stroked="f" coordsize="21600,21600" o:gfxdata="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NdpaF1gAAAAkBAAAPAAAAAAAAAAEAIAAAACIAAABk&#10;cnMvZG93bnJldi54bWxQSwECFAAUAAAACACHTuJAu6aGaggCAAAWBAAADgAAAAAAAAABACAAAAAl&#10;AQAAZHJzL2Uyb0RvYy54bWxQSwUGAAAAAAYABgBZAQAAnwUAAAAA&#10;">
                <v:fill on="f" focussize="0,0"/>
                <v:stroke on="f"/>
                <v:imagedata o:title=""/>
                <o:lock v:ext="edit" aspectratio="f"/>
                <v:textbox>
                  <w:txbxContent>
                    <w:p>
                      <w:pPr>
                        <w:jc w:val="center"/>
                        <w:rPr>
                          <w:sz w:val="21"/>
                          <w:szCs w:val="21"/>
                        </w:rPr>
                      </w:pPr>
                      <w:r>
                        <w:rPr>
                          <w:rFonts w:hint="eastAsia"/>
                          <w:sz w:val="21"/>
                          <w:szCs w:val="21"/>
                        </w:rPr>
                        <w:t>图1 园区应急组织体系</w:t>
                      </w:r>
                    </w:p>
                  </w:txbxContent>
                </v:textbox>
              </v:shape>
            </w:pict>
          </mc:Fallback>
        </mc:AlternateContent>
      </w:r>
      <w:bookmarkEnd w:id="29"/>
      <w:bookmarkEnd w:id="30"/>
      <w:bookmarkEnd w:id="31"/>
      <w:bookmarkEnd w:id="32"/>
      <w:bookmarkEnd w:id="33"/>
      <w:bookmarkEnd w:id="34"/>
    </w:p>
    <w:p>
      <w:pPr>
        <w:pStyle w:val="33"/>
      </w:pPr>
    </w:p>
    <w:p>
      <w:pPr>
        <w:pStyle w:val="34"/>
        <w:rPr>
          <w:lang w:val="zh-CN" w:bidi="zh-CN"/>
        </w:rPr>
      </w:pPr>
    </w:p>
    <w:p>
      <w:pPr>
        <w:widowControl/>
        <w:autoSpaceDE/>
        <w:autoSpaceDN/>
        <w:adjustRightInd w:val="0"/>
        <w:snapToGrid w:val="0"/>
        <w:spacing w:after="120" w:afterLines="50" w:line="240" w:lineRule="exact"/>
        <w:jc w:val="both"/>
        <w:rPr>
          <w:bCs/>
          <w:sz w:val="21"/>
          <w:szCs w:val="21"/>
          <w:lang w:val="en-US" w:bidi="ar-SA"/>
        </w:rPr>
      </w:pPr>
      <w:r>
        <w:rPr>
          <w:rFonts w:hint="eastAsia" w:cs="Times New Roman"/>
          <w:bCs/>
          <w:sz w:val="21"/>
          <w:szCs w:val="21"/>
          <w:lang w:val="en-US" w:bidi="ar-SA"/>
        </w:rPr>
        <w:t xml:space="preserve">         </w:t>
      </w:r>
      <w:r>
        <w:rPr>
          <w:rFonts w:hint="eastAsia"/>
          <w:bCs/>
          <w:sz w:val="21"/>
          <w:szCs w:val="21"/>
          <w:lang w:val="en-US" w:bidi="ar-SA"/>
        </w:rPr>
        <w:t>表1               应急组织人员职务及联系电话</w:t>
      </w:r>
    </w:p>
    <w:tbl>
      <w:tblPr>
        <w:tblStyle w:val="54"/>
        <w:tblW w:w="4811"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89"/>
        <w:gridCol w:w="1504"/>
        <w:gridCol w:w="3257"/>
        <w:gridCol w:w="176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168" w:type="pct"/>
            <w:vAlign w:val="center"/>
          </w:tcPr>
          <w:p>
            <w:pPr>
              <w:spacing w:before="0" w:beforeLines="0" w:line="240" w:lineRule="exact"/>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环境应急管理机构</w:t>
            </w:r>
          </w:p>
        </w:tc>
        <w:tc>
          <w:tcPr>
            <w:tcW w:w="883" w:type="pct"/>
            <w:vAlign w:val="center"/>
          </w:tcPr>
          <w:p>
            <w:pPr>
              <w:spacing w:before="0" w:beforeLines="0" w:line="240" w:lineRule="exact"/>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姓名</w:t>
            </w:r>
          </w:p>
        </w:tc>
        <w:tc>
          <w:tcPr>
            <w:tcW w:w="1912" w:type="pct"/>
            <w:vAlign w:val="center"/>
          </w:tcPr>
          <w:p>
            <w:pPr>
              <w:spacing w:before="0" w:beforeLines="0" w:line="240" w:lineRule="exact"/>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行政职务</w:t>
            </w:r>
          </w:p>
        </w:tc>
        <w:tc>
          <w:tcPr>
            <w:tcW w:w="1036" w:type="pct"/>
            <w:vAlign w:val="center"/>
          </w:tcPr>
          <w:p>
            <w:pPr>
              <w:spacing w:before="0" w:beforeLines="0" w:line="240" w:lineRule="exact"/>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联系方式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168" w:type="pct"/>
            <w:vAlign w:val="center"/>
          </w:tcPr>
          <w:p>
            <w:pPr>
              <w:spacing w:before="0" w:beforeLines="0" w:line="240" w:lineRule="exact"/>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总指挥</w:t>
            </w:r>
          </w:p>
        </w:tc>
        <w:tc>
          <w:tcPr>
            <w:tcW w:w="883" w:type="pct"/>
            <w:vAlign w:val="center"/>
          </w:tcPr>
          <w:p>
            <w:pPr>
              <w:spacing w:before="0" w:beforeLines="0" w:line="240" w:lineRule="exact"/>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彭伟</w:t>
            </w:r>
          </w:p>
        </w:tc>
        <w:tc>
          <w:tcPr>
            <w:tcW w:w="1912" w:type="pct"/>
            <w:vAlign w:val="center"/>
          </w:tcPr>
          <w:p>
            <w:pPr>
              <w:spacing w:before="0" w:beforeLines="0" w:line="240" w:lineRule="exact"/>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高新区管委会主任</w:t>
            </w:r>
          </w:p>
        </w:tc>
        <w:tc>
          <w:tcPr>
            <w:tcW w:w="1036" w:type="pct"/>
            <w:vAlign w:val="center"/>
          </w:tcPr>
          <w:p>
            <w:pPr>
              <w:spacing w:before="0" w:beforeLines="0" w:line="240" w:lineRule="exact"/>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13704135588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168" w:type="pct"/>
            <w:vMerge w:val="restart"/>
            <w:vAlign w:val="center"/>
          </w:tcPr>
          <w:p>
            <w:pPr>
              <w:spacing w:before="0" w:beforeLines="0" w:line="240" w:lineRule="exact"/>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副总指挥</w:t>
            </w:r>
          </w:p>
        </w:tc>
        <w:tc>
          <w:tcPr>
            <w:tcW w:w="883" w:type="pct"/>
            <w:vAlign w:val="center"/>
          </w:tcPr>
          <w:p>
            <w:pPr>
              <w:spacing w:before="0" w:beforeLines="0" w:line="240" w:lineRule="exact"/>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张春民</w:t>
            </w:r>
          </w:p>
        </w:tc>
        <w:tc>
          <w:tcPr>
            <w:tcW w:w="1912" w:type="pct"/>
            <w:vAlign w:val="center"/>
          </w:tcPr>
          <w:p>
            <w:pPr>
              <w:spacing w:before="0" w:beforeLines="0" w:line="240" w:lineRule="exact"/>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高新区管委会常务副主任</w:t>
            </w:r>
          </w:p>
        </w:tc>
        <w:tc>
          <w:tcPr>
            <w:tcW w:w="1036" w:type="pct"/>
            <w:vAlign w:val="center"/>
          </w:tcPr>
          <w:p>
            <w:pPr>
              <w:spacing w:before="0" w:beforeLines="0" w:line="240" w:lineRule="exact"/>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18641379333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168" w:type="pct"/>
            <w:vMerge w:val="continue"/>
            <w:vAlign w:val="center"/>
          </w:tcPr>
          <w:p>
            <w:pPr>
              <w:spacing w:before="0" w:beforeLines="0" w:line="240" w:lineRule="exact"/>
              <w:ind w:firstLine="0" w:firstLineChars="0"/>
              <w:jc w:val="center"/>
              <w:rPr>
                <w:rFonts w:hint="eastAsia" w:ascii="宋体" w:hAnsi="宋体" w:eastAsia="宋体" w:cs="宋体"/>
                <w:kern w:val="0"/>
                <w:sz w:val="21"/>
                <w:szCs w:val="21"/>
              </w:rPr>
            </w:pPr>
          </w:p>
        </w:tc>
        <w:tc>
          <w:tcPr>
            <w:tcW w:w="883" w:type="pct"/>
            <w:vAlign w:val="center"/>
          </w:tcPr>
          <w:p>
            <w:pPr>
              <w:spacing w:before="0" w:beforeLines="0" w:line="240" w:lineRule="exact"/>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邵景春</w:t>
            </w:r>
          </w:p>
        </w:tc>
        <w:tc>
          <w:tcPr>
            <w:tcW w:w="1912" w:type="pct"/>
            <w:vAlign w:val="center"/>
          </w:tcPr>
          <w:p>
            <w:pPr>
              <w:spacing w:before="0" w:beforeLines="0" w:line="240" w:lineRule="exact"/>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高新区管委会副主任</w:t>
            </w:r>
          </w:p>
        </w:tc>
        <w:tc>
          <w:tcPr>
            <w:tcW w:w="1036" w:type="pct"/>
            <w:vAlign w:val="center"/>
          </w:tcPr>
          <w:p>
            <w:pPr>
              <w:spacing w:before="0" w:beforeLines="0" w:line="240" w:lineRule="exact"/>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13342120099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168" w:type="pct"/>
            <w:vMerge w:val="continue"/>
            <w:vAlign w:val="center"/>
          </w:tcPr>
          <w:p>
            <w:pPr>
              <w:spacing w:before="0" w:beforeLines="0" w:line="240" w:lineRule="exact"/>
              <w:ind w:firstLine="0" w:firstLineChars="0"/>
              <w:jc w:val="center"/>
              <w:rPr>
                <w:rFonts w:hint="eastAsia" w:ascii="宋体" w:hAnsi="宋体" w:eastAsia="宋体" w:cs="宋体"/>
                <w:kern w:val="0"/>
                <w:sz w:val="21"/>
                <w:szCs w:val="21"/>
              </w:rPr>
            </w:pPr>
          </w:p>
        </w:tc>
        <w:tc>
          <w:tcPr>
            <w:tcW w:w="883" w:type="pct"/>
            <w:vAlign w:val="center"/>
          </w:tcPr>
          <w:p>
            <w:pPr>
              <w:spacing w:before="0" w:beforeLines="0" w:line="240" w:lineRule="exact"/>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周新</w:t>
            </w:r>
          </w:p>
        </w:tc>
        <w:tc>
          <w:tcPr>
            <w:tcW w:w="1912" w:type="pct"/>
            <w:vAlign w:val="center"/>
          </w:tcPr>
          <w:p>
            <w:pPr>
              <w:spacing w:before="0" w:beforeLines="0" w:line="240" w:lineRule="exact"/>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高新区管委会副主任</w:t>
            </w:r>
          </w:p>
        </w:tc>
        <w:tc>
          <w:tcPr>
            <w:tcW w:w="1036" w:type="pct"/>
            <w:vAlign w:val="center"/>
          </w:tcPr>
          <w:p>
            <w:pPr>
              <w:spacing w:before="0" w:beforeLines="0" w:line="240" w:lineRule="exact"/>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13500431119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168" w:type="pct"/>
            <w:vMerge w:val="continue"/>
            <w:vAlign w:val="center"/>
          </w:tcPr>
          <w:p>
            <w:pPr>
              <w:spacing w:before="0" w:beforeLines="0" w:line="240" w:lineRule="exact"/>
              <w:ind w:firstLine="0" w:firstLineChars="0"/>
              <w:jc w:val="center"/>
              <w:rPr>
                <w:rFonts w:hint="eastAsia" w:ascii="宋体" w:hAnsi="宋体" w:eastAsia="宋体" w:cs="宋体"/>
                <w:kern w:val="0"/>
                <w:sz w:val="21"/>
                <w:szCs w:val="21"/>
              </w:rPr>
            </w:pPr>
          </w:p>
        </w:tc>
        <w:tc>
          <w:tcPr>
            <w:tcW w:w="883" w:type="pct"/>
            <w:vAlign w:val="center"/>
          </w:tcPr>
          <w:p>
            <w:pPr>
              <w:spacing w:before="0" w:beforeLines="0" w:line="240" w:lineRule="exact"/>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徐昊</w:t>
            </w:r>
          </w:p>
        </w:tc>
        <w:tc>
          <w:tcPr>
            <w:tcW w:w="1912" w:type="pct"/>
            <w:vAlign w:val="center"/>
          </w:tcPr>
          <w:p>
            <w:pPr>
              <w:spacing w:before="0" w:beforeLines="0" w:line="240" w:lineRule="exact"/>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石化消防大队教导员</w:t>
            </w:r>
          </w:p>
        </w:tc>
        <w:tc>
          <w:tcPr>
            <w:tcW w:w="1036" w:type="pct"/>
            <w:vAlign w:val="center"/>
          </w:tcPr>
          <w:p>
            <w:pPr>
              <w:spacing w:before="0" w:beforeLines="0" w:line="240" w:lineRule="exact"/>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13555257777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168" w:type="pct"/>
            <w:vMerge w:val="restart"/>
            <w:vAlign w:val="center"/>
          </w:tcPr>
          <w:p>
            <w:pPr>
              <w:spacing w:before="0" w:beforeLines="0" w:line="240" w:lineRule="exact"/>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应急指挥办公室</w:t>
            </w:r>
          </w:p>
        </w:tc>
        <w:tc>
          <w:tcPr>
            <w:tcW w:w="883" w:type="pct"/>
            <w:vAlign w:val="center"/>
          </w:tcPr>
          <w:p>
            <w:pPr>
              <w:spacing w:before="0" w:beforeLines="0" w:line="240" w:lineRule="exact"/>
              <w:ind w:firstLine="0" w:firstLineChars="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梁霞</w:t>
            </w:r>
          </w:p>
        </w:tc>
        <w:tc>
          <w:tcPr>
            <w:tcW w:w="1912" w:type="pct"/>
            <w:vAlign w:val="center"/>
          </w:tcPr>
          <w:p>
            <w:pPr>
              <w:spacing w:before="0" w:beforeLines="0" w:line="240" w:lineRule="exact"/>
              <w:ind w:firstLine="0" w:firstLineChars="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rPr>
              <w:t>高新区</w:t>
            </w:r>
            <w:r>
              <w:rPr>
                <w:rFonts w:hint="eastAsia" w:ascii="宋体" w:hAnsi="宋体" w:eastAsia="宋体" w:cs="宋体"/>
                <w:kern w:val="0"/>
                <w:sz w:val="21"/>
                <w:szCs w:val="21"/>
                <w:lang w:val="en-US" w:eastAsia="zh-CN"/>
              </w:rPr>
              <w:t>综合办主任</w:t>
            </w:r>
          </w:p>
        </w:tc>
        <w:tc>
          <w:tcPr>
            <w:tcW w:w="1036" w:type="pct"/>
            <w:vAlign w:val="center"/>
          </w:tcPr>
          <w:p>
            <w:pPr>
              <w:spacing w:before="0" w:beforeLines="0" w:line="240" w:lineRule="exact"/>
              <w:ind w:firstLine="0" w:firstLineChars="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13842336211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168" w:type="pct"/>
            <w:vMerge w:val="continue"/>
            <w:vAlign w:val="center"/>
          </w:tcPr>
          <w:p>
            <w:pPr>
              <w:spacing w:before="0" w:beforeLines="0" w:line="240" w:lineRule="exact"/>
              <w:ind w:firstLine="0" w:firstLineChars="0"/>
              <w:jc w:val="center"/>
              <w:rPr>
                <w:rFonts w:hint="eastAsia" w:ascii="宋体" w:hAnsi="宋体" w:eastAsia="宋体" w:cs="宋体"/>
                <w:kern w:val="0"/>
                <w:sz w:val="21"/>
                <w:szCs w:val="21"/>
              </w:rPr>
            </w:pPr>
          </w:p>
        </w:tc>
        <w:tc>
          <w:tcPr>
            <w:tcW w:w="883" w:type="pct"/>
            <w:vAlign w:val="center"/>
          </w:tcPr>
          <w:p>
            <w:pPr>
              <w:spacing w:before="0" w:beforeLines="0" w:line="240" w:lineRule="exact"/>
              <w:ind w:firstLine="0" w:firstLineChars="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翟军</w:t>
            </w:r>
          </w:p>
        </w:tc>
        <w:tc>
          <w:tcPr>
            <w:tcW w:w="1912" w:type="pct"/>
            <w:vAlign w:val="center"/>
          </w:tcPr>
          <w:p>
            <w:pPr>
              <w:spacing w:before="0" w:beforeLines="0" w:line="240" w:lineRule="exact"/>
              <w:ind w:firstLine="0" w:firstLineChars="0"/>
              <w:jc w:val="center"/>
              <w:rPr>
                <w:rFonts w:hint="eastAsia" w:ascii="宋体" w:hAnsi="宋体" w:eastAsia="宋体" w:cs="宋体"/>
                <w:kern w:val="0"/>
                <w:sz w:val="21"/>
                <w:szCs w:val="21"/>
                <w:lang w:val="zh-CN" w:eastAsia="zh-CN"/>
              </w:rPr>
            </w:pPr>
            <w:r>
              <w:rPr>
                <w:rFonts w:hint="eastAsia" w:ascii="宋体" w:hAnsi="宋体" w:eastAsia="宋体" w:cs="宋体"/>
                <w:kern w:val="0"/>
                <w:sz w:val="21"/>
                <w:szCs w:val="21"/>
              </w:rPr>
              <w:t>高新区</w:t>
            </w:r>
            <w:r>
              <w:rPr>
                <w:rFonts w:hint="eastAsia" w:ascii="宋体" w:hAnsi="宋体" w:eastAsia="宋体" w:cs="宋体"/>
                <w:kern w:val="0"/>
                <w:sz w:val="21"/>
                <w:szCs w:val="21"/>
                <w:lang w:val="en-US" w:eastAsia="zh-CN"/>
              </w:rPr>
              <w:t>综合办副主任</w:t>
            </w:r>
          </w:p>
        </w:tc>
        <w:tc>
          <w:tcPr>
            <w:tcW w:w="1036" w:type="pct"/>
            <w:vAlign w:val="center"/>
          </w:tcPr>
          <w:p>
            <w:pPr>
              <w:spacing w:before="0" w:beforeLines="0" w:line="240" w:lineRule="exact"/>
              <w:ind w:firstLine="0" w:firstLineChars="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13384235003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168" w:type="pct"/>
            <w:vMerge w:val="continue"/>
            <w:vAlign w:val="center"/>
          </w:tcPr>
          <w:p>
            <w:pPr>
              <w:spacing w:before="0" w:beforeLines="0" w:line="240" w:lineRule="exact"/>
              <w:ind w:firstLine="0" w:firstLineChars="0"/>
              <w:jc w:val="center"/>
              <w:rPr>
                <w:rFonts w:hint="eastAsia" w:ascii="宋体" w:hAnsi="宋体" w:eastAsia="宋体" w:cs="宋体"/>
                <w:kern w:val="0"/>
                <w:sz w:val="21"/>
                <w:szCs w:val="21"/>
              </w:rPr>
            </w:pPr>
          </w:p>
        </w:tc>
        <w:tc>
          <w:tcPr>
            <w:tcW w:w="883" w:type="pct"/>
            <w:vAlign w:val="center"/>
          </w:tcPr>
          <w:p>
            <w:pPr>
              <w:spacing w:before="0" w:beforeLines="0" w:line="240" w:lineRule="exact"/>
              <w:ind w:firstLine="0" w:firstLineChars="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杨昕彪</w:t>
            </w:r>
          </w:p>
        </w:tc>
        <w:tc>
          <w:tcPr>
            <w:tcW w:w="1912" w:type="pct"/>
            <w:vAlign w:val="center"/>
          </w:tcPr>
          <w:p>
            <w:pPr>
              <w:spacing w:before="0" w:beforeLines="0" w:line="240" w:lineRule="exact"/>
              <w:ind w:firstLine="0" w:firstLineChars="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rPr>
              <w:t>高新区</w:t>
            </w:r>
            <w:r>
              <w:rPr>
                <w:rFonts w:hint="eastAsia" w:ascii="宋体" w:hAnsi="宋体" w:eastAsia="宋体" w:cs="宋体"/>
                <w:kern w:val="0"/>
                <w:sz w:val="21"/>
                <w:szCs w:val="21"/>
                <w:lang w:val="en-US" w:eastAsia="zh-CN"/>
              </w:rPr>
              <w:t>综合办科员</w:t>
            </w:r>
          </w:p>
        </w:tc>
        <w:tc>
          <w:tcPr>
            <w:tcW w:w="1036" w:type="pct"/>
            <w:vAlign w:val="center"/>
          </w:tcPr>
          <w:p>
            <w:pPr>
              <w:spacing w:before="0" w:beforeLines="0" w:line="240" w:lineRule="exact"/>
              <w:ind w:firstLine="0" w:firstLineChars="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15941363634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168" w:type="pct"/>
            <w:vMerge w:val="continue"/>
            <w:vAlign w:val="center"/>
          </w:tcPr>
          <w:p>
            <w:pPr>
              <w:spacing w:before="0" w:beforeLines="0" w:line="240" w:lineRule="exact"/>
              <w:ind w:firstLine="0" w:firstLineChars="0"/>
              <w:jc w:val="center"/>
              <w:rPr>
                <w:rFonts w:hint="eastAsia" w:ascii="宋体" w:hAnsi="宋体" w:eastAsia="宋体" w:cs="宋体"/>
                <w:kern w:val="0"/>
                <w:sz w:val="21"/>
                <w:szCs w:val="21"/>
              </w:rPr>
            </w:pPr>
          </w:p>
        </w:tc>
        <w:tc>
          <w:tcPr>
            <w:tcW w:w="883" w:type="pct"/>
            <w:vAlign w:val="center"/>
          </w:tcPr>
          <w:p>
            <w:pPr>
              <w:spacing w:before="0" w:beforeLines="0" w:line="240" w:lineRule="exact"/>
              <w:ind w:firstLine="0" w:firstLineChars="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徐丹</w:t>
            </w:r>
          </w:p>
        </w:tc>
        <w:tc>
          <w:tcPr>
            <w:tcW w:w="1912" w:type="pct"/>
            <w:vAlign w:val="center"/>
          </w:tcPr>
          <w:p>
            <w:pPr>
              <w:spacing w:before="0" w:beforeLines="0" w:line="240" w:lineRule="exact"/>
              <w:ind w:firstLine="0" w:firstLineChars="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rPr>
              <w:t>高新区</w:t>
            </w:r>
            <w:r>
              <w:rPr>
                <w:rFonts w:hint="eastAsia" w:ascii="宋体" w:hAnsi="宋体" w:eastAsia="宋体" w:cs="宋体"/>
                <w:kern w:val="0"/>
                <w:sz w:val="21"/>
                <w:szCs w:val="21"/>
                <w:lang w:val="en-US" w:eastAsia="zh-CN"/>
              </w:rPr>
              <w:t>综合办科员</w:t>
            </w:r>
          </w:p>
        </w:tc>
        <w:tc>
          <w:tcPr>
            <w:tcW w:w="1036" w:type="pct"/>
            <w:vAlign w:val="center"/>
          </w:tcPr>
          <w:p>
            <w:pPr>
              <w:spacing w:before="0" w:beforeLines="0" w:line="240" w:lineRule="exact"/>
              <w:ind w:firstLine="0" w:firstLineChars="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15141342828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168" w:type="pct"/>
            <w:vMerge w:val="restart"/>
            <w:vAlign w:val="center"/>
          </w:tcPr>
          <w:p>
            <w:pPr>
              <w:spacing w:before="0" w:beforeLines="0" w:line="240" w:lineRule="exact"/>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紧急救援组</w:t>
            </w:r>
          </w:p>
        </w:tc>
        <w:tc>
          <w:tcPr>
            <w:tcW w:w="883" w:type="pct"/>
            <w:vAlign w:val="center"/>
          </w:tcPr>
          <w:p>
            <w:pPr>
              <w:spacing w:before="0" w:beforeLines="0" w:line="240" w:lineRule="exact"/>
              <w:ind w:firstLine="0" w:firstLineChars="0"/>
              <w:jc w:val="center"/>
              <w:rPr>
                <w:rFonts w:hint="eastAsia" w:ascii="宋体" w:hAnsi="宋体" w:eastAsia="宋体" w:cs="宋体"/>
                <w:kern w:val="0"/>
                <w:sz w:val="21"/>
                <w:szCs w:val="21"/>
                <w:lang w:val="zh-CN" w:eastAsia="zh-CN"/>
              </w:rPr>
            </w:pPr>
            <w:r>
              <w:rPr>
                <w:rFonts w:hint="eastAsia" w:ascii="宋体" w:hAnsi="宋体" w:eastAsia="宋体" w:cs="宋体"/>
                <w:kern w:val="0"/>
                <w:sz w:val="21"/>
                <w:szCs w:val="21"/>
              </w:rPr>
              <w:t>鲁洪波</w:t>
            </w:r>
          </w:p>
        </w:tc>
        <w:tc>
          <w:tcPr>
            <w:tcW w:w="1912" w:type="pct"/>
            <w:vAlign w:val="center"/>
          </w:tcPr>
          <w:p>
            <w:pPr>
              <w:spacing w:before="0" w:beforeLines="0" w:line="240" w:lineRule="exact"/>
              <w:ind w:firstLine="0" w:firstLineChars="0"/>
              <w:jc w:val="center"/>
              <w:rPr>
                <w:rFonts w:hint="eastAsia" w:ascii="宋体" w:hAnsi="宋体" w:eastAsia="宋体" w:cs="宋体"/>
                <w:kern w:val="0"/>
                <w:sz w:val="21"/>
                <w:szCs w:val="21"/>
                <w:lang w:val="zh-CN" w:eastAsia="zh-CN"/>
              </w:rPr>
            </w:pPr>
            <w:r>
              <w:rPr>
                <w:rFonts w:hint="eastAsia" w:ascii="宋体" w:hAnsi="宋体" w:eastAsia="宋体" w:cs="宋体"/>
                <w:kern w:val="0"/>
                <w:sz w:val="21"/>
                <w:szCs w:val="21"/>
              </w:rPr>
              <w:t>高新区应急管理局局长</w:t>
            </w:r>
          </w:p>
        </w:tc>
        <w:tc>
          <w:tcPr>
            <w:tcW w:w="1036" w:type="pct"/>
            <w:vAlign w:val="center"/>
          </w:tcPr>
          <w:p>
            <w:pPr>
              <w:spacing w:before="0" w:beforeLines="0" w:line="240" w:lineRule="exact"/>
              <w:ind w:firstLine="0" w:firstLineChars="0"/>
              <w:jc w:val="center"/>
              <w:rPr>
                <w:rFonts w:hint="eastAsia" w:ascii="宋体" w:hAnsi="宋体" w:eastAsia="宋体" w:cs="宋体"/>
                <w:kern w:val="0"/>
                <w:sz w:val="21"/>
                <w:szCs w:val="21"/>
                <w:lang w:val="zh-CN" w:eastAsia="zh-CN"/>
              </w:rPr>
            </w:pPr>
            <w:r>
              <w:rPr>
                <w:rFonts w:hint="eastAsia" w:ascii="宋体" w:hAnsi="宋体" w:eastAsia="宋体" w:cs="宋体"/>
                <w:kern w:val="0"/>
                <w:sz w:val="21"/>
                <w:szCs w:val="21"/>
              </w:rPr>
              <w:t>18641334545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168" w:type="pct"/>
            <w:vMerge w:val="continue"/>
            <w:vAlign w:val="center"/>
          </w:tcPr>
          <w:p>
            <w:pPr>
              <w:spacing w:before="0" w:beforeLines="0" w:line="240" w:lineRule="exact"/>
              <w:ind w:firstLine="0" w:firstLineChars="0"/>
              <w:jc w:val="center"/>
              <w:rPr>
                <w:rFonts w:hint="eastAsia" w:ascii="宋体" w:hAnsi="宋体" w:eastAsia="宋体" w:cs="宋体"/>
                <w:kern w:val="0"/>
                <w:sz w:val="21"/>
                <w:szCs w:val="21"/>
              </w:rPr>
            </w:pPr>
          </w:p>
        </w:tc>
        <w:tc>
          <w:tcPr>
            <w:tcW w:w="883" w:type="pct"/>
            <w:vAlign w:val="center"/>
          </w:tcPr>
          <w:p>
            <w:pPr>
              <w:spacing w:before="0" w:beforeLines="0" w:line="240" w:lineRule="exact"/>
              <w:ind w:firstLine="0" w:firstLineChars="0"/>
              <w:jc w:val="center"/>
              <w:rPr>
                <w:rFonts w:hint="eastAsia" w:ascii="宋体" w:hAnsi="宋体" w:eastAsia="宋体" w:cs="宋体"/>
                <w:kern w:val="0"/>
                <w:sz w:val="21"/>
                <w:szCs w:val="21"/>
                <w:lang w:val="zh-CN" w:eastAsia="zh-CN"/>
              </w:rPr>
            </w:pPr>
            <w:r>
              <w:rPr>
                <w:rFonts w:hint="eastAsia" w:ascii="宋体" w:hAnsi="宋体" w:eastAsia="宋体" w:cs="宋体"/>
                <w:kern w:val="0"/>
                <w:sz w:val="21"/>
                <w:szCs w:val="21"/>
              </w:rPr>
              <w:t>徐昊</w:t>
            </w:r>
          </w:p>
        </w:tc>
        <w:tc>
          <w:tcPr>
            <w:tcW w:w="1912" w:type="pct"/>
            <w:vAlign w:val="center"/>
          </w:tcPr>
          <w:p>
            <w:pPr>
              <w:spacing w:before="0" w:beforeLines="0" w:line="240" w:lineRule="exact"/>
              <w:ind w:firstLine="0" w:firstLineChars="0"/>
              <w:jc w:val="center"/>
              <w:rPr>
                <w:rFonts w:hint="eastAsia" w:ascii="宋体" w:hAnsi="宋体" w:eastAsia="宋体" w:cs="宋体"/>
                <w:kern w:val="0"/>
                <w:sz w:val="21"/>
                <w:szCs w:val="21"/>
                <w:lang w:val="zh-CN" w:eastAsia="zh-CN"/>
              </w:rPr>
            </w:pPr>
            <w:r>
              <w:rPr>
                <w:rFonts w:hint="eastAsia" w:ascii="宋体" w:hAnsi="宋体" w:eastAsia="宋体" w:cs="宋体"/>
                <w:kern w:val="0"/>
                <w:sz w:val="21"/>
                <w:szCs w:val="21"/>
              </w:rPr>
              <w:t>石化消防大队教导员</w:t>
            </w:r>
          </w:p>
        </w:tc>
        <w:tc>
          <w:tcPr>
            <w:tcW w:w="1036" w:type="pct"/>
            <w:vAlign w:val="center"/>
          </w:tcPr>
          <w:p>
            <w:pPr>
              <w:spacing w:before="0" w:beforeLines="0" w:line="240" w:lineRule="exact"/>
              <w:ind w:firstLine="0" w:firstLineChars="0"/>
              <w:jc w:val="center"/>
              <w:rPr>
                <w:rFonts w:hint="eastAsia" w:ascii="宋体" w:hAnsi="宋体" w:eastAsia="宋体" w:cs="宋体"/>
                <w:kern w:val="0"/>
                <w:sz w:val="21"/>
                <w:szCs w:val="21"/>
                <w:lang w:val="zh-CN" w:eastAsia="zh-CN"/>
              </w:rPr>
            </w:pPr>
            <w:r>
              <w:rPr>
                <w:rFonts w:hint="eastAsia" w:ascii="宋体" w:hAnsi="宋体" w:eastAsia="宋体" w:cs="宋体"/>
                <w:kern w:val="0"/>
                <w:sz w:val="21"/>
                <w:szCs w:val="21"/>
              </w:rPr>
              <w:t>13555257777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168" w:type="pct"/>
            <w:vMerge w:val="continue"/>
            <w:vAlign w:val="center"/>
          </w:tcPr>
          <w:p>
            <w:pPr>
              <w:spacing w:before="0" w:beforeLines="0" w:line="240" w:lineRule="exact"/>
              <w:ind w:firstLine="0" w:firstLineChars="0"/>
              <w:jc w:val="center"/>
              <w:rPr>
                <w:rFonts w:hint="eastAsia" w:ascii="宋体" w:hAnsi="宋体" w:eastAsia="宋体" w:cs="宋体"/>
                <w:kern w:val="0"/>
                <w:sz w:val="21"/>
                <w:szCs w:val="21"/>
              </w:rPr>
            </w:pPr>
          </w:p>
        </w:tc>
        <w:tc>
          <w:tcPr>
            <w:tcW w:w="883" w:type="pct"/>
            <w:vAlign w:val="center"/>
          </w:tcPr>
          <w:p>
            <w:pPr>
              <w:spacing w:before="0" w:beforeLines="0" w:line="240" w:lineRule="exact"/>
              <w:ind w:firstLine="0" w:firstLineChars="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王辉旭</w:t>
            </w:r>
          </w:p>
        </w:tc>
        <w:tc>
          <w:tcPr>
            <w:tcW w:w="1912" w:type="pct"/>
            <w:vAlign w:val="center"/>
          </w:tcPr>
          <w:p>
            <w:pPr>
              <w:spacing w:before="0" w:beforeLines="0" w:line="240" w:lineRule="exact"/>
              <w:ind w:firstLine="0" w:firstLineChars="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高新集团董事长</w:t>
            </w:r>
          </w:p>
        </w:tc>
        <w:tc>
          <w:tcPr>
            <w:tcW w:w="1036" w:type="pct"/>
            <w:vAlign w:val="center"/>
          </w:tcPr>
          <w:p>
            <w:pPr>
              <w:spacing w:before="0" w:beforeLines="0" w:line="240" w:lineRule="exact"/>
              <w:ind w:firstLine="0" w:firstLineChars="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18940338899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168" w:type="pct"/>
            <w:vMerge w:val="continue"/>
            <w:vAlign w:val="center"/>
          </w:tcPr>
          <w:p>
            <w:pPr>
              <w:spacing w:before="0" w:beforeLines="0" w:line="240" w:lineRule="exact"/>
              <w:ind w:firstLine="0" w:firstLineChars="0"/>
              <w:jc w:val="center"/>
              <w:rPr>
                <w:rFonts w:hint="eastAsia" w:ascii="宋体" w:hAnsi="宋体" w:eastAsia="宋体" w:cs="宋体"/>
                <w:kern w:val="0"/>
                <w:sz w:val="21"/>
                <w:szCs w:val="21"/>
              </w:rPr>
            </w:pPr>
          </w:p>
        </w:tc>
        <w:tc>
          <w:tcPr>
            <w:tcW w:w="883" w:type="pct"/>
            <w:vAlign w:val="center"/>
          </w:tcPr>
          <w:p>
            <w:pPr>
              <w:spacing w:before="0" w:beforeLines="0" w:line="240" w:lineRule="exact"/>
              <w:ind w:firstLine="0" w:firstLineChars="0"/>
              <w:jc w:val="center"/>
              <w:rPr>
                <w:rFonts w:hint="eastAsia" w:ascii="宋体" w:hAnsi="宋体" w:eastAsia="宋体" w:cs="宋体"/>
                <w:kern w:val="0"/>
                <w:sz w:val="21"/>
                <w:szCs w:val="21"/>
                <w:lang w:val="zh-CN" w:eastAsia="zh-CN"/>
              </w:rPr>
            </w:pPr>
            <w:r>
              <w:rPr>
                <w:rFonts w:hint="eastAsia" w:ascii="宋体" w:hAnsi="宋体" w:eastAsia="宋体" w:cs="宋体"/>
                <w:kern w:val="0"/>
                <w:sz w:val="21"/>
                <w:szCs w:val="21"/>
              </w:rPr>
              <w:t>任建衡</w:t>
            </w:r>
          </w:p>
        </w:tc>
        <w:tc>
          <w:tcPr>
            <w:tcW w:w="1912" w:type="pct"/>
            <w:vAlign w:val="center"/>
          </w:tcPr>
          <w:p>
            <w:pPr>
              <w:spacing w:before="0" w:beforeLines="0" w:line="240" w:lineRule="exact"/>
              <w:ind w:firstLine="0" w:firstLineChars="0"/>
              <w:jc w:val="center"/>
              <w:rPr>
                <w:rFonts w:hint="eastAsia" w:ascii="宋体" w:hAnsi="宋体" w:eastAsia="宋体" w:cs="宋体"/>
                <w:kern w:val="0"/>
                <w:sz w:val="21"/>
                <w:szCs w:val="21"/>
                <w:lang w:val="zh-CN" w:eastAsia="zh-CN"/>
              </w:rPr>
            </w:pPr>
            <w:r>
              <w:rPr>
                <w:rFonts w:hint="eastAsia" w:ascii="宋体" w:hAnsi="宋体" w:eastAsia="宋体" w:cs="宋体"/>
                <w:kern w:val="0"/>
                <w:sz w:val="21"/>
                <w:szCs w:val="21"/>
              </w:rPr>
              <w:t>高新区应急管理局科员</w:t>
            </w:r>
          </w:p>
        </w:tc>
        <w:tc>
          <w:tcPr>
            <w:tcW w:w="1036" w:type="pct"/>
            <w:vAlign w:val="center"/>
          </w:tcPr>
          <w:p>
            <w:pPr>
              <w:spacing w:before="0" w:beforeLines="0" w:line="240" w:lineRule="exact"/>
              <w:ind w:firstLine="0" w:firstLineChars="0"/>
              <w:jc w:val="center"/>
              <w:rPr>
                <w:rFonts w:hint="eastAsia" w:ascii="宋体" w:hAnsi="宋体" w:eastAsia="宋体" w:cs="宋体"/>
                <w:kern w:val="0"/>
                <w:sz w:val="21"/>
                <w:szCs w:val="21"/>
                <w:lang w:val="zh-CN" w:eastAsia="zh-CN"/>
              </w:rPr>
            </w:pPr>
            <w:r>
              <w:rPr>
                <w:rFonts w:hint="eastAsia" w:ascii="宋体" w:hAnsi="宋体" w:eastAsia="宋体" w:cs="宋体"/>
                <w:kern w:val="0"/>
                <w:sz w:val="21"/>
                <w:szCs w:val="21"/>
              </w:rPr>
              <w:t>13125528456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168" w:type="pct"/>
            <w:vMerge w:val="continue"/>
            <w:vAlign w:val="center"/>
          </w:tcPr>
          <w:p>
            <w:pPr>
              <w:spacing w:before="0" w:beforeLines="0" w:line="240" w:lineRule="exact"/>
              <w:ind w:firstLine="0" w:firstLineChars="0"/>
              <w:jc w:val="center"/>
              <w:rPr>
                <w:rFonts w:hint="eastAsia" w:ascii="宋体" w:hAnsi="宋体" w:eastAsia="宋体" w:cs="宋体"/>
                <w:kern w:val="0"/>
                <w:sz w:val="21"/>
                <w:szCs w:val="21"/>
              </w:rPr>
            </w:pPr>
          </w:p>
        </w:tc>
        <w:tc>
          <w:tcPr>
            <w:tcW w:w="883" w:type="pct"/>
            <w:vAlign w:val="center"/>
          </w:tcPr>
          <w:p>
            <w:pPr>
              <w:spacing w:before="0" w:beforeLines="0" w:line="240" w:lineRule="exact"/>
              <w:ind w:firstLine="0" w:firstLineChars="0"/>
              <w:jc w:val="center"/>
              <w:rPr>
                <w:rFonts w:hint="eastAsia" w:ascii="宋体" w:hAnsi="宋体" w:eastAsia="宋体" w:cs="宋体"/>
                <w:kern w:val="0"/>
                <w:sz w:val="21"/>
                <w:szCs w:val="21"/>
                <w:lang w:val="zh-CN" w:eastAsia="zh-CN"/>
              </w:rPr>
            </w:pPr>
            <w:r>
              <w:rPr>
                <w:rFonts w:hint="eastAsia" w:ascii="宋体" w:hAnsi="宋体" w:eastAsia="宋体" w:cs="宋体"/>
                <w:kern w:val="0"/>
                <w:sz w:val="21"/>
                <w:szCs w:val="21"/>
                <w:lang w:val="en-US" w:eastAsia="zh-CN"/>
              </w:rPr>
              <w:t>李佳骏</w:t>
            </w:r>
          </w:p>
        </w:tc>
        <w:tc>
          <w:tcPr>
            <w:tcW w:w="1912" w:type="pct"/>
            <w:vAlign w:val="center"/>
          </w:tcPr>
          <w:p>
            <w:pPr>
              <w:spacing w:before="0" w:beforeLines="0" w:line="240" w:lineRule="exact"/>
              <w:ind w:firstLine="0" w:firstLineChars="0"/>
              <w:jc w:val="center"/>
              <w:rPr>
                <w:rFonts w:hint="eastAsia" w:ascii="宋体" w:hAnsi="宋体" w:eastAsia="宋体" w:cs="宋体"/>
                <w:kern w:val="0"/>
                <w:sz w:val="21"/>
                <w:szCs w:val="21"/>
                <w:lang w:val="zh-CN" w:eastAsia="zh-CN"/>
              </w:rPr>
            </w:pPr>
            <w:r>
              <w:rPr>
                <w:rFonts w:hint="eastAsia" w:ascii="宋体" w:hAnsi="宋体" w:eastAsia="宋体" w:cs="宋体"/>
                <w:kern w:val="0"/>
                <w:sz w:val="21"/>
                <w:szCs w:val="21"/>
              </w:rPr>
              <w:t>高新区应急管理局科员</w:t>
            </w:r>
          </w:p>
        </w:tc>
        <w:tc>
          <w:tcPr>
            <w:tcW w:w="1036" w:type="pct"/>
            <w:vAlign w:val="center"/>
          </w:tcPr>
          <w:p>
            <w:pPr>
              <w:spacing w:before="0" w:beforeLines="0" w:line="240" w:lineRule="exact"/>
              <w:ind w:firstLine="0" w:firstLineChars="0"/>
              <w:jc w:val="center"/>
              <w:rPr>
                <w:rFonts w:hint="eastAsia" w:ascii="宋体" w:hAnsi="宋体" w:eastAsia="宋体" w:cs="宋体"/>
                <w:kern w:val="0"/>
                <w:sz w:val="21"/>
                <w:szCs w:val="21"/>
                <w:lang w:val="zh-CN" w:eastAsia="zh-CN"/>
              </w:rPr>
            </w:pPr>
            <w:r>
              <w:rPr>
                <w:rFonts w:hint="eastAsia" w:ascii="宋体" w:hAnsi="宋体" w:eastAsia="宋体" w:cs="宋体"/>
                <w:kern w:val="0"/>
                <w:sz w:val="21"/>
                <w:szCs w:val="21"/>
              </w:rPr>
              <w:t>18524135577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168" w:type="pct"/>
            <w:vMerge w:val="continue"/>
            <w:vAlign w:val="center"/>
          </w:tcPr>
          <w:p>
            <w:pPr>
              <w:spacing w:before="0" w:beforeLines="0" w:line="240" w:lineRule="exact"/>
              <w:ind w:firstLine="0" w:firstLineChars="0"/>
              <w:jc w:val="center"/>
              <w:rPr>
                <w:rFonts w:hint="eastAsia" w:ascii="宋体" w:hAnsi="宋体" w:eastAsia="宋体" w:cs="宋体"/>
                <w:kern w:val="0"/>
                <w:sz w:val="21"/>
                <w:szCs w:val="21"/>
              </w:rPr>
            </w:pPr>
          </w:p>
        </w:tc>
        <w:tc>
          <w:tcPr>
            <w:tcW w:w="883" w:type="pct"/>
            <w:vAlign w:val="center"/>
          </w:tcPr>
          <w:p>
            <w:pPr>
              <w:spacing w:before="0" w:beforeLines="0" w:line="240" w:lineRule="exact"/>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刘志忠</w:t>
            </w:r>
          </w:p>
        </w:tc>
        <w:tc>
          <w:tcPr>
            <w:tcW w:w="1912" w:type="pct"/>
            <w:vAlign w:val="center"/>
          </w:tcPr>
          <w:p>
            <w:pPr>
              <w:spacing w:before="0" w:beforeLines="0" w:line="240" w:lineRule="exact"/>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抚顺银隆建筑有限公司</w:t>
            </w:r>
          </w:p>
        </w:tc>
        <w:tc>
          <w:tcPr>
            <w:tcW w:w="1036" w:type="pct"/>
            <w:vAlign w:val="center"/>
          </w:tcPr>
          <w:p>
            <w:pPr>
              <w:spacing w:before="0" w:beforeLines="0" w:line="240" w:lineRule="exact"/>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13332121988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454" w:hRule="exact"/>
        </w:trPr>
        <w:tc>
          <w:tcPr>
            <w:tcW w:w="1168" w:type="pct"/>
            <w:vMerge w:val="continue"/>
            <w:vAlign w:val="center"/>
          </w:tcPr>
          <w:p>
            <w:pPr>
              <w:spacing w:before="0" w:beforeLines="0" w:line="240" w:lineRule="exact"/>
              <w:ind w:firstLine="0" w:firstLineChars="0"/>
              <w:jc w:val="center"/>
              <w:rPr>
                <w:rFonts w:hint="eastAsia" w:ascii="宋体" w:hAnsi="宋体" w:eastAsia="宋体" w:cs="宋体"/>
                <w:kern w:val="0"/>
                <w:sz w:val="21"/>
                <w:szCs w:val="21"/>
              </w:rPr>
            </w:pPr>
          </w:p>
        </w:tc>
        <w:tc>
          <w:tcPr>
            <w:tcW w:w="883" w:type="pct"/>
            <w:vAlign w:val="center"/>
          </w:tcPr>
          <w:p>
            <w:pPr>
              <w:spacing w:before="0" w:beforeLines="0" w:line="240" w:lineRule="exact"/>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侯彦志</w:t>
            </w:r>
          </w:p>
        </w:tc>
        <w:tc>
          <w:tcPr>
            <w:tcW w:w="1912" w:type="pct"/>
            <w:vAlign w:val="center"/>
          </w:tcPr>
          <w:p>
            <w:pPr>
              <w:spacing w:before="0" w:beforeLines="0" w:line="240" w:lineRule="exact"/>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辽宁中光城建有限公司</w:t>
            </w:r>
          </w:p>
        </w:tc>
        <w:tc>
          <w:tcPr>
            <w:tcW w:w="1036" w:type="pct"/>
            <w:vAlign w:val="center"/>
          </w:tcPr>
          <w:p>
            <w:pPr>
              <w:spacing w:before="0" w:beforeLines="0" w:line="240" w:lineRule="exact"/>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18940376567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168" w:type="pct"/>
            <w:vMerge w:val="restart"/>
            <w:vAlign w:val="center"/>
          </w:tcPr>
          <w:p>
            <w:pPr>
              <w:spacing w:before="0" w:beforeLines="0" w:line="240" w:lineRule="exact"/>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通讯联络组</w:t>
            </w:r>
          </w:p>
        </w:tc>
        <w:tc>
          <w:tcPr>
            <w:tcW w:w="883" w:type="pct"/>
            <w:vAlign w:val="center"/>
          </w:tcPr>
          <w:p>
            <w:pPr>
              <w:spacing w:before="0" w:beforeLines="0" w:line="240" w:lineRule="exact"/>
              <w:ind w:firstLine="0" w:firstLineChars="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高巍</w:t>
            </w:r>
          </w:p>
        </w:tc>
        <w:tc>
          <w:tcPr>
            <w:tcW w:w="1912" w:type="pct"/>
            <w:vAlign w:val="center"/>
          </w:tcPr>
          <w:p>
            <w:pPr>
              <w:spacing w:before="0" w:beforeLines="0" w:line="240" w:lineRule="exact"/>
              <w:ind w:firstLine="0" w:firstLineChars="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rPr>
              <w:t>高新区</w:t>
            </w:r>
            <w:r>
              <w:rPr>
                <w:rFonts w:hint="eastAsia" w:ascii="宋体" w:hAnsi="宋体" w:eastAsia="宋体" w:cs="宋体"/>
                <w:kern w:val="0"/>
                <w:sz w:val="21"/>
                <w:szCs w:val="21"/>
                <w:lang w:val="en-US" w:eastAsia="zh-CN"/>
              </w:rPr>
              <w:t>商务合作局局长</w:t>
            </w:r>
          </w:p>
        </w:tc>
        <w:tc>
          <w:tcPr>
            <w:tcW w:w="1036" w:type="pct"/>
            <w:vAlign w:val="center"/>
          </w:tcPr>
          <w:p>
            <w:pPr>
              <w:spacing w:before="0" w:beforeLines="0" w:line="240" w:lineRule="exact"/>
              <w:ind w:firstLine="0" w:firstLineChars="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13804938878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168" w:type="pct"/>
            <w:vMerge w:val="continue"/>
            <w:vAlign w:val="center"/>
          </w:tcPr>
          <w:p>
            <w:pPr>
              <w:spacing w:before="0" w:beforeLines="0" w:line="240" w:lineRule="exact"/>
              <w:ind w:firstLine="0" w:firstLineChars="0"/>
              <w:jc w:val="center"/>
              <w:rPr>
                <w:rFonts w:hint="eastAsia" w:ascii="宋体" w:hAnsi="宋体" w:eastAsia="宋体" w:cs="宋体"/>
                <w:kern w:val="0"/>
                <w:sz w:val="21"/>
                <w:szCs w:val="21"/>
              </w:rPr>
            </w:pPr>
          </w:p>
        </w:tc>
        <w:tc>
          <w:tcPr>
            <w:tcW w:w="883" w:type="pct"/>
            <w:vAlign w:val="center"/>
          </w:tcPr>
          <w:p>
            <w:pPr>
              <w:spacing w:before="0" w:beforeLines="0" w:line="240" w:lineRule="exact"/>
              <w:ind w:firstLine="0" w:firstLineChars="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张文辉</w:t>
            </w:r>
          </w:p>
        </w:tc>
        <w:tc>
          <w:tcPr>
            <w:tcW w:w="1912" w:type="pct"/>
            <w:vAlign w:val="center"/>
          </w:tcPr>
          <w:p>
            <w:pPr>
              <w:spacing w:before="0" w:beforeLines="0" w:line="240" w:lineRule="exact"/>
              <w:ind w:firstLine="0" w:firstLineChars="0"/>
              <w:jc w:val="center"/>
              <w:rPr>
                <w:rFonts w:hint="eastAsia" w:ascii="宋体" w:hAnsi="宋体" w:eastAsia="宋体" w:cs="宋体"/>
                <w:kern w:val="0"/>
                <w:sz w:val="21"/>
                <w:szCs w:val="21"/>
                <w:lang w:val="zh-CN" w:eastAsia="zh-CN"/>
              </w:rPr>
            </w:pPr>
            <w:r>
              <w:rPr>
                <w:rFonts w:hint="eastAsia" w:ascii="宋体" w:hAnsi="宋体" w:eastAsia="宋体" w:cs="宋体"/>
                <w:kern w:val="0"/>
                <w:sz w:val="21"/>
                <w:szCs w:val="21"/>
              </w:rPr>
              <w:t>高新区</w:t>
            </w:r>
            <w:r>
              <w:rPr>
                <w:rFonts w:hint="eastAsia" w:ascii="宋体" w:hAnsi="宋体" w:eastAsia="宋体" w:cs="宋体"/>
                <w:kern w:val="0"/>
                <w:sz w:val="21"/>
                <w:szCs w:val="21"/>
                <w:lang w:val="en-US" w:eastAsia="zh-CN"/>
              </w:rPr>
              <w:t>商务合作局副局长</w:t>
            </w:r>
          </w:p>
        </w:tc>
        <w:tc>
          <w:tcPr>
            <w:tcW w:w="1036" w:type="pct"/>
            <w:vAlign w:val="center"/>
          </w:tcPr>
          <w:p>
            <w:pPr>
              <w:spacing w:before="0" w:beforeLines="0" w:line="240" w:lineRule="exact"/>
              <w:ind w:firstLine="0" w:firstLineChars="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13941378252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168" w:type="pct"/>
            <w:vMerge w:val="continue"/>
            <w:vAlign w:val="center"/>
          </w:tcPr>
          <w:p>
            <w:pPr>
              <w:spacing w:before="0" w:beforeLines="0" w:line="240" w:lineRule="exact"/>
              <w:ind w:firstLine="0" w:firstLineChars="0"/>
              <w:jc w:val="center"/>
              <w:rPr>
                <w:rFonts w:hint="eastAsia" w:ascii="宋体" w:hAnsi="宋体" w:eastAsia="宋体" w:cs="宋体"/>
                <w:kern w:val="0"/>
                <w:sz w:val="21"/>
                <w:szCs w:val="21"/>
              </w:rPr>
            </w:pPr>
          </w:p>
        </w:tc>
        <w:tc>
          <w:tcPr>
            <w:tcW w:w="883" w:type="pct"/>
            <w:vAlign w:val="center"/>
          </w:tcPr>
          <w:p>
            <w:pPr>
              <w:spacing w:before="0" w:beforeLines="0" w:line="240" w:lineRule="exact"/>
              <w:ind w:firstLine="0" w:firstLineChars="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张勇</w:t>
            </w:r>
          </w:p>
        </w:tc>
        <w:tc>
          <w:tcPr>
            <w:tcW w:w="1912" w:type="pct"/>
            <w:vAlign w:val="center"/>
          </w:tcPr>
          <w:p>
            <w:pPr>
              <w:spacing w:before="0" w:beforeLines="0" w:line="240" w:lineRule="exact"/>
              <w:ind w:firstLine="0" w:firstLineChars="0"/>
              <w:jc w:val="center"/>
              <w:rPr>
                <w:rFonts w:hint="eastAsia" w:ascii="宋体" w:hAnsi="宋体" w:eastAsia="宋体" w:cs="宋体"/>
                <w:kern w:val="0"/>
                <w:sz w:val="21"/>
                <w:szCs w:val="21"/>
                <w:lang w:val="zh-CN" w:eastAsia="zh-CN"/>
              </w:rPr>
            </w:pPr>
            <w:r>
              <w:rPr>
                <w:rFonts w:hint="eastAsia" w:ascii="宋体" w:hAnsi="宋体" w:eastAsia="宋体" w:cs="宋体"/>
                <w:kern w:val="0"/>
                <w:sz w:val="21"/>
                <w:szCs w:val="21"/>
              </w:rPr>
              <w:t>高新区</w:t>
            </w:r>
            <w:r>
              <w:rPr>
                <w:rFonts w:hint="eastAsia" w:ascii="宋体" w:hAnsi="宋体" w:eastAsia="宋体" w:cs="宋体"/>
                <w:kern w:val="0"/>
                <w:sz w:val="21"/>
                <w:szCs w:val="21"/>
                <w:lang w:val="en-US" w:eastAsia="zh-CN"/>
              </w:rPr>
              <w:t>商务合作局副局长</w:t>
            </w:r>
          </w:p>
        </w:tc>
        <w:tc>
          <w:tcPr>
            <w:tcW w:w="1036" w:type="pct"/>
            <w:vAlign w:val="center"/>
          </w:tcPr>
          <w:p>
            <w:pPr>
              <w:spacing w:before="0" w:beforeLines="0" w:line="240" w:lineRule="exact"/>
              <w:ind w:firstLine="0" w:firstLineChars="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18641360008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168" w:type="pct"/>
            <w:vMerge w:val="continue"/>
            <w:vAlign w:val="center"/>
          </w:tcPr>
          <w:p>
            <w:pPr>
              <w:spacing w:before="0" w:beforeLines="0" w:line="240" w:lineRule="exact"/>
              <w:ind w:firstLine="0" w:firstLineChars="0"/>
              <w:jc w:val="center"/>
              <w:rPr>
                <w:rFonts w:hint="eastAsia" w:ascii="宋体" w:hAnsi="宋体" w:eastAsia="宋体" w:cs="宋体"/>
                <w:kern w:val="0"/>
                <w:sz w:val="21"/>
                <w:szCs w:val="21"/>
              </w:rPr>
            </w:pPr>
          </w:p>
        </w:tc>
        <w:tc>
          <w:tcPr>
            <w:tcW w:w="883" w:type="pct"/>
            <w:vAlign w:val="center"/>
          </w:tcPr>
          <w:p>
            <w:pPr>
              <w:spacing w:before="0" w:beforeLines="0" w:line="240" w:lineRule="exact"/>
              <w:ind w:firstLine="0" w:firstLineChars="0"/>
              <w:jc w:val="center"/>
              <w:rPr>
                <w:rFonts w:hint="eastAsia" w:ascii="宋体" w:hAnsi="宋体" w:eastAsia="宋体" w:cs="宋体"/>
                <w:kern w:val="0"/>
                <w:sz w:val="21"/>
                <w:szCs w:val="21"/>
                <w:lang w:val="zh-CN" w:eastAsia="zh-CN"/>
              </w:rPr>
            </w:pPr>
            <w:r>
              <w:rPr>
                <w:rFonts w:hint="eastAsia" w:ascii="宋体" w:hAnsi="宋体" w:eastAsia="宋体" w:cs="宋体"/>
                <w:kern w:val="0"/>
                <w:sz w:val="21"/>
                <w:szCs w:val="21"/>
                <w:lang w:val="en-US" w:eastAsia="zh-CN"/>
              </w:rPr>
              <w:t>马强</w:t>
            </w:r>
          </w:p>
        </w:tc>
        <w:tc>
          <w:tcPr>
            <w:tcW w:w="1912" w:type="pct"/>
            <w:vAlign w:val="center"/>
          </w:tcPr>
          <w:p>
            <w:pPr>
              <w:spacing w:before="0" w:beforeLines="0" w:line="240" w:lineRule="exact"/>
              <w:ind w:firstLine="0" w:firstLineChars="0"/>
              <w:jc w:val="center"/>
              <w:rPr>
                <w:rFonts w:hint="eastAsia" w:ascii="宋体" w:hAnsi="宋体" w:eastAsia="宋体" w:cs="宋体"/>
                <w:kern w:val="0"/>
                <w:sz w:val="21"/>
                <w:szCs w:val="21"/>
                <w:lang w:val="zh-CN" w:eastAsia="zh-CN"/>
              </w:rPr>
            </w:pPr>
            <w:r>
              <w:rPr>
                <w:rFonts w:hint="eastAsia" w:ascii="宋体" w:hAnsi="宋体" w:eastAsia="宋体" w:cs="宋体"/>
                <w:kern w:val="0"/>
                <w:sz w:val="21"/>
                <w:szCs w:val="21"/>
              </w:rPr>
              <w:t>高新区</w:t>
            </w:r>
            <w:r>
              <w:rPr>
                <w:rFonts w:hint="eastAsia" w:ascii="宋体" w:hAnsi="宋体" w:eastAsia="宋体" w:cs="宋体"/>
                <w:kern w:val="0"/>
                <w:sz w:val="21"/>
                <w:szCs w:val="21"/>
                <w:lang w:val="en-US" w:eastAsia="zh-CN"/>
              </w:rPr>
              <w:t>商务合作局科员</w:t>
            </w:r>
          </w:p>
        </w:tc>
        <w:tc>
          <w:tcPr>
            <w:tcW w:w="1036" w:type="pct"/>
            <w:vAlign w:val="center"/>
          </w:tcPr>
          <w:p>
            <w:pPr>
              <w:spacing w:before="0" w:beforeLines="0" w:line="240" w:lineRule="exact"/>
              <w:ind w:firstLine="0" w:firstLineChars="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18741300005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168" w:type="pct"/>
            <w:vMerge w:val="restart"/>
            <w:vAlign w:val="center"/>
          </w:tcPr>
          <w:p>
            <w:pPr>
              <w:spacing w:before="0" w:beforeLines="0" w:line="240" w:lineRule="exact"/>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物资保障组</w:t>
            </w:r>
          </w:p>
        </w:tc>
        <w:tc>
          <w:tcPr>
            <w:tcW w:w="883" w:type="pct"/>
            <w:vAlign w:val="center"/>
          </w:tcPr>
          <w:p>
            <w:pPr>
              <w:spacing w:before="0" w:beforeLines="0" w:line="240" w:lineRule="exact"/>
              <w:ind w:firstLine="0" w:firstLineChars="0"/>
              <w:jc w:val="center"/>
              <w:rPr>
                <w:rFonts w:hint="eastAsia" w:ascii="宋体" w:hAnsi="宋体" w:eastAsia="宋体" w:cs="宋体"/>
                <w:kern w:val="0"/>
                <w:sz w:val="21"/>
                <w:szCs w:val="21"/>
                <w:lang w:val="zh-CN" w:eastAsia="zh-CN"/>
              </w:rPr>
            </w:pPr>
            <w:r>
              <w:rPr>
                <w:rFonts w:hint="eastAsia" w:ascii="宋体" w:hAnsi="宋体" w:eastAsia="宋体" w:cs="宋体"/>
                <w:kern w:val="0"/>
                <w:sz w:val="21"/>
                <w:szCs w:val="21"/>
              </w:rPr>
              <w:t>佟云飞</w:t>
            </w:r>
          </w:p>
        </w:tc>
        <w:tc>
          <w:tcPr>
            <w:tcW w:w="1912" w:type="pct"/>
            <w:vAlign w:val="center"/>
          </w:tcPr>
          <w:p>
            <w:pPr>
              <w:spacing w:before="0" w:beforeLines="0" w:line="240" w:lineRule="exact"/>
              <w:ind w:firstLine="0" w:firstLineChars="0"/>
              <w:jc w:val="center"/>
              <w:rPr>
                <w:rFonts w:hint="eastAsia" w:ascii="宋体" w:hAnsi="宋体" w:eastAsia="宋体" w:cs="宋体"/>
                <w:kern w:val="0"/>
                <w:sz w:val="21"/>
                <w:szCs w:val="21"/>
                <w:lang w:val="zh-CN" w:eastAsia="zh-CN"/>
              </w:rPr>
            </w:pPr>
            <w:r>
              <w:rPr>
                <w:rFonts w:hint="eastAsia" w:ascii="宋体" w:hAnsi="宋体" w:eastAsia="宋体" w:cs="宋体"/>
                <w:kern w:val="0"/>
                <w:sz w:val="21"/>
                <w:szCs w:val="21"/>
              </w:rPr>
              <w:t>高新区建设管理局局长</w:t>
            </w:r>
          </w:p>
        </w:tc>
        <w:tc>
          <w:tcPr>
            <w:tcW w:w="1036" w:type="pct"/>
            <w:vAlign w:val="center"/>
          </w:tcPr>
          <w:p>
            <w:pPr>
              <w:spacing w:before="0" w:beforeLines="0" w:line="240" w:lineRule="exact"/>
              <w:ind w:firstLine="0" w:firstLineChars="0"/>
              <w:jc w:val="center"/>
              <w:rPr>
                <w:rFonts w:hint="eastAsia" w:ascii="宋体" w:hAnsi="宋体" w:eastAsia="宋体" w:cs="宋体"/>
                <w:kern w:val="0"/>
                <w:sz w:val="21"/>
                <w:szCs w:val="21"/>
                <w:lang w:val="zh-CN" w:eastAsia="zh-CN"/>
              </w:rPr>
            </w:pPr>
            <w:r>
              <w:rPr>
                <w:rFonts w:hint="eastAsia" w:ascii="宋体" w:hAnsi="宋体" w:eastAsia="宋体" w:cs="宋体"/>
                <w:kern w:val="0"/>
                <w:sz w:val="21"/>
                <w:szCs w:val="21"/>
              </w:rPr>
              <w:t>13904131577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168" w:type="pct"/>
            <w:vMerge w:val="continue"/>
            <w:vAlign w:val="center"/>
          </w:tcPr>
          <w:p>
            <w:pPr>
              <w:spacing w:before="0" w:beforeLines="0" w:line="240" w:lineRule="exact"/>
              <w:ind w:firstLine="0" w:firstLineChars="0"/>
              <w:jc w:val="center"/>
              <w:rPr>
                <w:rFonts w:hint="eastAsia" w:ascii="宋体" w:hAnsi="宋体" w:eastAsia="宋体" w:cs="宋体"/>
                <w:kern w:val="0"/>
                <w:sz w:val="21"/>
                <w:szCs w:val="21"/>
              </w:rPr>
            </w:pPr>
          </w:p>
        </w:tc>
        <w:tc>
          <w:tcPr>
            <w:tcW w:w="883" w:type="pct"/>
            <w:vAlign w:val="center"/>
          </w:tcPr>
          <w:p>
            <w:pPr>
              <w:spacing w:before="0" w:beforeLines="0" w:line="240" w:lineRule="exact"/>
              <w:ind w:firstLine="0" w:firstLineChars="0"/>
              <w:jc w:val="center"/>
              <w:rPr>
                <w:rFonts w:hint="eastAsia" w:ascii="宋体" w:hAnsi="宋体" w:eastAsia="宋体" w:cs="宋体"/>
                <w:kern w:val="0"/>
                <w:sz w:val="21"/>
                <w:szCs w:val="21"/>
                <w:lang w:val="zh-CN" w:eastAsia="zh-CN"/>
              </w:rPr>
            </w:pPr>
            <w:r>
              <w:rPr>
                <w:rFonts w:hint="eastAsia" w:ascii="宋体" w:hAnsi="宋体" w:eastAsia="宋体" w:cs="宋体"/>
                <w:kern w:val="0"/>
                <w:sz w:val="21"/>
                <w:szCs w:val="21"/>
              </w:rPr>
              <w:t>米闯</w:t>
            </w:r>
          </w:p>
        </w:tc>
        <w:tc>
          <w:tcPr>
            <w:tcW w:w="1912" w:type="pct"/>
            <w:vAlign w:val="center"/>
          </w:tcPr>
          <w:p>
            <w:pPr>
              <w:spacing w:before="0" w:beforeLines="0" w:line="240" w:lineRule="exact"/>
              <w:ind w:firstLine="0" w:firstLineChars="0"/>
              <w:jc w:val="center"/>
              <w:rPr>
                <w:rFonts w:hint="eastAsia" w:ascii="宋体" w:hAnsi="宋体" w:eastAsia="宋体" w:cs="宋体"/>
                <w:kern w:val="0"/>
                <w:sz w:val="21"/>
                <w:szCs w:val="21"/>
                <w:lang w:val="zh-CN" w:eastAsia="zh-CN"/>
              </w:rPr>
            </w:pPr>
            <w:r>
              <w:rPr>
                <w:rFonts w:hint="eastAsia" w:ascii="宋体" w:hAnsi="宋体" w:eastAsia="宋体" w:cs="宋体"/>
                <w:kern w:val="0"/>
                <w:sz w:val="21"/>
                <w:szCs w:val="21"/>
              </w:rPr>
              <w:t>高新区建设管理局副局长</w:t>
            </w:r>
          </w:p>
        </w:tc>
        <w:tc>
          <w:tcPr>
            <w:tcW w:w="1036" w:type="pct"/>
            <w:vAlign w:val="center"/>
          </w:tcPr>
          <w:p>
            <w:pPr>
              <w:spacing w:before="0" w:beforeLines="0" w:line="240" w:lineRule="exact"/>
              <w:ind w:firstLine="0" w:firstLineChars="0"/>
              <w:jc w:val="center"/>
              <w:rPr>
                <w:rFonts w:hint="eastAsia" w:ascii="宋体" w:hAnsi="宋体" w:eastAsia="宋体" w:cs="宋体"/>
                <w:kern w:val="0"/>
                <w:sz w:val="21"/>
                <w:szCs w:val="21"/>
                <w:lang w:val="zh-CN" w:eastAsia="zh-CN"/>
              </w:rPr>
            </w:pPr>
            <w:r>
              <w:rPr>
                <w:rFonts w:hint="eastAsia" w:ascii="宋体" w:hAnsi="宋体" w:eastAsia="宋体" w:cs="宋体"/>
                <w:kern w:val="0"/>
                <w:sz w:val="21"/>
                <w:szCs w:val="21"/>
              </w:rPr>
              <w:t>15041393539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168" w:type="pct"/>
            <w:vMerge w:val="continue"/>
            <w:vAlign w:val="center"/>
          </w:tcPr>
          <w:p>
            <w:pPr>
              <w:spacing w:before="0" w:beforeLines="0" w:line="240" w:lineRule="exact"/>
              <w:ind w:firstLine="0" w:firstLineChars="0"/>
              <w:jc w:val="center"/>
              <w:rPr>
                <w:rFonts w:hint="eastAsia" w:ascii="宋体" w:hAnsi="宋体" w:eastAsia="宋体" w:cs="宋体"/>
                <w:kern w:val="0"/>
                <w:sz w:val="21"/>
                <w:szCs w:val="21"/>
              </w:rPr>
            </w:pPr>
          </w:p>
        </w:tc>
        <w:tc>
          <w:tcPr>
            <w:tcW w:w="883" w:type="pct"/>
            <w:vAlign w:val="center"/>
          </w:tcPr>
          <w:p>
            <w:pPr>
              <w:spacing w:before="0" w:beforeLines="0" w:line="240" w:lineRule="exact"/>
              <w:ind w:firstLine="0" w:firstLineChars="0"/>
              <w:jc w:val="center"/>
              <w:rPr>
                <w:rFonts w:hint="eastAsia" w:ascii="宋体" w:hAnsi="宋体" w:eastAsia="宋体" w:cs="宋体"/>
                <w:kern w:val="0"/>
                <w:sz w:val="21"/>
                <w:szCs w:val="21"/>
                <w:lang w:val="zh-CN" w:eastAsia="zh-CN"/>
              </w:rPr>
            </w:pPr>
            <w:r>
              <w:rPr>
                <w:rFonts w:hint="eastAsia" w:ascii="宋体" w:hAnsi="宋体" w:eastAsia="宋体" w:cs="宋体"/>
                <w:kern w:val="0"/>
                <w:sz w:val="21"/>
                <w:szCs w:val="21"/>
                <w:lang w:val="en-US" w:eastAsia="zh-CN"/>
              </w:rPr>
              <w:t>陈勇</w:t>
            </w:r>
          </w:p>
        </w:tc>
        <w:tc>
          <w:tcPr>
            <w:tcW w:w="1912" w:type="pct"/>
            <w:vAlign w:val="center"/>
          </w:tcPr>
          <w:p>
            <w:pPr>
              <w:spacing w:before="0" w:beforeLines="0" w:line="240" w:lineRule="exact"/>
              <w:ind w:firstLine="0" w:firstLineChars="0"/>
              <w:jc w:val="center"/>
              <w:rPr>
                <w:rFonts w:hint="eastAsia" w:ascii="宋体" w:hAnsi="宋体" w:eastAsia="宋体" w:cs="宋体"/>
                <w:kern w:val="0"/>
                <w:sz w:val="21"/>
                <w:szCs w:val="21"/>
                <w:lang w:val="zh-CN" w:eastAsia="zh-CN"/>
              </w:rPr>
            </w:pPr>
            <w:r>
              <w:rPr>
                <w:rFonts w:hint="eastAsia" w:ascii="宋体" w:hAnsi="宋体" w:eastAsia="宋体" w:cs="宋体"/>
                <w:kern w:val="0"/>
                <w:sz w:val="21"/>
                <w:szCs w:val="21"/>
              </w:rPr>
              <w:t>高新区建设管理局副局长</w:t>
            </w:r>
          </w:p>
        </w:tc>
        <w:tc>
          <w:tcPr>
            <w:tcW w:w="1036" w:type="pct"/>
            <w:vAlign w:val="center"/>
          </w:tcPr>
          <w:p>
            <w:pPr>
              <w:spacing w:before="0" w:beforeLines="0" w:line="240" w:lineRule="exact"/>
              <w:ind w:firstLine="0" w:firstLineChars="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13050127333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168" w:type="pct"/>
            <w:vMerge w:val="restart"/>
            <w:vAlign w:val="center"/>
          </w:tcPr>
          <w:p>
            <w:pPr>
              <w:spacing w:before="0" w:beforeLines="0" w:line="240" w:lineRule="exact"/>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环境监测组</w:t>
            </w:r>
          </w:p>
        </w:tc>
        <w:tc>
          <w:tcPr>
            <w:tcW w:w="883" w:type="pct"/>
            <w:vAlign w:val="center"/>
          </w:tcPr>
          <w:p>
            <w:pPr>
              <w:spacing w:before="0" w:beforeLines="0" w:line="240" w:lineRule="exact"/>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生锐</w:t>
            </w:r>
          </w:p>
        </w:tc>
        <w:tc>
          <w:tcPr>
            <w:tcW w:w="1912" w:type="pct"/>
            <w:vAlign w:val="center"/>
          </w:tcPr>
          <w:p>
            <w:pPr>
              <w:spacing w:before="0" w:beforeLines="0" w:line="240" w:lineRule="exact"/>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高新区生态环境局 负责人</w:t>
            </w:r>
          </w:p>
        </w:tc>
        <w:tc>
          <w:tcPr>
            <w:tcW w:w="1036" w:type="pct"/>
            <w:vAlign w:val="center"/>
          </w:tcPr>
          <w:p>
            <w:pPr>
              <w:spacing w:before="0" w:beforeLines="0" w:line="240" w:lineRule="exact"/>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15841350666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168" w:type="pct"/>
            <w:vMerge w:val="continue"/>
            <w:vAlign w:val="center"/>
          </w:tcPr>
          <w:p>
            <w:pPr>
              <w:spacing w:before="0" w:beforeLines="0" w:line="240" w:lineRule="exact"/>
              <w:ind w:firstLine="0" w:firstLineChars="0"/>
              <w:jc w:val="center"/>
              <w:rPr>
                <w:rFonts w:hint="eastAsia" w:ascii="宋体" w:hAnsi="宋体" w:eastAsia="宋体" w:cs="宋体"/>
                <w:kern w:val="0"/>
                <w:sz w:val="21"/>
                <w:szCs w:val="21"/>
              </w:rPr>
            </w:pPr>
          </w:p>
        </w:tc>
        <w:tc>
          <w:tcPr>
            <w:tcW w:w="883" w:type="pct"/>
            <w:vAlign w:val="center"/>
          </w:tcPr>
          <w:p>
            <w:pPr>
              <w:spacing w:before="0" w:beforeLines="0" w:line="240" w:lineRule="exact"/>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马晓龙</w:t>
            </w:r>
          </w:p>
        </w:tc>
        <w:tc>
          <w:tcPr>
            <w:tcW w:w="1912" w:type="pct"/>
            <w:vAlign w:val="center"/>
          </w:tcPr>
          <w:p>
            <w:pPr>
              <w:spacing w:before="0" w:beforeLines="0" w:line="240" w:lineRule="exact"/>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辽宁万世环境检测有限公司</w:t>
            </w:r>
          </w:p>
        </w:tc>
        <w:tc>
          <w:tcPr>
            <w:tcW w:w="1036" w:type="pct"/>
            <w:vAlign w:val="center"/>
          </w:tcPr>
          <w:p>
            <w:pPr>
              <w:spacing w:before="0" w:beforeLines="0" w:line="240" w:lineRule="exact"/>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13941353380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168" w:type="pct"/>
            <w:vMerge w:val="continue"/>
            <w:vAlign w:val="center"/>
          </w:tcPr>
          <w:p>
            <w:pPr>
              <w:spacing w:before="0" w:beforeLines="0" w:line="240" w:lineRule="exact"/>
              <w:ind w:firstLine="0" w:firstLineChars="0"/>
              <w:jc w:val="center"/>
              <w:rPr>
                <w:rFonts w:hint="eastAsia" w:ascii="宋体" w:hAnsi="宋体" w:eastAsia="宋体" w:cs="宋体"/>
                <w:kern w:val="0"/>
                <w:sz w:val="21"/>
                <w:szCs w:val="21"/>
              </w:rPr>
            </w:pPr>
          </w:p>
        </w:tc>
        <w:tc>
          <w:tcPr>
            <w:tcW w:w="883" w:type="pct"/>
            <w:vAlign w:val="center"/>
          </w:tcPr>
          <w:p>
            <w:pPr>
              <w:spacing w:before="0" w:beforeLines="0" w:line="240" w:lineRule="exact"/>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高赫阳</w:t>
            </w:r>
          </w:p>
        </w:tc>
        <w:tc>
          <w:tcPr>
            <w:tcW w:w="1912" w:type="pct"/>
            <w:vAlign w:val="center"/>
          </w:tcPr>
          <w:p>
            <w:pPr>
              <w:spacing w:before="0" w:beforeLines="0" w:line="240" w:lineRule="exact"/>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高新区生态环境局副局长</w:t>
            </w:r>
          </w:p>
        </w:tc>
        <w:tc>
          <w:tcPr>
            <w:tcW w:w="1036" w:type="pct"/>
            <w:vAlign w:val="center"/>
          </w:tcPr>
          <w:p>
            <w:pPr>
              <w:spacing w:before="0" w:beforeLines="0" w:line="240" w:lineRule="exact"/>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18804136955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168" w:type="pct"/>
            <w:vMerge w:val="restart"/>
            <w:vAlign w:val="center"/>
          </w:tcPr>
          <w:p>
            <w:pPr>
              <w:spacing w:before="0" w:beforeLines="0" w:line="240" w:lineRule="exact"/>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疏散引导组</w:t>
            </w:r>
          </w:p>
        </w:tc>
        <w:tc>
          <w:tcPr>
            <w:tcW w:w="883" w:type="pct"/>
            <w:vAlign w:val="center"/>
          </w:tcPr>
          <w:p>
            <w:pPr>
              <w:spacing w:before="0" w:beforeLines="0" w:line="240" w:lineRule="exact"/>
              <w:ind w:firstLine="0" w:firstLineChars="0"/>
              <w:jc w:val="center"/>
              <w:rPr>
                <w:rFonts w:hint="eastAsia" w:ascii="宋体" w:hAnsi="宋体" w:eastAsia="宋体" w:cs="宋体"/>
                <w:kern w:val="0"/>
                <w:sz w:val="21"/>
                <w:szCs w:val="21"/>
                <w:lang w:val="zh-CN" w:eastAsia="zh-CN"/>
              </w:rPr>
            </w:pPr>
            <w:r>
              <w:rPr>
                <w:rFonts w:hint="eastAsia" w:ascii="宋体" w:hAnsi="宋体" w:eastAsia="宋体" w:cs="宋体"/>
                <w:kern w:val="0"/>
                <w:sz w:val="21"/>
                <w:szCs w:val="21"/>
                <w:lang w:val="en-US" w:eastAsia="zh-CN"/>
              </w:rPr>
              <w:t>王宪强</w:t>
            </w:r>
          </w:p>
        </w:tc>
        <w:tc>
          <w:tcPr>
            <w:tcW w:w="1912" w:type="pct"/>
            <w:vAlign w:val="center"/>
          </w:tcPr>
          <w:p>
            <w:pPr>
              <w:spacing w:before="0" w:beforeLines="0" w:line="240" w:lineRule="exact"/>
              <w:ind w:firstLine="0" w:firstLineChars="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高新区经济发展局局长</w:t>
            </w:r>
          </w:p>
        </w:tc>
        <w:tc>
          <w:tcPr>
            <w:tcW w:w="1036" w:type="pct"/>
            <w:vAlign w:val="center"/>
          </w:tcPr>
          <w:p>
            <w:pPr>
              <w:spacing w:before="0" w:beforeLines="0" w:line="240" w:lineRule="exact"/>
              <w:ind w:firstLine="0" w:firstLineChars="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15641380212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168" w:type="pct"/>
            <w:vMerge w:val="continue"/>
            <w:vAlign w:val="center"/>
          </w:tcPr>
          <w:p>
            <w:pPr>
              <w:spacing w:before="0" w:beforeLines="0" w:line="240" w:lineRule="exact"/>
              <w:ind w:firstLine="0" w:firstLineChars="0"/>
              <w:jc w:val="center"/>
              <w:rPr>
                <w:rFonts w:hint="eastAsia" w:ascii="宋体" w:hAnsi="宋体" w:eastAsia="宋体" w:cs="宋体"/>
                <w:kern w:val="0"/>
                <w:sz w:val="21"/>
                <w:szCs w:val="21"/>
              </w:rPr>
            </w:pPr>
          </w:p>
        </w:tc>
        <w:tc>
          <w:tcPr>
            <w:tcW w:w="883" w:type="pct"/>
            <w:vAlign w:val="center"/>
          </w:tcPr>
          <w:p>
            <w:pPr>
              <w:spacing w:before="0" w:beforeLines="0" w:line="240" w:lineRule="exact"/>
              <w:ind w:firstLine="0" w:firstLineChars="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林明</w:t>
            </w:r>
          </w:p>
        </w:tc>
        <w:tc>
          <w:tcPr>
            <w:tcW w:w="1912" w:type="pct"/>
            <w:vAlign w:val="center"/>
          </w:tcPr>
          <w:p>
            <w:pPr>
              <w:spacing w:before="0" w:beforeLines="0" w:line="240" w:lineRule="exact"/>
              <w:ind w:firstLine="0" w:firstLineChars="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市国土资源局高新分局负责人</w:t>
            </w:r>
          </w:p>
        </w:tc>
        <w:tc>
          <w:tcPr>
            <w:tcW w:w="1036" w:type="pct"/>
            <w:vAlign w:val="center"/>
          </w:tcPr>
          <w:p>
            <w:pPr>
              <w:spacing w:before="0" w:beforeLines="0" w:line="240" w:lineRule="exact"/>
              <w:ind w:firstLine="0" w:firstLineChars="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13700133791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168" w:type="pct"/>
            <w:vMerge w:val="continue"/>
            <w:vAlign w:val="center"/>
          </w:tcPr>
          <w:p>
            <w:pPr>
              <w:spacing w:before="0" w:beforeLines="0" w:line="240" w:lineRule="exact"/>
              <w:ind w:firstLine="0" w:firstLineChars="0"/>
              <w:jc w:val="center"/>
              <w:rPr>
                <w:rFonts w:hint="eastAsia" w:ascii="宋体" w:hAnsi="宋体" w:eastAsia="宋体" w:cs="宋体"/>
                <w:kern w:val="0"/>
                <w:sz w:val="21"/>
                <w:szCs w:val="21"/>
              </w:rPr>
            </w:pPr>
          </w:p>
        </w:tc>
        <w:tc>
          <w:tcPr>
            <w:tcW w:w="883" w:type="pct"/>
            <w:vAlign w:val="center"/>
          </w:tcPr>
          <w:p>
            <w:pPr>
              <w:spacing w:before="0" w:beforeLines="0" w:line="240" w:lineRule="exact"/>
              <w:ind w:firstLine="0" w:firstLineChars="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钟成光</w:t>
            </w:r>
          </w:p>
        </w:tc>
        <w:tc>
          <w:tcPr>
            <w:tcW w:w="1912" w:type="pct"/>
            <w:vAlign w:val="center"/>
          </w:tcPr>
          <w:p>
            <w:pPr>
              <w:spacing w:before="0" w:beforeLines="0" w:line="240" w:lineRule="exact"/>
              <w:ind w:firstLine="0" w:firstLineChars="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高新区科技局局长</w:t>
            </w:r>
          </w:p>
        </w:tc>
        <w:tc>
          <w:tcPr>
            <w:tcW w:w="1036" w:type="pct"/>
            <w:vAlign w:val="center"/>
          </w:tcPr>
          <w:p>
            <w:pPr>
              <w:spacing w:before="0" w:beforeLines="0" w:line="240" w:lineRule="exact"/>
              <w:ind w:firstLine="0" w:firstLineChars="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13842337321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168" w:type="pct"/>
            <w:vMerge w:val="continue"/>
            <w:vAlign w:val="center"/>
          </w:tcPr>
          <w:p>
            <w:pPr>
              <w:spacing w:before="0" w:beforeLines="0" w:line="240" w:lineRule="exact"/>
              <w:ind w:firstLine="0" w:firstLineChars="0"/>
              <w:jc w:val="center"/>
              <w:rPr>
                <w:rFonts w:hint="eastAsia" w:ascii="宋体" w:hAnsi="宋体" w:eastAsia="宋体" w:cs="宋体"/>
                <w:kern w:val="0"/>
                <w:sz w:val="21"/>
                <w:szCs w:val="21"/>
              </w:rPr>
            </w:pPr>
          </w:p>
        </w:tc>
        <w:tc>
          <w:tcPr>
            <w:tcW w:w="883" w:type="pct"/>
            <w:vAlign w:val="center"/>
          </w:tcPr>
          <w:p>
            <w:pPr>
              <w:spacing w:before="0" w:beforeLines="0" w:line="240" w:lineRule="exact"/>
              <w:ind w:firstLine="0" w:firstLineChars="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杨波</w:t>
            </w:r>
          </w:p>
        </w:tc>
        <w:tc>
          <w:tcPr>
            <w:tcW w:w="1912" w:type="pct"/>
            <w:vAlign w:val="center"/>
          </w:tcPr>
          <w:p>
            <w:pPr>
              <w:spacing w:before="0" w:beforeLines="0" w:line="240" w:lineRule="exact"/>
              <w:ind w:firstLine="0" w:firstLineChars="0"/>
              <w:jc w:val="center"/>
              <w:rPr>
                <w:rFonts w:hint="eastAsia" w:ascii="宋体" w:hAnsi="宋体" w:eastAsia="宋体" w:cs="宋体"/>
                <w:kern w:val="0"/>
                <w:sz w:val="21"/>
                <w:szCs w:val="21"/>
                <w:lang w:val="zh-CN" w:eastAsia="zh-CN"/>
              </w:rPr>
            </w:pPr>
            <w:r>
              <w:rPr>
                <w:rFonts w:hint="eastAsia" w:ascii="宋体" w:hAnsi="宋体" w:eastAsia="宋体" w:cs="宋体"/>
                <w:kern w:val="0"/>
                <w:sz w:val="21"/>
                <w:szCs w:val="21"/>
                <w:lang w:val="en-US" w:eastAsia="zh-CN"/>
              </w:rPr>
              <w:t>东洲区交警大队队长</w:t>
            </w:r>
          </w:p>
        </w:tc>
        <w:tc>
          <w:tcPr>
            <w:tcW w:w="1036" w:type="pct"/>
            <w:vAlign w:val="center"/>
          </w:tcPr>
          <w:p>
            <w:pPr>
              <w:spacing w:before="0" w:beforeLines="0" w:line="240" w:lineRule="exact"/>
              <w:ind w:firstLine="0" w:firstLineChars="0"/>
              <w:jc w:val="center"/>
              <w:rPr>
                <w:rFonts w:hint="eastAsia" w:ascii="宋体" w:hAnsi="宋体" w:eastAsia="宋体" w:cs="宋体"/>
                <w:kern w:val="0"/>
                <w:sz w:val="21"/>
                <w:szCs w:val="21"/>
                <w:lang w:val="zh-CN" w:eastAsia="zh-CN"/>
              </w:rPr>
            </w:pPr>
            <w:r>
              <w:rPr>
                <w:rFonts w:hint="eastAsia" w:ascii="宋体" w:hAnsi="宋体" w:eastAsia="宋体" w:cs="宋体"/>
                <w:kern w:val="0"/>
                <w:sz w:val="21"/>
                <w:szCs w:val="21"/>
                <w:lang w:val="en-US" w:eastAsia="zh-CN"/>
              </w:rPr>
              <w:t>13942311558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168" w:type="pct"/>
            <w:vMerge w:val="restart"/>
            <w:vAlign w:val="center"/>
          </w:tcPr>
          <w:p>
            <w:pPr>
              <w:spacing w:before="0" w:beforeLines="0" w:line="240" w:lineRule="exact"/>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技术专家组</w:t>
            </w:r>
          </w:p>
        </w:tc>
        <w:tc>
          <w:tcPr>
            <w:tcW w:w="883" w:type="pct"/>
            <w:vAlign w:val="center"/>
          </w:tcPr>
          <w:p>
            <w:pPr>
              <w:spacing w:before="0" w:beforeLines="0" w:line="240" w:lineRule="exact"/>
              <w:ind w:firstLine="0" w:firstLineChars="0"/>
              <w:jc w:val="center"/>
              <w:rPr>
                <w:rFonts w:hint="eastAsia" w:ascii="宋体" w:hAnsi="宋体" w:eastAsia="宋体" w:cs="宋体"/>
                <w:kern w:val="0"/>
                <w:sz w:val="21"/>
                <w:szCs w:val="21"/>
                <w:lang w:val="zh-CN" w:eastAsia="zh-CN"/>
              </w:rPr>
            </w:pPr>
            <w:r>
              <w:rPr>
                <w:rFonts w:hint="eastAsia" w:ascii="宋体" w:hAnsi="宋体" w:eastAsia="宋体" w:cs="宋体"/>
                <w:kern w:val="0"/>
                <w:sz w:val="21"/>
                <w:szCs w:val="21"/>
              </w:rPr>
              <w:t>张春民</w:t>
            </w:r>
          </w:p>
        </w:tc>
        <w:tc>
          <w:tcPr>
            <w:tcW w:w="1912" w:type="pct"/>
            <w:vAlign w:val="center"/>
          </w:tcPr>
          <w:p>
            <w:pPr>
              <w:spacing w:before="0" w:beforeLines="0" w:line="240" w:lineRule="exact"/>
              <w:ind w:firstLine="0" w:firstLineChars="0"/>
              <w:jc w:val="center"/>
              <w:rPr>
                <w:rFonts w:hint="eastAsia" w:ascii="宋体" w:hAnsi="宋体" w:eastAsia="宋体" w:cs="宋体"/>
                <w:kern w:val="0"/>
                <w:sz w:val="21"/>
                <w:szCs w:val="21"/>
                <w:lang w:val="zh-CN" w:eastAsia="zh-CN"/>
              </w:rPr>
            </w:pPr>
            <w:r>
              <w:rPr>
                <w:rFonts w:hint="eastAsia" w:ascii="宋体" w:hAnsi="宋体" w:eastAsia="宋体" w:cs="宋体"/>
                <w:kern w:val="0"/>
                <w:sz w:val="21"/>
                <w:szCs w:val="21"/>
              </w:rPr>
              <w:t>高新区管委会常务副主任</w:t>
            </w:r>
          </w:p>
        </w:tc>
        <w:tc>
          <w:tcPr>
            <w:tcW w:w="1036" w:type="pct"/>
            <w:vAlign w:val="center"/>
          </w:tcPr>
          <w:p>
            <w:pPr>
              <w:spacing w:before="0" w:beforeLines="0" w:line="240" w:lineRule="exact"/>
              <w:ind w:firstLine="0" w:firstLineChars="0"/>
              <w:jc w:val="center"/>
              <w:rPr>
                <w:rFonts w:hint="eastAsia" w:ascii="宋体" w:hAnsi="宋体" w:eastAsia="宋体" w:cs="宋体"/>
                <w:kern w:val="0"/>
                <w:sz w:val="21"/>
                <w:szCs w:val="21"/>
                <w:lang w:val="zh-CN" w:eastAsia="zh-CN"/>
              </w:rPr>
            </w:pPr>
            <w:r>
              <w:rPr>
                <w:rFonts w:hint="eastAsia" w:ascii="宋体" w:hAnsi="宋体" w:eastAsia="宋体" w:cs="宋体"/>
                <w:kern w:val="0"/>
                <w:sz w:val="21"/>
                <w:szCs w:val="21"/>
              </w:rPr>
              <w:t>18641379333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168" w:type="pct"/>
            <w:vMerge w:val="continue"/>
            <w:vAlign w:val="center"/>
          </w:tcPr>
          <w:p>
            <w:pPr>
              <w:spacing w:line="240" w:lineRule="exact"/>
              <w:jc w:val="center"/>
              <w:rPr>
                <w:rFonts w:hint="eastAsia" w:ascii="宋体" w:hAnsi="宋体" w:eastAsia="宋体" w:cs="宋体"/>
                <w:sz w:val="21"/>
                <w:szCs w:val="21"/>
              </w:rPr>
            </w:pPr>
          </w:p>
        </w:tc>
        <w:tc>
          <w:tcPr>
            <w:tcW w:w="883" w:type="pct"/>
            <w:vAlign w:val="center"/>
          </w:tcPr>
          <w:p>
            <w:pPr>
              <w:spacing w:before="0" w:beforeLines="0" w:line="240" w:lineRule="exact"/>
              <w:ind w:firstLine="0" w:firstLineChars="0"/>
              <w:jc w:val="center"/>
              <w:rPr>
                <w:rFonts w:hint="eastAsia" w:ascii="宋体" w:hAnsi="宋体" w:eastAsia="宋体" w:cs="宋体"/>
                <w:kern w:val="0"/>
                <w:sz w:val="21"/>
                <w:szCs w:val="21"/>
                <w:lang w:val="zh-CN" w:eastAsia="zh-CN"/>
              </w:rPr>
            </w:pPr>
            <w:r>
              <w:rPr>
                <w:rFonts w:hint="eastAsia" w:ascii="宋体" w:hAnsi="宋体" w:eastAsia="宋体" w:cs="宋体"/>
                <w:kern w:val="0"/>
                <w:sz w:val="21"/>
                <w:szCs w:val="21"/>
              </w:rPr>
              <w:t>方志刚</w:t>
            </w:r>
          </w:p>
        </w:tc>
        <w:tc>
          <w:tcPr>
            <w:tcW w:w="1912" w:type="pct"/>
            <w:vAlign w:val="center"/>
          </w:tcPr>
          <w:p>
            <w:pPr>
              <w:spacing w:before="0" w:beforeLines="0" w:line="240" w:lineRule="exact"/>
              <w:ind w:firstLine="0" w:firstLineChars="0"/>
              <w:jc w:val="center"/>
              <w:rPr>
                <w:rFonts w:hint="eastAsia" w:ascii="宋体" w:hAnsi="宋体" w:eastAsia="宋体" w:cs="宋体"/>
                <w:kern w:val="0"/>
                <w:sz w:val="21"/>
                <w:szCs w:val="21"/>
                <w:lang w:val="zh-CN" w:eastAsia="zh-CN"/>
              </w:rPr>
            </w:pPr>
            <w:r>
              <w:rPr>
                <w:rFonts w:hint="eastAsia" w:ascii="宋体" w:hAnsi="宋体" w:eastAsia="宋体" w:cs="宋体"/>
                <w:kern w:val="0"/>
                <w:sz w:val="21"/>
                <w:szCs w:val="21"/>
              </w:rPr>
              <w:t>原辽宁省环保厅</w:t>
            </w:r>
          </w:p>
        </w:tc>
        <w:tc>
          <w:tcPr>
            <w:tcW w:w="1036" w:type="pct"/>
            <w:vAlign w:val="center"/>
          </w:tcPr>
          <w:p>
            <w:pPr>
              <w:spacing w:before="0" w:beforeLines="0" w:line="240" w:lineRule="exact"/>
              <w:ind w:firstLine="0" w:firstLineChars="0"/>
              <w:jc w:val="center"/>
              <w:rPr>
                <w:rFonts w:hint="eastAsia" w:ascii="宋体" w:hAnsi="宋体" w:eastAsia="宋体" w:cs="宋体"/>
                <w:kern w:val="0"/>
                <w:sz w:val="21"/>
                <w:szCs w:val="21"/>
                <w:lang w:val="zh-CN" w:eastAsia="zh-CN"/>
              </w:rPr>
            </w:pPr>
            <w:r>
              <w:rPr>
                <w:rFonts w:hint="eastAsia" w:ascii="宋体" w:hAnsi="宋体" w:eastAsia="宋体" w:cs="宋体"/>
                <w:kern w:val="0"/>
                <w:sz w:val="21"/>
                <w:szCs w:val="21"/>
              </w:rPr>
              <w:t>13709884141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168" w:type="pct"/>
            <w:vMerge w:val="continue"/>
            <w:vAlign w:val="center"/>
          </w:tcPr>
          <w:p>
            <w:pPr>
              <w:spacing w:line="240" w:lineRule="exact"/>
              <w:jc w:val="center"/>
              <w:rPr>
                <w:rFonts w:hint="eastAsia" w:ascii="宋体" w:hAnsi="宋体" w:eastAsia="宋体" w:cs="宋体"/>
                <w:sz w:val="21"/>
                <w:szCs w:val="21"/>
              </w:rPr>
            </w:pPr>
          </w:p>
        </w:tc>
        <w:tc>
          <w:tcPr>
            <w:tcW w:w="883" w:type="pct"/>
            <w:vAlign w:val="center"/>
          </w:tcPr>
          <w:p>
            <w:pPr>
              <w:spacing w:before="0" w:beforeLines="0" w:line="240" w:lineRule="exact"/>
              <w:ind w:firstLine="0" w:firstLineChars="0"/>
              <w:jc w:val="center"/>
              <w:rPr>
                <w:rFonts w:hint="eastAsia" w:ascii="宋体" w:hAnsi="宋体" w:eastAsia="宋体" w:cs="宋体"/>
                <w:kern w:val="0"/>
                <w:sz w:val="21"/>
                <w:szCs w:val="21"/>
                <w:lang w:val="zh-CN" w:eastAsia="zh-CN"/>
              </w:rPr>
            </w:pPr>
            <w:r>
              <w:rPr>
                <w:rFonts w:hint="eastAsia" w:ascii="宋体" w:hAnsi="宋体" w:eastAsia="宋体" w:cs="宋体"/>
                <w:kern w:val="0"/>
                <w:sz w:val="21"/>
                <w:szCs w:val="21"/>
              </w:rPr>
              <w:t>辛晓牧</w:t>
            </w:r>
          </w:p>
        </w:tc>
        <w:tc>
          <w:tcPr>
            <w:tcW w:w="1912" w:type="pct"/>
            <w:vAlign w:val="center"/>
          </w:tcPr>
          <w:p>
            <w:pPr>
              <w:spacing w:before="0" w:beforeLines="0" w:line="240" w:lineRule="exact"/>
              <w:ind w:firstLine="0" w:firstLineChars="0"/>
              <w:jc w:val="center"/>
              <w:rPr>
                <w:rFonts w:hint="eastAsia" w:ascii="宋体" w:hAnsi="宋体" w:eastAsia="宋体" w:cs="宋体"/>
                <w:kern w:val="0"/>
                <w:sz w:val="21"/>
                <w:szCs w:val="21"/>
                <w:lang w:val="zh-CN" w:eastAsia="zh-CN"/>
              </w:rPr>
            </w:pPr>
            <w:r>
              <w:rPr>
                <w:rFonts w:hint="eastAsia" w:ascii="宋体" w:hAnsi="宋体" w:eastAsia="宋体" w:cs="宋体"/>
                <w:kern w:val="0"/>
                <w:sz w:val="21"/>
                <w:szCs w:val="21"/>
              </w:rPr>
              <w:t>辽宁省生态环境保护科技中心</w:t>
            </w:r>
          </w:p>
        </w:tc>
        <w:tc>
          <w:tcPr>
            <w:tcW w:w="1036" w:type="pct"/>
            <w:vAlign w:val="center"/>
          </w:tcPr>
          <w:p>
            <w:pPr>
              <w:spacing w:before="0" w:beforeLines="0" w:line="240" w:lineRule="exact"/>
              <w:ind w:firstLine="0" w:firstLineChars="0"/>
              <w:jc w:val="center"/>
              <w:rPr>
                <w:rFonts w:hint="eastAsia" w:ascii="宋体" w:hAnsi="宋体" w:eastAsia="宋体" w:cs="宋体"/>
                <w:kern w:val="0"/>
                <w:sz w:val="21"/>
                <w:szCs w:val="21"/>
                <w:lang w:val="zh-CN" w:eastAsia="zh-CN"/>
              </w:rPr>
            </w:pPr>
            <w:r>
              <w:rPr>
                <w:rFonts w:hint="eastAsia" w:ascii="宋体" w:hAnsi="宋体" w:eastAsia="宋体" w:cs="宋体"/>
                <w:kern w:val="0"/>
                <w:sz w:val="21"/>
                <w:szCs w:val="21"/>
              </w:rPr>
              <w:t>13904009562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168" w:type="pct"/>
            <w:vMerge w:val="continue"/>
            <w:vAlign w:val="center"/>
          </w:tcPr>
          <w:p>
            <w:pPr>
              <w:spacing w:line="240" w:lineRule="exact"/>
              <w:jc w:val="center"/>
              <w:rPr>
                <w:rFonts w:hint="eastAsia" w:ascii="宋体" w:hAnsi="宋体" w:eastAsia="宋体" w:cs="宋体"/>
                <w:sz w:val="21"/>
                <w:szCs w:val="21"/>
              </w:rPr>
            </w:pPr>
          </w:p>
        </w:tc>
        <w:tc>
          <w:tcPr>
            <w:tcW w:w="883" w:type="pct"/>
            <w:vAlign w:val="center"/>
          </w:tcPr>
          <w:p>
            <w:pPr>
              <w:spacing w:before="0" w:beforeLines="0" w:line="240" w:lineRule="exact"/>
              <w:ind w:firstLine="0" w:firstLineChars="0"/>
              <w:jc w:val="center"/>
              <w:rPr>
                <w:rFonts w:hint="eastAsia" w:ascii="宋体" w:hAnsi="宋体" w:eastAsia="宋体" w:cs="宋体"/>
                <w:kern w:val="0"/>
                <w:sz w:val="21"/>
                <w:szCs w:val="21"/>
                <w:lang w:val="zh-CN" w:eastAsia="zh-CN"/>
              </w:rPr>
            </w:pPr>
            <w:r>
              <w:rPr>
                <w:rFonts w:hint="eastAsia" w:ascii="宋体" w:hAnsi="宋体" w:eastAsia="宋体" w:cs="宋体"/>
                <w:kern w:val="0"/>
                <w:sz w:val="21"/>
                <w:szCs w:val="21"/>
              </w:rPr>
              <w:t>朱焕山</w:t>
            </w:r>
          </w:p>
        </w:tc>
        <w:tc>
          <w:tcPr>
            <w:tcW w:w="1912" w:type="pct"/>
            <w:vAlign w:val="center"/>
          </w:tcPr>
          <w:p>
            <w:pPr>
              <w:spacing w:before="0" w:beforeLines="0" w:line="240" w:lineRule="exact"/>
              <w:ind w:firstLine="0" w:firstLineChars="0"/>
              <w:jc w:val="center"/>
              <w:rPr>
                <w:rFonts w:hint="eastAsia" w:ascii="宋体" w:hAnsi="宋体" w:eastAsia="宋体" w:cs="宋体"/>
                <w:kern w:val="0"/>
                <w:sz w:val="21"/>
                <w:szCs w:val="21"/>
                <w:lang w:val="zh-CN" w:eastAsia="zh-CN"/>
              </w:rPr>
            </w:pPr>
            <w:r>
              <w:rPr>
                <w:rFonts w:hint="eastAsia" w:ascii="宋体" w:hAnsi="宋体" w:eastAsia="宋体" w:cs="宋体"/>
                <w:kern w:val="0"/>
                <w:sz w:val="21"/>
                <w:szCs w:val="21"/>
              </w:rPr>
              <w:t>辽宁省抚顺生态环境监测中心</w:t>
            </w:r>
          </w:p>
        </w:tc>
        <w:tc>
          <w:tcPr>
            <w:tcW w:w="1036" w:type="pct"/>
            <w:vAlign w:val="center"/>
          </w:tcPr>
          <w:p>
            <w:pPr>
              <w:spacing w:before="0" w:beforeLines="0" w:line="240" w:lineRule="exact"/>
              <w:ind w:firstLine="0" w:firstLineChars="0"/>
              <w:jc w:val="center"/>
              <w:rPr>
                <w:rFonts w:hint="eastAsia" w:ascii="宋体" w:hAnsi="宋体" w:eastAsia="宋体" w:cs="宋体"/>
                <w:kern w:val="0"/>
                <w:sz w:val="21"/>
                <w:szCs w:val="21"/>
                <w:lang w:val="zh-CN" w:eastAsia="zh-CN"/>
              </w:rPr>
            </w:pPr>
            <w:r>
              <w:rPr>
                <w:rFonts w:hint="eastAsia" w:ascii="宋体" w:hAnsi="宋体" w:eastAsia="宋体" w:cs="宋体"/>
                <w:kern w:val="0"/>
                <w:sz w:val="21"/>
                <w:szCs w:val="21"/>
              </w:rPr>
              <w:t>13204136667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168" w:type="pct"/>
            <w:vMerge w:val="continue"/>
            <w:vAlign w:val="center"/>
          </w:tcPr>
          <w:p>
            <w:pPr>
              <w:spacing w:line="240" w:lineRule="exact"/>
              <w:jc w:val="center"/>
              <w:rPr>
                <w:rFonts w:hint="eastAsia" w:ascii="宋体" w:hAnsi="宋体" w:eastAsia="宋体" w:cs="宋体"/>
                <w:sz w:val="21"/>
                <w:szCs w:val="21"/>
              </w:rPr>
            </w:pPr>
          </w:p>
        </w:tc>
        <w:tc>
          <w:tcPr>
            <w:tcW w:w="883" w:type="pct"/>
            <w:vAlign w:val="center"/>
          </w:tcPr>
          <w:p>
            <w:pPr>
              <w:spacing w:before="0" w:beforeLines="0" w:line="240" w:lineRule="exact"/>
              <w:ind w:firstLine="0" w:firstLineChars="0"/>
              <w:jc w:val="center"/>
              <w:rPr>
                <w:rFonts w:hint="eastAsia" w:ascii="宋体" w:hAnsi="宋体" w:eastAsia="宋体" w:cs="宋体"/>
                <w:kern w:val="0"/>
                <w:sz w:val="21"/>
                <w:szCs w:val="21"/>
                <w:lang w:val="zh-CN" w:eastAsia="zh-CN"/>
              </w:rPr>
            </w:pPr>
            <w:r>
              <w:rPr>
                <w:rFonts w:hint="eastAsia" w:ascii="宋体" w:hAnsi="宋体" w:eastAsia="宋体" w:cs="宋体"/>
                <w:kern w:val="0"/>
                <w:sz w:val="21"/>
                <w:szCs w:val="21"/>
              </w:rPr>
              <w:t>马会强</w:t>
            </w:r>
          </w:p>
        </w:tc>
        <w:tc>
          <w:tcPr>
            <w:tcW w:w="1912" w:type="pct"/>
            <w:vAlign w:val="center"/>
          </w:tcPr>
          <w:p>
            <w:pPr>
              <w:spacing w:before="0" w:beforeLines="0" w:line="240" w:lineRule="exact"/>
              <w:ind w:firstLine="0" w:firstLineChars="0"/>
              <w:jc w:val="center"/>
              <w:rPr>
                <w:rFonts w:hint="eastAsia" w:ascii="宋体" w:hAnsi="宋体" w:eastAsia="宋体" w:cs="宋体"/>
                <w:kern w:val="0"/>
                <w:sz w:val="21"/>
                <w:szCs w:val="21"/>
                <w:lang w:val="zh-CN" w:eastAsia="zh-CN"/>
              </w:rPr>
            </w:pPr>
            <w:r>
              <w:rPr>
                <w:rFonts w:hint="eastAsia" w:ascii="宋体" w:hAnsi="宋体" w:eastAsia="宋体" w:cs="宋体"/>
                <w:kern w:val="0"/>
                <w:sz w:val="21"/>
                <w:szCs w:val="21"/>
              </w:rPr>
              <w:t>辽宁石油化工大学</w:t>
            </w:r>
          </w:p>
        </w:tc>
        <w:tc>
          <w:tcPr>
            <w:tcW w:w="1036" w:type="pct"/>
            <w:vAlign w:val="center"/>
          </w:tcPr>
          <w:p>
            <w:pPr>
              <w:spacing w:before="0" w:beforeLines="0" w:line="240" w:lineRule="exact"/>
              <w:ind w:firstLine="0" w:firstLineChars="0"/>
              <w:jc w:val="center"/>
              <w:rPr>
                <w:rFonts w:hint="eastAsia" w:ascii="宋体" w:hAnsi="宋体" w:eastAsia="宋体" w:cs="宋体"/>
                <w:kern w:val="0"/>
                <w:sz w:val="21"/>
                <w:szCs w:val="21"/>
                <w:lang w:val="zh-CN" w:eastAsia="zh-CN"/>
              </w:rPr>
            </w:pPr>
            <w:r>
              <w:rPr>
                <w:rFonts w:hint="eastAsia" w:ascii="宋体" w:hAnsi="宋体" w:eastAsia="宋体" w:cs="宋体"/>
                <w:kern w:val="0"/>
                <w:sz w:val="21"/>
                <w:szCs w:val="21"/>
              </w:rPr>
              <w:t>15898399040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168" w:type="pct"/>
            <w:vMerge w:val="continue"/>
            <w:vAlign w:val="center"/>
          </w:tcPr>
          <w:p>
            <w:pPr>
              <w:spacing w:line="240" w:lineRule="exact"/>
              <w:jc w:val="center"/>
              <w:rPr>
                <w:rFonts w:hint="eastAsia" w:ascii="宋体" w:hAnsi="宋体" w:eastAsia="宋体" w:cs="宋体"/>
                <w:sz w:val="21"/>
                <w:szCs w:val="21"/>
              </w:rPr>
            </w:pPr>
          </w:p>
        </w:tc>
        <w:tc>
          <w:tcPr>
            <w:tcW w:w="883" w:type="pct"/>
            <w:vAlign w:val="center"/>
          </w:tcPr>
          <w:p>
            <w:pPr>
              <w:spacing w:before="0" w:beforeLines="0" w:line="240" w:lineRule="exact"/>
              <w:ind w:firstLine="0" w:firstLineChars="0"/>
              <w:jc w:val="center"/>
              <w:rPr>
                <w:rFonts w:hint="eastAsia" w:ascii="宋体" w:hAnsi="宋体" w:eastAsia="宋体" w:cs="宋体"/>
                <w:kern w:val="0"/>
                <w:sz w:val="21"/>
                <w:szCs w:val="21"/>
                <w:lang w:val="zh-CN" w:eastAsia="zh-CN"/>
              </w:rPr>
            </w:pPr>
            <w:r>
              <w:rPr>
                <w:rFonts w:hint="eastAsia" w:ascii="宋体" w:hAnsi="宋体" w:eastAsia="宋体" w:cs="宋体"/>
                <w:kern w:val="0"/>
                <w:sz w:val="21"/>
                <w:szCs w:val="21"/>
              </w:rPr>
              <w:t>来永斌</w:t>
            </w:r>
          </w:p>
        </w:tc>
        <w:tc>
          <w:tcPr>
            <w:tcW w:w="1912" w:type="pct"/>
            <w:vAlign w:val="center"/>
          </w:tcPr>
          <w:p>
            <w:pPr>
              <w:spacing w:before="0" w:beforeLines="0" w:line="240" w:lineRule="exact"/>
              <w:ind w:firstLine="0" w:firstLineChars="0"/>
              <w:jc w:val="center"/>
              <w:rPr>
                <w:rFonts w:hint="eastAsia" w:ascii="宋体" w:hAnsi="宋体" w:eastAsia="宋体" w:cs="宋体"/>
                <w:kern w:val="0"/>
                <w:sz w:val="21"/>
                <w:szCs w:val="21"/>
                <w:lang w:val="zh-CN" w:eastAsia="zh-CN"/>
              </w:rPr>
            </w:pPr>
            <w:r>
              <w:rPr>
                <w:rFonts w:hint="eastAsia" w:ascii="宋体" w:hAnsi="宋体" w:eastAsia="宋体" w:cs="宋体"/>
                <w:kern w:val="0"/>
                <w:sz w:val="21"/>
                <w:szCs w:val="21"/>
              </w:rPr>
              <w:t>辽宁省抚顺生态环境监测中心</w:t>
            </w:r>
          </w:p>
        </w:tc>
        <w:tc>
          <w:tcPr>
            <w:tcW w:w="1036" w:type="pct"/>
            <w:vAlign w:val="center"/>
          </w:tcPr>
          <w:p>
            <w:pPr>
              <w:spacing w:before="0" w:beforeLines="0" w:line="240" w:lineRule="exact"/>
              <w:ind w:firstLine="0" w:firstLineChars="0"/>
              <w:jc w:val="center"/>
              <w:rPr>
                <w:rFonts w:hint="eastAsia" w:ascii="宋体" w:hAnsi="宋体" w:eastAsia="宋体" w:cs="宋体"/>
                <w:kern w:val="0"/>
                <w:sz w:val="21"/>
                <w:szCs w:val="21"/>
                <w:lang w:val="zh-CN" w:eastAsia="zh-CN"/>
              </w:rPr>
            </w:pPr>
            <w:r>
              <w:rPr>
                <w:rFonts w:hint="eastAsia" w:ascii="宋体" w:hAnsi="宋体" w:eastAsia="宋体" w:cs="宋体"/>
                <w:kern w:val="0"/>
                <w:sz w:val="21"/>
                <w:szCs w:val="21"/>
              </w:rPr>
              <w:t>18741309666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168" w:type="pct"/>
            <w:vMerge w:val="continue"/>
            <w:vAlign w:val="center"/>
          </w:tcPr>
          <w:p>
            <w:pPr>
              <w:spacing w:line="240" w:lineRule="exact"/>
              <w:jc w:val="center"/>
              <w:rPr>
                <w:rFonts w:hint="eastAsia" w:ascii="宋体" w:hAnsi="宋体" w:eastAsia="宋体" w:cs="宋体"/>
                <w:sz w:val="21"/>
                <w:szCs w:val="21"/>
              </w:rPr>
            </w:pPr>
          </w:p>
        </w:tc>
        <w:tc>
          <w:tcPr>
            <w:tcW w:w="883" w:type="pct"/>
            <w:vAlign w:val="center"/>
          </w:tcPr>
          <w:p>
            <w:pPr>
              <w:spacing w:before="0" w:beforeLines="0" w:line="240" w:lineRule="exact"/>
              <w:ind w:firstLine="0" w:firstLineChars="0"/>
              <w:jc w:val="center"/>
              <w:rPr>
                <w:rFonts w:hint="eastAsia" w:ascii="宋体" w:hAnsi="宋体" w:eastAsia="宋体" w:cs="宋体"/>
                <w:kern w:val="0"/>
                <w:sz w:val="21"/>
                <w:szCs w:val="21"/>
                <w:lang w:val="zh-CN" w:eastAsia="zh-CN"/>
              </w:rPr>
            </w:pPr>
            <w:r>
              <w:rPr>
                <w:rFonts w:hint="eastAsia" w:ascii="宋体" w:hAnsi="宋体" w:eastAsia="宋体" w:cs="宋体"/>
                <w:kern w:val="0"/>
                <w:sz w:val="21"/>
                <w:szCs w:val="21"/>
              </w:rPr>
              <w:t>杨长生</w:t>
            </w:r>
          </w:p>
        </w:tc>
        <w:tc>
          <w:tcPr>
            <w:tcW w:w="1912" w:type="pct"/>
            <w:vAlign w:val="center"/>
          </w:tcPr>
          <w:p>
            <w:pPr>
              <w:spacing w:before="0" w:beforeLines="0" w:line="240" w:lineRule="exact"/>
              <w:ind w:firstLine="0" w:firstLineChars="0"/>
              <w:jc w:val="center"/>
              <w:rPr>
                <w:rFonts w:hint="eastAsia" w:ascii="宋体" w:hAnsi="宋体" w:eastAsia="宋体" w:cs="宋体"/>
                <w:kern w:val="0"/>
                <w:sz w:val="21"/>
                <w:szCs w:val="21"/>
                <w:lang w:val="zh-CN" w:eastAsia="zh-CN"/>
              </w:rPr>
            </w:pPr>
            <w:r>
              <w:rPr>
                <w:rFonts w:hint="eastAsia" w:ascii="宋体" w:hAnsi="宋体" w:eastAsia="宋体" w:cs="宋体"/>
                <w:kern w:val="0"/>
                <w:sz w:val="21"/>
                <w:szCs w:val="21"/>
              </w:rPr>
              <w:t>洗涤剂化工厂</w:t>
            </w:r>
          </w:p>
        </w:tc>
        <w:tc>
          <w:tcPr>
            <w:tcW w:w="1036" w:type="pct"/>
            <w:vAlign w:val="center"/>
          </w:tcPr>
          <w:p>
            <w:pPr>
              <w:spacing w:before="0" w:beforeLines="0" w:line="240" w:lineRule="exact"/>
              <w:ind w:firstLine="0" w:firstLineChars="0"/>
              <w:jc w:val="center"/>
              <w:rPr>
                <w:rFonts w:hint="eastAsia" w:ascii="宋体" w:hAnsi="宋体" w:eastAsia="宋体" w:cs="宋体"/>
                <w:kern w:val="0"/>
                <w:sz w:val="21"/>
                <w:szCs w:val="21"/>
                <w:lang w:val="zh-CN" w:eastAsia="zh-CN"/>
              </w:rPr>
            </w:pPr>
            <w:r>
              <w:rPr>
                <w:rFonts w:hint="eastAsia" w:ascii="宋体" w:hAnsi="宋体" w:eastAsia="宋体" w:cs="宋体"/>
                <w:kern w:val="0"/>
                <w:sz w:val="21"/>
                <w:szCs w:val="21"/>
              </w:rPr>
              <w:t>13941323115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168" w:type="pct"/>
            <w:vMerge w:val="continue"/>
            <w:vAlign w:val="center"/>
          </w:tcPr>
          <w:p>
            <w:pPr>
              <w:spacing w:line="240" w:lineRule="exact"/>
              <w:jc w:val="center"/>
              <w:rPr>
                <w:rFonts w:hint="eastAsia" w:ascii="宋体" w:hAnsi="宋体" w:eastAsia="宋体" w:cs="宋体"/>
                <w:sz w:val="21"/>
                <w:szCs w:val="21"/>
              </w:rPr>
            </w:pPr>
          </w:p>
        </w:tc>
        <w:tc>
          <w:tcPr>
            <w:tcW w:w="883" w:type="pct"/>
            <w:vAlign w:val="center"/>
          </w:tcPr>
          <w:p>
            <w:pPr>
              <w:spacing w:before="0" w:beforeLines="0" w:line="240" w:lineRule="exact"/>
              <w:ind w:firstLine="0" w:firstLineChars="0"/>
              <w:jc w:val="center"/>
              <w:rPr>
                <w:rFonts w:hint="eastAsia" w:ascii="宋体" w:hAnsi="宋体" w:eastAsia="宋体" w:cs="宋体"/>
                <w:kern w:val="0"/>
                <w:sz w:val="21"/>
                <w:szCs w:val="21"/>
                <w:lang w:val="zh-CN" w:eastAsia="zh-CN"/>
              </w:rPr>
            </w:pPr>
            <w:r>
              <w:rPr>
                <w:rFonts w:hint="eastAsia" w:ascii="宋体" w:hAnsi="宋体" w:eastAsia="宋体" w:cs="宋体"/>
                <w:kern w:val="0"/>
                <w:sz w:val="21"/>
                <w:szCs w:val="21"/>
              </w:rPr>
              <w:t>常梅芳</w:t>
            </w:r>
          </w:p>
        </w:tc>
        <w:tc>
          <w:tcPr>
            <w:tcW w:w="1912" w:type="pct"/>
            <w:vAlign w:val="center"/>
          </w:tcPr>
          <w:p>
            <w:pPr>
              <w:spacing w:before="0" w:beforeLines="0" w:line="240" w:lineRule="exact"/>
              <w:ind w:firstLine="0" w:firstLineChars="0"/>
              <w:jc w:val="center"/>
              <w:rPr>
                <w:rFonts w:hint="eastAsia" w:ascii="宋体" w:hAnsi="宋体" w:eastAsia="宋体" w:cs="宋体"/>
                <w:kern w:val="0"/>
                <w:sz w:val="21"/>
                <w:szCs w:val="21"/>
                <w:lang w:val="zh-CN" w:eastAsia="zh-CN"/>
              </w:rPr>
            </w:pPr>
            <w:r>
              <w:rPr>
                <w:rFonts w:hint="eastAsia" w:ascii="宋体" w:hAnsi="宋体" w:eastAsia="宋体" w:cs="宋体"/>
                <w:kern w:val="0"/>
                <w:sz w:val="21"/>
                <w:szCs w:val="21"/>
              </w:rPr>
              <w:t>抚顺石化公司腈纶化工厂给排水</w:t>
            </w:r>
          </w:p>
        </w:tc>
        <w:tc>
          <w:tcPr>
            <w:tcW w:w="1036" w:type="pct"/>
            <w:vAlign w:val="center"/>
          </w:tcPr>
          <w:p>
            <w:pPr>
              <w:spacing w:before="0" w:beforeLines="0" w:line="240" w:lineRule="exact"/>
              <w:ind w:firstLine="0" w:firstLineChars="0"/>
              <w:jc w:val="center"/>
              <w:rPr>
                <w:rFonts w:hint="eastAsia" w:ascii="宋体" w:hAnsi="宋体" w:eastAsia="宋体" w:cs="宋体"/>
                <w:kern w:val="0"/>
                <w:sz w:val="21"/>
                <w:szCs w:val="21"/>
                <w:lang w:val="zh-CN" w:eastAsia="zh-CN"/>
              </w:rPr>
            </w:pPr>
            <w:r>
              <w:rPr>
                <w:rFonts w:hint="eastAsia" w:ascii="宋体" w:hAnsi="宋体" w:eastAsia="宋体" w:cs="宋体"/>
                <w:kern w:val="0"/>
                <w:sz w:val="21"/>
                <w:szCs w:val="21"/>
              </w:rPr>
              <w:t>13841356680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168" w:type="pct"/>
            <w:vMerge w:val="continue"/>
            <w:vAlign w:val="center"/>
          </w:tcPr>
          <w:p>
            <w:pPr>
              <w:spacing w:line="240" w:lineRule="exact"/>
              <w:jc w:val="center"/>
              <w:rPr>
                <w:rFonts w:hint="eastAsia" w:ascii="宋体" w:hAnsi="宋体" w:eastAsia="宋体" w:cs="宋体"/>
                <w:sz w:val="21"/>
                <w:szCs w:val="21"/>
              </w:rPr>
            </w:pPr>
          </w:p>
        </w:tc>
        <w:tc>
          <w:tcPr>
            <w:tcW w:w="883" w:type="pct"/>
            <w:vAlign w:val="center"/>
          </w:tcPr>
          <w:p>
            <w:pPr>
              <w:spacing w:before="0" w:beforeLines="0" w:line="240" w:lineRule="exact"/>
              <w:ind w:firstLine="0" w:firstLineChars="0"/>
              <w:jc w:val="center"/>
              <w:rPr>
                <w:rFonts w:hint="eastAsia" w:ascii="宋体" w:hAnsi="宋体" w:eastAsia="宋体" w:cs="宋体"/>
                <w:kern w:val="0"/>
                <w:sz w:val="21"/>
                <w:szCs w:val="21"/>
                <w:lang w:val="zh-CN" w:eastAsia="zh-CN"/>
              </w:rPr>
            </w:pPr>
            <w:r>
              <w:rPr>
                <w:rFonts w:hint="eastAsia" w:ascii="宋体" w:hAnsi="宋体" w:eastAsia="宋体" w:cs="宋体"/>
                <w:kern w:val="0"/>
                <w:sz w:val="21"/>
                <w:szCs w:val="21"/>
              </w:rPr>
              <w:t>王俊英</w:t>
            </w:r>
          </w:p>
        </w:tc>
        <w:tc>
          <w:tcPr>
            <w:tcW w:w="1912" w:type="pct"/>
            <w:vAlign w:val="center"/>
          </w:tcPr>
          <w:p>
            <w:pPr>
              <w:spacing w:before="0" w:beforeLines="0" w:line="240" w:lineRule="exact"/>
              <w:ind w:firstLine="0" w:firstLineChars="0"/>
              <w:jc w:val="center"/>
              <w:rPr>
                <w:rFonts w:hint="eastAsia" w:ascii="宋体" w:hAnsi="宋体" w:eastAsia="宋体" w:cs="宋体"/>
                <w:kern w:val="0"/>
                <w:sz w:val="21"/>
                <w:szCs w:val="21"/>
                <w:lang w:val="zh-CN" w:eastAsia="zh-CN"/>
              </w:rPr>
            </w:pPr>
            <w:r>
              <w:rPr>
                <w:rFonts w:hint="eastAsia" w:ascii="宋体" w:hAnsi="宋体" w:eastAsia="宋体" w:cs="宋体"/>
                <w:kern w:val="0"/>
                <w:sz w:val="21"/>
                <w:szCs w:val="21"/>
              </w:rPr>
              <w:t>中国石化抚顺石油化工研究院</w:t>
            </w:r>
          </w:p>
        </w:tc>
        <w:tc>
          <w:tcPr>
            <w:tcW w:w="1036" w:type="pct"/>
            <w:vAlign w:val="center"/>
          </w:tcPr>
          <w:p>
            <w:pPr>
              <w:spacing w:before="0" w:beforeLines="0" w:line="240" w:lineRule="exact"/>
              <w:ind w:firstLine="0" w:firstLineChars="0"/>
              <w:jc w:val="center"/>
              <w:rPr>
                <w:rFonts w:hint="eastAsia" w:ascii="宋体" w:hAnsi="宋体" w:eastAsia="宋体" w:cs="宋体"/>
                <w:kern w:val="0"/>
                <w:sz w:val="21"/>
                <w:szCs w:val="21"/>
                <w:lang w:val="zh-CN" w:eastAsia="zh-CN"/>
              </w:rPr>
            </w:pPr>
            <w:r>
              <w:rPr>
                <w:rFonts w:hint="eastAsia" w:ascii="宋体" w:hAnsi="宋体" w:eastAsia="宋体" w:cs="宋体"/>
                <w:kern w:val="0"/>
                <w:sz w:val="21"/>
                <w:szCs w:val="21"/>
              </w:rPr>
              <w:t>13941345286</w:t>
            </w:r>
          </w:p>
        </w:tc>
      </w:tr>
    </w:tbl>
    <w:p>
      <w:pPr>
        <w:pStyle w:val="45"/>
        <w:ind w:left="440"/>
        <w:rPr>
          <w:lang w:val="en-US" w:bidi="ar-SA"/>
        </w:rPr>
      </w:pPr>
    </w:p>
    <w:p>
      <w:pPr>
        <w:tabs>
          <w:tab w:val="left" w:pos="958"/>
        </w:tabs>
        <w:spacing w:before="72" w:beforeLines="30" w:after="72" w:afterLines="30" w:line="360" w:lineRule="auto"/>
        <w:ind w:right="-70" w:rightChars="-32"/>
        <w:outlineLvl w:val="1"/>
        <w:rPr>
          <w:rFonts w:ascii="Times New Roman" w:hAnsi="Times New Roman" w:cs="Times New Roman"/>
          <w:b/>
          <w:sz w:val="28"/>
          <w:szCs w:val="24"/>
        </w:rPr>
      </w:pPr>
      <w:bookmarkStart w:id="35" w:name="_Toc77796920"/>
      <w:bookmarkStart w:id="36" w:name="_Toc110590360"/>
      <w:bookmarkStart w:id="37" w:name="_Toc21625"/>
      <w:bookmarkStart w:id="38" w:name="_Toc17006"/>
      <w:bookmarkStart w:id="39" w:name="_Toc31104"/>
      <w:r>
        <w:rPr>
          <w:rFonts w:hint="eastAsia" w:ascii="Times New Roman" w:hAnsi="Times New Roman" w:cs="Times New Roman"/>
          <w:b/>
          <w:sz w:val="28"/>
          <w:szCs w:val="24"/>
          <w:lang w:val="en-US"/>
        </w:rPr>
        <w:t>5</w:t>
      </w:r>
      <w:r>
        <w:rPr>
          <w:rFonts w:ascii="Times New Roman" w:hAnsi="Times New Roman" w:cs="Times New Roman"/>
          <w:b/>
          <w:sz w:val="28"/>
          <w:szCs w:val="24"/>
          <w:lang w:val="en-US"/>
        </w:rPr>
        <w:t>.</w:t>
      </w:r>
      <w:r>
        <w:rPr>
          <w:rFonts w:hint="eastAsia" w:ascii="Times New Roman" w:hAnsi="Times New Roman" w:cs="Times New Roman"/>
          <w:b/>
          <w:sz w:val="28"/>
          <w:szCs w:val="24"/>
          <w:lang w:val="en-US"/>
        </w:rPr>
        <w:t>2</w:t>
      </w:r>
      <w:r>
        <w:rPr>
          <w:rFonts w:ascii="Times New Roman" w:hAnsi="Times New Roman" w:cs="Times New Roman"/>
          <w:b/>
          <w:sz w:val="28"/>
          <w:szCs w:val="24"/>
        </w:rPr>
        <w:t>外部援助人力资源</w:t>
      </w:r>
      <w:bookmarkEnd w:id="35"/>
      <w:bookmarkEnd w:id="36"/>
    </w:p>
    <w:bookmarkEnd w:id="37"/>
    <w:bookmarkEnd w:id="38"/>
    <w:bookmarkEnd w:id="39"/>
    <w:p>
      <w:pPr>
        <w:pStyle w:val="74"/>
        <w:spacing w:before="0" w:beforeAutospacing="0" w:after="0" w:afterAutospacing="0" w:line="360" w:lineRule="auto"/>
        <w:ind w:left="119" w:right="-70" w:rightChars="-32" w:firstLine="482"/>
        <w:rPr>
          <w:sz w:val="21"/>
          <w:szCs w:val="21"/>
        </w:rPr>
      </w:pPr>
      <w:r>
        <w:t>当遇到较大或重大突发环境事件时，</w:t>
      </w:r>
      <w:r>
        <w:rPr>
          <w:rFonts w:hint="eastAsia"/>
        </w:rPr>
        <w:t>应急指挥部</w:t>
      </w:r>
      <w:r>
        <w:t>应及时向</w:t>
      </w:r>
      <w:r>
        <w:rPr>
          <w:rFonts w:hint="eastAsia"/>
        </w:rPr>
        <w:t>专业应急救援单位和上级</w:t>
      </w:r>
      <w:r>
        <w:t>政府部门联络，请求援助，以便将事故造成的危害降至最低。</w:t>
      </w:r>
      <w:r>
        <w:rPr>
          <w:rFonts w:hint="eastAsia"/>
        </w:rPr>
        <w:t>园区</w:t>
      </w:r>
      <w:r>
        <w:t>可以借助的救援力量如表</w:t>
      </w:r>
      <w:r>
        <w:rPr>
          <w:rFonts w:hint="eastAsia"/>
        </w:rPr>
        <w:t>2。</w:t>
      </w:r>
    </w:p>
    <w:p>
      <w:pPr>
        <w:pStyle w:val="74"/>
        <w:spacing w:before="0" w:beforeAutospacing="0" w:after="0" w:afterAutospacing="0" w:line="360" w:lineRule="exact"/>
        <w:ind w:left="119" w:leftChars="54" w:right="-70" w:rightChars="-32" w:firstLine="1680" w:firstLineChars="800"/>
        <w:rPr>
          <w:sz w:val="21"/>
          <w:szCs w:val="21"/>
        </w:rPr>
      </w:pPr>
      <w:r>
        <w:rPr>
          <w:sz w:val="21"/>
          <w:szCs w:val="21"/>
        </w:rPr>
        <w:t>表</w:t>
      </w:r>
      <w:r>
        <w:rPr>
          <w:rFonts w:hint="eastAsia"/>
          <w:sz w:val="21"/>
          <w:szCs w:val="21"/>
        </w:rPr>
        <w:t>2          外部关联单位应急通信联系方式</w:t>
      </w:r>
    </w:p>
    <w:tbl>
      <w:tblPr>
        <w:tblStyle w:val="54"/>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315"/>
        <w:gridCol w:w="2126"/>
        <w:gridCol w:w="171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315" w:type="dxa"/>
            <w:tcBorders>
              <w:top w:val="single" w:color="auto" w:sz="4" w:space="0"/>
              <w:bottom w:val="single" w:color="auto" w:sz="4" w:space="0"/>
              <w:right w:val="single" w:color="auto" w:sz="4" w:space="0"/>
            </w:tcBorders>
            <w:vAlign w:val="center"/>
          </w:tcPr>
          <w:p>
            <w:pPr>
              <w:spacing w:line="240" w:lineRule="exact"/>
              <w:jc w:val="center"/>
              <w:rPr>
                <w:sz w:val="21"/>
                <w:szCs w:val="21"/>
              </w:rPr>
            </w:pPr>
            <w:r>
              <w:rPr>
                <w:sz w:val="21"/>
                <w:szCs w:val="21"/>
              </w:rPr>
              <w:t>单位</w:t>
            </w:r>
          </w:p>
        </w:tc>
        <w:tc>
          <w:tcPr>
            <w:tcW w:w="212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sz w:val="21"/>
                <w:szCs w:val="21"/>
              </w:rPr>
            </w:pPr>
            <w:r>
              <w:rPr>
                <w:sz w:val="21"/>
                <w:szCs w:val="21"/>
              </w:rPr>
              <w:t>电话1</w:t>
            </w:r>
          </w:p>
        </w:tc>
        <w:tc>
          <w:tcPr>
            <w:tcW w:w="1710" w:type="dxa"/>
            <w:tcBorders>
              <w:top w:val="single" w:color="auto" w:sz="4" w:space="0"/>
              <w:left w:val="single" w:color="auto" w:sz="4" w:space="0"/>
              <w:bottom w:val="single" w:color="auto" w:sz="4" w:space="0"/>
            </w:tcBorders>
            <w:vAlign w:val="center"/>
          </w:tcPr>
          <w:p>
            <w:pPr>
              <w:spacing w:line="240" w:lineRule="exact"/>
              <w:jc w:val="center"/>
              <w:rPr>
                <w:sz w:val="21"/>
                <w:szCs w:val="21"/>
              </w:rPr>
            </w:pPr>
            <w:r>
              <w:rPr>
                <w:sz w:val="21"/>
                <w:szCs w:val="21"/>
              </w:rPr>
              <w:t>电话2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315" w:type="dxa"/>
            <w:tcBorders>
              <w:top w:val="single" w:color="auto" w:sz="4" w:space="0"/>
              <w:bottom w:val="single" w:color="auto" w:sz="4" w:space="0"/>
              <w:right w:val="single" w:color="auto" w:sz="4" w:space="0"/>
            </w:tcBorders>
            <w:vAlign w:val="center"/>
          </w:tcPr>
          <w:p>
            <w:pPr>
              <w:spacing w:line="240" w:lineRule="exact"/>
              <w:jc w:val="center"/>
              <w:rPr>
                <w:sz w:val="21"/>
                <w:szCs w:val="21"/>
              </w:rPr>
            </w:pPr>
            <w:r>
              <w:rPr>
                <w:sz w:val="21"/>
                <w:szCs w:val="21"/>
              </w:rPr>
              <w:t>消防指挥中心</w:t>
            </w:r>
          </w:p>
        </w:tc>
        <w:tc>
          <w:tcPr>
            <w:tcW w:w="212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sz w:val="21"/>
                <w:szCs w:val="21"/>
              </w:rPr>
            </w:pPr>
            <w:r>
              <w:rPr>
                <w:sz w:val="21"/>
                <w:szCs w:val="21"/>
              </w:rPr>
              <w:t>119</w:t>
            </w:r>
          </w:p>
        </w:tc>
        <w:tc>
          <w:tcPr>
            <w:tcW w:w="1710" w:type="dxa"/>
            <w:tcBorders>
              <w:top w:val="single" w:color="auto" w:sz="4" w:space="0"/>
              <w:left w:val="single" w:color="auto" w:sz="4" w:space="0"/>
              <w:bottom w:val="single" w:color="auto" w:sz="4" w:space="0"/>
            </w:tcBorders>
            <w:vAlign w:val="center"/>
          </w:tcPr>
          <w:p>
            <w:pPr>
              <w:spacing w:line="240" w:lineRule="exact"/>
              <w:jc w:val="center"/>
              <w:rPr>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315" w:type="dxa"/>
            <w:tcBorders>
              <w:top w:val="single" w:color="auto" w:sz="4" w:space="0"/>
              <w:bottom w:val="single" w:color="auto" w:sz="4" w:space="0"/>
              <w:right w:val="single" w:color="auto" w:sz="4" w:space="0"/>
            </w:tcBorders>
            <w:vAlign w:val="center"/>
          </w:tcPr>
          <w:p>
            <w:pPr>
              <w:spacing w:line="240" w:lineRule="exact"/>
              <w:jc w:val="center"/>
              <w:rPr>
                <w:sz w:val="21"/>
                <w:szCs w:val="21"/>
              </w:rPr>
            </w:pPr>
            <w:r>
              <w:rPr>
                <w:sz w:val="21"/>
                <w:szCs w:val="21"/>
              </w:rPr>
              <w:t>高新区消防支队</w:t>
            </w:r>
          </w:p>
        </w:tc>
        <w:tc>
          <w:tcPr>
            <w:tcW w:w="212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sz w:val="21"/>
                <w:szCs w:val="21"/>
              </w:rPr>
            </w:pPr>
            <w:r>
              <w:rPr>
                <w:sz w:val="21"/>
                <w:szCs w:val="21"/>
              </w:rPr>
              <w:t>54411306</w:t>
            </w:r>
          </w:p>
        </w:tc>
        <w:tc>
          <w:tcPr>
            <w:tcW w:w="1710" w:type="dxa"/>
            <w:tcBorders>
              <w:top w:val="single" w:color="auto" w:sz="4" w:space="0"/>
              <w:left w:val="single" w:color="auto" w:sz="4" w:space="0"/>
              <w:bottom w:val="single" w:color="auto" w:sz="4" w:space="0"/>
            </w:tcBorders>
            <w:vAlign w:val="center"/>
          </w:tcPr>
          <w:p>
            <w:pPr>
              <w:spacing w:line="240" w:lineRule="exact"/>
              <w:jc w:val="center"/>
              <w:rPr>
                <w:sz w:val="21"/>
                <w:szCs w:val="21"/>
              </w:rPr>
            </w:pPr>
            <w:r>
              <w:rPr>
                <w:sz w:val="21"/>
                <w:szCs w:val="21"/>
              </w:rPr>
              <w:t>52992119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315" w:type="dxa"/>
            <w:tcBorders>
              <w:top w:val="single" w:color="auto" w:sz="4" w:space="0"/>
              <w:bottom w:val="single" w:color="auto" w:sz="4" w:space="0"/>
              <w:right w:val="single" w:color="auto" w:sz="4" w:space="0"/>
            </w:tcBorders>
            <w:vAlign w:val="center"/>
          </w:tcPr>
          <w:p>
            <w:pPr>
              <w:spacing w:line="240" w:lineRule="exact"/>
              <w:jc w:val="center"/>
              <w:rPr>
                <w:sz w:val="21"/>
                <w:szCs w:val="21"/>
              </w:rPr>
            </w:pPr>
            <w:r>
              <w:rPr>
                <w:sz w:val="21"/>
                <w:szCs w:val="21"/>
              </w:rPr>
              <w:t>报警指挥中心</w:t>
            </w:r>
          </w:p>
        </w:tc>
        <w:tc>
          <w:tcPr>
            <w:tcW w:w="212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sz w:val="21"/>
                <w:szCs w:val="21"/>
              </w:rPr>
            </w:pPr>
            <w:r>
              <w:rPr>
                <w:sz w:val="21"/>
                <w:szCs w:val="21"/>
              </w:rPr>
              <w:t>110</w:t>
            </w:r>
          </w:p>
        </w:tc>
        <w:tc>
          <w:tcPr>
            <w:tcW w:w="1710" w:type="dxa"/>
            <w:tcBorders>
              <w:top w:val="single" w:color="auto" w:sz="4" w:space="0"/>
              <w:left w:val="single" w:color="auto" w:sz="4" w:space="0"/>
              <w:bottom w:val="single" w:color="auto" w:sz="4" w:space="0"/>
            </w:tcBorders>
            <w:vAlign w:val="center"/>
          </w:tcPr>
          <w:p>
            <w:pPr>
              <w:spacing w:line="240" w:lineRule="exact"/>
              <w:jc w:val="center"/>
              <w:rPr>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315" w:type="dxa"/>
            <w:tcBorders>
              <w:top w:val="single" w:color="auto" w:sz="4" w:space="0"/>
              <w:bottom w:val="single" w:color="auto" w:sz="4" w:space="0"/>
              <w:right w:val="single" w:color="auto" w:sz="4" w:space="0"/>
            </w:tcBorders>
            <w:vAlign w:val="center"/>
          </w:tcPr>
          <w:p>
            <w:pPr>
              <w:spacing w:line="240" w:lineRule="exact"/>
              <w:jc w:val="center"/>
              <w:rPr>
                <w:sz w:val="21"/>
                <w:szCs w:val="21"/>
              </w:rPr>
            </w:pPr>
            <w:r>
              <w:rPr>
                <w:sz w:val="21"/>
                <w:szCs w:val="21"/>
              </w:rPr>
              <w:t>东洲区公安分局</w:t>
            </w:r>
          </w:p>
        </w:tc>
        <w:tc>
          <w:tcPr>
            <w:tcW w:w="212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sz w:val="21"/>
                <w:szCs w:val="21"/>
              </w:rPr>
            </w:pPr>
            <w:r>
              <w:rPr>
                <w:sz w:val="21"/>
                <w:szCs w:val="21"/>
              </w:rPr>
              <w:t>54629017</w:t>
            </w:r>
          </w:p>
        </w:tc>
        <w:tc>
          <w:tcPr>
            <w:tcW w:w="1710" w:type="dxa"/>
            <w:tcBorders>
              <w:top w:val="single" w:color="auto" w:sz="4" w:space="0"/>
              <w:left w:val="single" w:color="auto" w:sz="4" w:space="0"/>
              <w:bottom w:val="single" w:color="auto" w:sz="4" w:space="0"/>
            </w:tcBorders>
            <w:vAlign w:val="center"/>
          </w:tcPr>
          <w:p>
            <w:pPr>
              <w:spacing w:line="240" w:lineRule="exact"/>
              <w:jc w:val="center"/>
              <w:rPr>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315" w:type="dxa"/>
            <w:tcBorders>
              <w:top w:val="single" w:color="auto" w:sz="4" w:space="0"/>
              <w:bottom w:val="single" w:color="auto" w:sz="4" w:space="0"/>
              <w:right w:val="single" w:color="auto" w:sz="4" w:space="0"/>
            </w:tcBorders>
            <w:vAlign w:val="center"/>
          </w:tcPr>
          <w:p>
            <w:pPr>
              <w:spacing w:line="240" w:lineRule="exact"/>
              <w:jc w:val="center"/>
              <w:rPr>
                <w:sz w:val="21"/>
                <w:szCs w:val="21"/>
              </w:rPr>
            </w:pPr>
            <w:r>
              <w:rPr>
                <w:sz w:val="21"/>
                <w:szCs w:val="21"/>
              </w:rPr>
              <w:t>医疗救护中心</w:t>
            </w:r>
          </w:p>
        </w:tc>
        <w:tc>
          <w:tcPr>
            <w:tcW w:w="212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sz w:val="21"/>
                <w:szCs w:val="21"/>
              </w:rPr>
            </w:pPr>
            <w:r>
              <w:rPr>
                <w:sz w:val="21"/>
                <w:szCs w:val="21"/>
              </w:rPr>
              <w:t>120</w:t>
            </w:r>
          </w:p>
        </w:tc>
        <w:tc>
          <w:tcPr>
            <w:tcW w:w="1710" w:type="dxa"/>
            <w:tcBorders>
              <w:top w:val="single" w:color="auto" w:sz="4" w:space="0"/>
              <w:left w:val="single" w:color="auto" w:sz="4" w:space="0"/>
              <w:bottom w:val="single" w:color="auto" w:sz="4" w:space="0"/>
            </w:tcBorders>
            <w:vAlign w:val="center"/>
          </w:tcPr>
          <w:p>
            <w:pPr>
              <w:spacing w:line="240" w:lineRule="exact"/>
              <w:jc w:val="center"/>
              <w:rPr>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454" w:hRule="exact"/>
          <w:jc w:val="center"/>
        </w:trPr>
        <w:tc>
          <w:tcPr>
            <w:tcW w:w="4315" w:type="dxa"/>
            <w:tcBorders>
              <w:top w:val="single" w:color="auto" w:sz="4" w:space="0"/>
              <w:bottom w:val="single" w:color="auto" w:sz="4" w:space="0"/>
              <w:right w:val="single" w:color="auto" w:sz="4" w:space="0"/>
            </w:tcBorders>
            <w:vAlign w:val="center"/>
          </w:tcPr>
          <w:p>
            <w:pPr>
              <w:spacing w:line="240" w:lineRule="exact"/>
              <w:jc w:val="center"/>
              <w:rPr>
                <w:sz w:val="21"/>
                <w:szCs w:val="21"/>
              </w:rPr>
            </w:pPr>
            <w:r>
              <w:rPr>
                <w:sz w:val="21"/>
                <w:szCs w:val="21"/>
              </w:rPr>
              <w:t>东洲区政府应急管理办公室</w:t>
            </w:r>
          </w:p>
        </w:tc>
        <w:tc>
          <w:tcPr>
            <w:tcW w:w="212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sz w:val="21"/>
                <w:szCs w:val="21"/>
              </w:rPr>
            </w:pPr>
            <w:r>
              <w:rPr>
                <w:sz w:val="21"/>
                <w:szCs w:val="21"/>
              </w:rPr>
              <w:t>54663046</w:t>
            </w:r>
          </w:p>
        </w:tc>
        <w:tc>
          <w:tcPr>
            <w:tcW w:w="1710" w:type="dxa"/>
            <w:tcBorders>
              <w:top w:val="single" w:color="auto" w:sz="4" w:space="0"/>
              <w:left w:val="single" w:color="auto" w:sz="4" w:space="0"/>
              <w:bottom w:val="single" w:color="auto" w:sz="4" w:space="0"/>
            </w:tcBorders>
            <w:vAlign w:val="center"/>
          </w:tcPr>
          <w:p>
            <w:pPr>
              <w:spacing w:line="240" w:lineRule="exact"/>
              <w:jc w:val="center"/>
              <w:rPr>
                <w:sz w:val="21"/>
                <w:szCs w:val="21"/>
              </w:rPr>
            </w:pPr>
            <w:r>
              <w:rPr>
                <w:sz w:val="21"/>
                <w:szCs w:val="21"/>
              </w:rPr>
              <w:t>54663444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315" w:type="dxa"/>
            <w:tcBorders>
              <w:top w:val="single" w:color="auto" w:sz="4" w:space="0"/>
              <w:bottom w:val="single" w:color="auto" w:sz="4" w:space="0"/>
              <w:right w:val="single" w:color="auto" w:sz="4" w:space="0"/>
            </w:tcBorders>
            <w:vAlign w:val="center"/>
          </w:tcPr>
          <w:p>
            <w:pPr>
              <w:spacing w:line="240" w:lineRule="exact"/>
              <w:jc w:val="center"/>
              <w:rPr>
                <w:sz w:val="21"/>
                <w:szCs w:val="21"/>
              </w:rPr>
            </w:pPr>
            <w:r>
              <w:rPr>
                <w:sz w:val="21"/>
                <w:szCs w:val="21"/>
              </w:rPr>
              <w:t>抚顺市</w:t>
            </w:r>
            <w:r>
              <w:rPr>
                <w:rFonts w:hint="eastAsia"/>
                <w:sz w:val="21"/>
                <w:szCs w:val="21"/>
              </w:rPr>
              <w:t>生态环境局</w:t>
            </w:r>
            <w:r>
              <w:rPr>
                <w:sz w:val="21"/>
                <w:szCs w:val="21"/>
              </w:rPr>
              <w:t>应急值班电话</w:t>
            </w:r>
          </w:p>
        </w:tc>
        <w:tc>
          <w:tcPr>
            <w:tcW w:w="212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sz w:val="21"/>
                <w:szCs w:val="21"/>
              </w:rPr>
            </w:pPr>
            <w:r>
              <w:rPr>
                <w:rFonts w:hint="eastAsia"/>
                <w:sz w:val="21"/>
                <w:szCs w:val="21"/>
              </w:rPr>
              <w:t>58289110</w:t>
            </w:r>
          </w:p>
        </w:tc>
        <w:tc>
          <w:tcPr>
            <w:tcW w:w="1710" w:type="dxa"/>
            <w:tcBorders>
              <w:top w:val="single" w:color="auto" w:sz="4" w:space="0"/>
              <w:left w:val="single" w:color="auto" w:sz="4" w:space="0"/>
              <w:bottom w:val="single" w:color="auto" w:sz="4" w:space="0"/>
            </w:tcBorders>
            <w:vAlign w:val="center"/>
          </w:tcPr>
          <w:p>
            <w:pPr>
              <w:spacing w:line="240" w:lineRule="exact"/>
              <w:jc w:val="center"/>
              <w:rPr>
                <w:sz w:val="21"/>
                <w:szCs w:val="21"/>
              </w:rPr>
            </w:pPr>
            <w:r>
              <w:rPr>
                <w:rFonts w:hint="eastAsia"/>
                <w:sz w:val="21"/>
                <w:szCs w:val="21"/>
              </w:rPr>
              <w:t>57500720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315" w:type="dxa"/>
            <w:tcBorders>
              <w:top w:val="single" w:color="auto" w:sz="4" w:space="0"/>
              <w:bottom w:val="single" w:color="auto" w:sz="4" w:space="0"/>
              <w:right w:val="single" w:color="auto" w:sz="4" w:space="0"/>
            </w:tcBorders>
            <w:vAlign w:val="center"/>
          </w:tcPr>
          <w:p>
            <w:pPr>
              <w:spacing w:line="240" w:lineRule="exact"/>
              <w:jc w:val="center"/>
              <w:rPr>
                <w:sz w:val="21"/>
                <w:szCs w:val="21"/>
              </w:rPr>
            </w:pPr>
            <w:r>
              <w:rPr>
                <w:sz w:val="21"/>
                <w:szCs w:val="21"/>
              </w:rPr>
              <w:t>抚顺市</w:t>
            </w:r>
            <w:r>
              <w:rPr>
                <w:rFonts w:hint="eastAsia"/>
                <w:sz w:val="21"/>
                <w:szCs w:val="21"/>
              </w:rPr>
              <w:t>生态环境局</w:t>
            </w:r>
            <w:r>
              <w:rPr>
                <w:sz w:val="21"/>
                <w:szCs w:val="21"/>
              </w:rPr>
              <w:t>应急办公室</w:t>
            </w:r>
          </w:p>
        </w:tc>
        <w:tc>
          <w:tcPr>
            <w:tcW w:w="212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sz w:val="21"/>
                <w:szCs w:val="21"/>
              </w:rPr>
            </w:pPr>
            <w:r>
              <w:rPr>
                <w:sz w:val="21"/>
                <w:szCs w:val="21"/>
              </w:rPr>
              <w:t>58289600</w:t>
            </w:r>
          </w:p>
        </w:tc>
        <w:tc>
          <w:tcPr>
            <w:tcW w:w="1710" w:type="dxa"/>
            <w:tcBorders>
              <w:top w:val="single" w:color="auto" w:sz="4" w:space="0"/>
              <w:left w:val="single" w:color="auto" w:sz="4" w:space="0"/>
              <w:bottom w:val="single" w:color="auto" w:sz="4" w:space="0"/>
            </w:tcBorders>
            <w:vAlign w:val="center"/>
          </w:tcPr>
          <w:p>
            <w:pPr>
              <w:spacing w:line="240" w:lineRule="exact"/>
              <w:jc w:val="center"/>
              <w:rPr>
                <w:sz w:val="21"/>
                <w:szCs w:val="21"/>
              </w:rPr>
            </w:pPr>
            <w:r>
              <w:rPr>
                <w:sz w:val="21"/>
                <w:szCs w:val="21"/>
              </w:rPr>
              <w:t>58289617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315" w:type="dxa"/>
            <w:tcBorders>
              <w:top w:val="single" w:color="auto" w:sz="4" w:space="0"/>
              <w:bottom w:val="single" w:color="auto" w:sz="4" w:space="0"/>
              <w:right w:val="single" w:color="auto" w:sz="4" w:space="0"/>
            </w:tcBorders>
            <w:vAlign w:val="center"/>
          </w:tcPr>
          <w:p>
            <w:pPr>
              <w:spacing w:line="240" w:lineRule="exact"/>
              <w:jc w:val="center"/>
              <w:rPr>
                <w:sz w:val="21"/>
                <w:szCs w:val="21"/>
              </w:rPr>
            </w:pPr>
            <w:r>
              <w:rPr>
                <w:sz w:val="21"/>
                <w:szCs w:val="21"/>
              </w:rPr>
              <w:t>抚顺市安全生产事故报警电话</w:t>
            </w:r>
          </w:p>
        </w:tc>
        <w:tc>
          <w:tcPr>
            <w:tcW w:w="212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sz w:val="21"/>
                <w:szCs w:val="21"/>
              </w:rPr>
            </w:pPr>
            <w:r>
              <w:rPr>
                <w:sz w:val="21"/>
                <w:szCs w:val="21"/>
              </w:rPr>
              <w:t>5260000</w:t>
            </w:r>
          </w:p>
        </w:tc>
        <w:tc>
          <w:tcPr>
            <w:tcW w:w="1710" w:type="dxa"/>
            <w:tcBorders>
              <w:top w:val="single" w:color="auto" w:sz="4" w:space="0"/>
              <w:left w:val="single" w:color="auto" w:sz="4" w:space="0"/>
              <w:bottom w:val="single" w:color="auto" w:sz="4" w:space="0"/>
            </w:tcBorders>
            <w:vAlign w:val="center"/>
          </w:tcPr>
          <w:p>
            <w:pPr>
              <w:spacing w:line="240" w:lineRule="exact"/>
              <w:jc w:val="center"/>
              <w:rPr>
                <w:sz w:val="21"/>
                <w:szCs w:val="21"/>
              </w:rPr>
            </w:pPr>
            <w:r>
              <w:rPr>
                <w:sz w:val="21"/>
                <w:szCs w:val="21"/>
              </w:rPr>
              <w:t>57500300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315" w:type="dxa"/>
            <w:tcBorders>
              <w:top w:val="single" w:color="auto" w:sz="4" w:space="0"/>
              <w:bottom w:val="single" w:color="auto" w:sz="4" w:space="0"/>
              <w:right w:val="single" w:color="auto" w:sz="4" w:space="0"/>
            </w:tcBorders>
            <w:vAlign w:val="center"/>
          </w:tcPr>
          <w:p>
            <w:pPr>
              <w:spacing w:line="240" w:lineRule="exact"/>
              <w:jc w:val="center"/>
              <w:rPr>
                <w:sz w:val="21"/>
                <w:szCs w:val="21"/>
              </w:rPr>
            </w:pPr>
            <w:r>
              <w:rPr>
                <w:sz w:val="21"/>
                <w:szCs w:val="21"/>
              </w:rPr>
              <w:t>抚顺市</w:t>
            </w:r>
            <w:r>
              <w:rPr>
                <w:rFonts w:hint="eastAsia"/>
                <w:sz w:val="21"/>
                <w:szCs w:val="21"/>
              </w:rPr>
              <w:t>应急管理</w:t>
            </w:r>
            <w:r>
              <w:rPr>
                <w:sz w:val="21"/>
                <w:szCs w:val="21"/>
              </w:rPr>
              <w:t>局</w:t>
            </w:r>
          </w:p>
        </w:tc>
        <w:tc>
          <w:tcPr>
            <w:tcW w:w="212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sz w:val="21"/>
                <w:szCs w:val="21"/>
              </w:rPr>
            </w:pPr>
            <w:r>
              <w:rPr>
                <w:sz w:val="21"/>
                <w:szCs w:val="21"/>
              </w:rPr>
              <w:t>57500346</w:t>
            </w:r>
          </w:p>
        </w:tc>
        <w:tc>
          <w:tcPr>
            <w:tcW w:w="1710" w:type="dxa"/>
            <w:tcBorders>
              <w:top w:val="single" w:color="auto" w:sz="4" w:space="0"/>
              <w:left w:val="single" w:color="auto" w:sz="4" w:space="0"/>
              <w:bottom w:val="single" w:color="auto" w:sz="4" w:space="0"/>
            </w:tcBorders>
            <w:vAlign w:val="center"/>
          </w:tcPr>
          <w:p>
            <w:pPr>
              <w:spacing w:line="240" w:lineRule="exact"/>
              <w:jc w:val="center"/>
              <w:rPr>
                <w:sz w:val="21"/>
                <w:szCs w:val="21"/>
              </w:rPr>
            </w:pPr>
            <w:r>
              <w:rPr>
                <w:sz w:val="21"/>
                <w:szCs w:val="21"/>
              </w:rPr>
              <w:t>57500344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315" w:type="dxa"/>
            <w:tcBorders>
              <w:top w:val="single" w:color="auto" w:sz="4" w:space="0"/>
              <w:bottom w:val="single" w:color="auto" w:sz="4" w:space="0"/>
              <w:right w:val="single" w:color="auto" w:sz="4" w:space="0"/>
            </w:tcBorders>
            <w:vAlign w:val="center"/>
          </w:tcPr>
          <w:p>
            <w:pPr>
              <w:spacing w:line="240" w:lineRule="exact"/>
              <w:jc w:val="center"/>
              <w:rPr>
                <w:sz w:val="21"/>
                <w:szCs w:val="21"/>
              </w:rPr>
            </w:pPr>
            <w:r>
              <w:rPr>
                <w:sz w:val="21"/>
                <w:szCs w:val="21"/>
              </w:rPr>
              <w:t>东洲区</w:t>
            </w:r>
            <w:r>
              <w:rPr>
                <w:rFonts w:hint="eastAsia"/>
                <w:sz w:val="21"/>
                <w:szCs w:val="21"/>
              </w:rPr>
              <w:t>应急管理</w:t>
            </w:r>
            <w:r>
              <w:rPr>
                <w:sz w:val="21"/>
                <w:szCs w:val="21"/>
              </w:rPr>
              <w:t>局</w:t>
            </w:r>
          </w:p>
        </w:tc>
        <w:tc>
          <w:tcPr>
            <w:tcW w:w="212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sz w:val="21"/>
                <w:szCs w:val="21"/>
              </w:rPr>
            </w:pPr>
            <w:r>
              <w:rPr>
                <w:sz w:val="21"/>
                <w:szCs w:val="21"/>
              </w:rPr>
              <w:t>54663889</w:t>
            </w:r>
          </w:p>
        </w:tc>
        <w:tc>
          <w:tcPr>
            <w:tcW w:w="1710" w:type="dxa"/>
            <w:tcBorders>
              <w:top w:val="single" w:color="auto" w:sz="4" w:space="0"/>
              <w:left w:val="single" w:color="auto" w:sz="4" w:space="0"/>
              <w:bottom w:val="single" w:color="auto" w:sz="4" w:space="0"/>
            </w:tcBorders>
            <w:vAlign w:val="center"/>
          </w:tcPr>
          <w:p>
            <w:pPr>
              <w:spacing w:line="240" w:lineRule="exact"/>
              <w:jc w:val="center"/>
              <w:rPr>
                <w:sz w:val="21"/>
                <w:szCs w:val="21"/>
              </w:rPr>
            </w:pPr>
            <w:r>
              <w:rPr>
                <w:sz w:val="21"/>
                <w:szCs w:val="21"/>
              </w:rPr>
              <w:t>54665553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315" w:type="dxa"/>
            <w:tcBorders>
              <w:top w:val="single" w:color="auto" w:sz="4" w:space="0"/>
              <w:bottom w:val="single" w:color="auto" w:sz="4" w:space="0"/>
              <w:right w:val="single" w:color="auto" w:sz="4" w:space="0"/>
            </w:tcBorders>
            <w:vAlign w:val="center"/>
          </w:tcPr>
          <w:p>
            <w:pPr>
              <w:spacing w:line="240" w:lineRule="exact"/>
              <w:jc w:val="center"/>
              <w:rPr>
                <w:sz w:val="21"/>
                <w:szCs w:val="21"/>
              </w:rPr>
            </w:pPr>
            <w:r>
              <w:rPr>
                <w:sz w:val="21"/>
                <w:szCs w:val="21"/>
              </w:rPr>
              <w:t>市</w:t>
            </w:r>
            <w:r>
              <w:rPr>
                <w:rFonts w:hint="eastAsia"/>
                <w:sz w:val="21"/>
                <w:szCs w:val="21"/>
              </w:rPr>
              <w:t>生态环境局</w:t>
            </w:r>
            <w:r>
              <w:rPr>
                <w:sz w:val="21"/>
                <w:szCs w:val="21"/>
              </w:rPr>
              <w:t>东洲区</w:t>
            </w:r>
            <w:r>
              <w:rPr>
                <w:rFonts w:hint="eastAsia"/>
                <w:sz w:val="21"/>
                <w:szCs w:val="21"/>
              </w:rPr>
              <w:t>分</w:t>
            </w:r>
            <w:r>
              <w:rPr>
                <w:sz w:val="21"/>
                <w:szCs w:val="21"/>
              </w:rPr>
              <w:t>局</w:t>
            </w:r>
          </w:p>
        </w:tc>
        <w:tc>
          <w:tcPr>
            <w:tcW w:w="212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sz w:val="21"/>
                <w:szCs w:val="21"/>
              </w:rPr>
            </w:pPr>
            <w:r>
              <w:rPr>
                <w:sz w:val="21"/>
                <w:szCs w:val="21"/>
              </w:rPr>
              <w:t>58372500</w:t>
            </w:r>
          </w:p>
        </w:tc>
        <w:tc>
          <w:tcPr>
            <w:tcW w:w="1710" w:type="dxa"/>
            <w:tcBorders>
              <w:top w:val="single" w:color="auto" w:sz="4" w:space="0"/>
              <w:left w:val="single" w:color="auto" w:sz="4" w:space="0"/>
              <w:bottom w:val="single" w:color="auto" w:sz="4" w:space="0"/>
            </w:tcBorders>
            <w:vAlign w:val="center"/>
          </w:tcPr>
          <w:p>
            <w:pPr>
              <w:spacing w:line="240" w:lineRule="exact"/>
              <w:jc w:val="center"/>
              <w:rPr>
                <w:sz w:val="21"/>
                <w:szCs w:val="21"/>
              </w:rPr>
            </w:pPr>
            <w:r>
              <w:rPr>
                <w:sz w:val="21"/>
                <w:szCs w:val="21"/>
              </w:rPr>
              <w:t>58372501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315" w:type="dxa"/>
            <w:tcBorders>
              <w:top w:val="single" w:color="auto" w:sz="4" w:space="0"/>
              <w:bottom w:val="single" w:color="auto" w:sz="4" w:space="0"/>
              <w:right w:val="single" w:color="auto" w:sz="4" w:space="0"/>
            </w:tcBorders>
            <w:vAlign w:val="center"/>
          </w:tcPr>
          <w:p>
            <w:pPr>
              <w:spacing w:line="240" w:lineRule="exact"/>
              <w:jc w:val="center"/>
              <w:rPr>
                <w:sz w:val="21"/>
                <w:szCs w:val="21"/>
              </w:rPr>
            </w:pPr>
            <w:r>
              <w:rPr>
                <w:rFonts w:hint="eastAsia"/>
                <w:sz w:val="21"/>
                <w:szCs w:val="21"/>
              </w:rPr>
              <w:t>抚顺市政府值班电话</w:t>
            </w:r>
          </w:p>
        </w:tc>
        <w:tc>
          <w:tcPr>
            <w:tcW w:w="212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sz w:val="21"/>
                <w:szCs w:val="21"/>
              </w:rPr>
            </w:pPr>
            <w:r>
              <w:rPr>
                <w:rFonts w:hint="eastAsia"/>
                <w:sz w:val="21"/>
                <w:szCs w:val="21"/>
              </w:rPr>
              <w:t>57500300</w:t>
            </w:r>
          </w:p>
        </w:tc>
        <w:tc>
          <w:tcPr>
            <w:tcW w:w="1710" w:type="dxa"/>
            <w:tcBorders>
              <w:top w:val="single" w:color="auto" w:sz="4" w:space="0"/>
              <w:left w:val="single" w:color="auto" w:sz="4" w:space="0"/>
              <w:bottom w:val="single" w:color="auto" w:sz="4" w:space="0"/>
            </w:tcBorders>
            <w:vAlign w:val="center"/>
          </w:tcPr>
          <w:p>
            <w:pPr>
              <w:spacing w:line="240" w:lineRule="exact"/>
              <w:jc w:val="center"/>
              <w:rPr>
                <w:sz w:val="21"/>
                <w:szCs w:val="21"/>
              </w:rPr>
            </w:pPr>
            <w:r>
              <w:rPr>
                <w:rFonts w:hint="eastAsia"/>
                <w:sz w:val="21"/>
                <w:szCs w:val="21"/>
              </w:rPr>
              <w:t>57500400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315" w:type="dxa"/>
            <w:tcBorders>
              <w:top w:val="single" w:color="auto" w:sz="4" w:space="0"/>
              <w:bottom w:val="single" w:color="auto" w:sz="4" w:space="0"/>
              <w:right w:val="single" w:color="auto" w:sz="4" w:space="0"/>
            </w:tcBorders>
            <w:vAlign w:val="center"/>
          </w:tcPr>
          <w:p>
            <w:pPr>
              <w:spacing w:line="240" w:lineRule="exact"/>
              <w:jc w:val="center"/>
              <w:rPr>
                <w:sz w:val="21"/>
                <w:szCs w:val="21"/>
              </w:rPr>
            </w:pPr>
            <w:r>
              <w:rPr>
                <w:sz w:val="21"/>
                <w:szCs w:val="21"/>
              </w:rPr>
              <w:t>抚顺电业局</w:t>
            </w:r>
          </w:p>
        </w:tc>
        <w:tc>
          <w:tcPr>
            <w:tcW w:w="212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sz w:val="21"/>
                <w:szCs w:val="21"/>
              </w:rPr>
            </w:pPr>
            <w:r>
              <w:rPr>
                <w:sz w:val="21"/>
                <w:szCs w:val="21"/>
              </w:rPr>
              <w:t>95598</w:t>
            </w:r>
          </w:p>
        </w:tc>
        <w:tc>
          <w:tcPr>
            <w:tcW w:w="1710" w:type="dxa"/>
            <w:tcBorders>
              <w:top w:val="single" w:color="auto" w:sz="4" w:space="0"/>
              <w:left w:val="single" w:color="auto" w:sz="4" w:space="0"/>
              <w:bottom w:val="single" w:color="auto" w:sz="4" w:space="0"/>
            </w:tcBorders>
            <w:vAlign w:val="center"/>
          </w:tcPr>
          <w:p>
            <w:pPr>
              <w:spacing w:line="240" w:lineRule="exact"/>
              <w:jc w:val="center"/>
              <w:rPr>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315" w:type="dxa"/>
            <w:tcBorders>
              <w:top w:val="single" w:color="auto" w:sz="4" w:space="0"/>
              <w:bottom w:val="single" w:color="auto" w:sz="4" w:space="0"/>
              <w:right w:val="single" w:color="auto" w:sz="4" w:space="0"/>
            </w:tcBorders>
            <w:vAlign w:val="center"/>
          </w:tcPr>
          <w:p>
            <w:pPr>
              <w:spacing w:line="240" w:lineRule="exact"/>
              <w:jc w:val="center"/>
              <w:rPr>
                <w:sz w:val="21"/>
                <w:szCs w:val="21"/>
              </w:rPr>
            </w:pPr>
            <w:r>
              <w:rPr>
                <w:rFonts w:hint="eastAsia"/>
                <w:sz w:val="21"/>
                <w:szCs w:val="21"/>
              </w:rPr>
              <w:t>高新区净水厂</w:t>
            </w:r>
          </w:p>
        </w:tc>
        <w:tc>
          <w:tcPr>
            <w:tcW w:w="212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sz w:val="21"/>
                <w:szCs w:val="21"/>
              </w:rPr>
            </w:pPr>
            <w:r>
              <w:rPr>
                <w:sz w:val="21"/>
                <w:szCs w:val="21"/>
              </w:rPr>
              <w:t>13942323019</w:t>
            </w:r>
          </w:p>
        </w:tc>
        <w:tc>
          <w:tcPr>
            <w:tcW w:w="1710" w:type="dxa"/>
            <w:tcBorders>
              <w:top w:val="single" w:color="auto" w:sz="4" w:space="0"/>
              <w:left w:val="single" w:color="auto" w:sz="4" w:space="0"/>
              <w:bottom w:val="single" w:color="auto" w:sz="4" w:space="0"/>
            </w:tcBorders>
            <w:vAlign w:val="center"/>
          </w:tcPr>
          <w:p>
            <w:pPr>
              <w:spacing w:line="240" w:lineRule="exact"/>
              <w:jc w:val="center"/>
              <w:rPr>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315" w:type="dxa"/>
            <w:tcBorders>
              <w:top w:val="single" w:color="auto" w:sz="4" w:space="0"/>
              <w:bottom w:val="single" w:color="auto" w:sz="4" w:space="0"/>
              <w:right w:val="single" w:color="auto" w:sz="4" w:space="0"/>
            </w:tcBorders>
            <w:vAlign w:val="center"/>
          </w:tcPr>
          <w:p>
            <w:pPr>
              <w:spacing w:line="240" w:lineRule="exact"/>
              <w:jc w:val="center"/>
              <w:rPr>
                <w:sz w:val="21"/>
                <w:szCs w:val="21"/>
              </w:rPr>
            </w:pPr>
            <w:r>
              <w:rPr>
                <w:rFonts w:hint="eastAsia"/>
                <w:sz w:val="21"/>
                <w:szCs w:val="21"/>
              </w:rPr>
              <w:t>东泽污水处理厂</w:t>
            </w:r>
          </w:p>
        </w:tc>
        <w:tc>
          <w:tcPr>
            <w:tcW w:w="212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color w:val="000000" w:themeColor="text1"/>
                <w:sz w:val="21"/>
                <w:szCs w:val="21"/>
                <w:shd w:val="clear" w:color="auto" w:fill="FFFFFF"/>
                <w14:textFill>
                  <w14:solidFill>
                    <w14:schemeClr w14:val="tx1"/>
                  </w14:solidFill>
                </w14:textFill>
              </w:rPr>
            </w:pPr>
            <w:r>
              <w:rPr>
                <w:rFonts w:hint="eastAsia"/>
                <w:color w:val="000000" w:themeColor="text1"/>
                <w:sz w:val="21"/>
                <w:szCs w:val="21"/>
                <w:shd w:val="clear" w:color="auto" w:fill="FFFFFF"/>
                <w14:textFill>
                  <w14:solidFill>
                    <w14:schemeClr w14:val="tx1"/>
                  </w14:solidFill>
                </w14:textFill>
              </w:rPr>
              <w:t>19841366646</w:t>
            </w:r>
          </w:p>
        </w:tc>
        <w:tc>
          <w:tcPr>
            <w:tcW w:w="1710" w:type="dxa"/>
            <w:tcBorders>
              <w:top w:val="single" w:color="auto" w:sz="4" w:space="0"/>
              <w:left w:val="single" w:color="auto" w:sz="4" w:space="0"/>
              <w:bottom w:val="single" w:color="auto" w:sz="4" w:space="0"/>
            </w:tcBorders>
            <w:vAlign w:val="center"/>
          </w:tcPr>
          <w:p>
            <w:pPr>
              <w:spacing w:line="240" w:lineRule="exact"/>
              <w:jc w:val="center"/>
              <w:rPr>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315" w:type="dxa"/>
            <w:tcBorders>
              <w:top w:val="single" w:color="auto" w:sz="4" w:space="0"/>
              <w:bottom w:val="single" w:color="auto" w:sz="4" w:space="0"/>
              <w:right w:val="single" w:color="auto" w:sz="4" w:space="0"/>
            </w:tcBorders>
            <w:vAlign w:val="center"/>
          </w:tcPr>
          <w:p>
            <w:pPr>
              <w:spacing w:line="240" w:lineRule="exact"/>
              <w:jc w:val="center"/>
              <w:rPr>
                <w:rFonts w:hint="default"/>
                <w:color w:val="000000" w:themeColor="text1"/>
                <w:sz w:val="21"/>
                <w:szCs w:val="21"/>
                <w:shd w:val="clear" w:color="auto" w:fill="FFFFFF"/>
                <w:lang w:val="en-US" w:eastAsia="zh-CN"/>
                <w14:textFill>
                  <w14:solidFill>
                    <w14:schemeClr w14:val="tx1"/>
                  </w14:solidFill>
                </w14:textFill>
              </w:rPr>
            </w:pPr>
            <w:r>
              <w:rPr>
                <w:rFonts w:hint="eastAsia"/>
                <w:color w:val="000000" w:themeColor="text1"/>
                <w:sz w:val="21"/>
                <w:szCs w:val="21"/>
                <w:shd w:val="clear" w:color="auto" w:fill="FFFFFF"/>
                <w:lang w:val="en-US" w:eastAsia="zh-CN"/>
                <w14:textFill>
                  <w14:solidFill>
                    <w14:schemeClr w14:val="tx1"/>
                  </w14:solidFill>
                </w14:textFill>
              </w:rPr>
              <w:t>青草沟污水处理厂</w:t>
            </w:r>
          </w:p>
        </w:tc>
        <w:tc>
          <w:tcPr>
            <w:tcW w:w="212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color w:val="000000" w:themeColor="text1"/>
                <w:sz w:val="21"/>
                <w:szCs w:val="21"/>
                <w:shd w:val="clear" w:color="auto" w:fill="FFFFFF"/>
                <w14:textFill>
                  <w14:solidFill>
                    <w14:schemeClr w14:val="tx1"/>
                  </w14:solidFill>
                </w14:textFill>
              </w:rPr>
            </w:pPr>
            <w:r>
              <w:rPr>
                <w:rFonts w:hint="eastAsia"/>
                <w:color w:val="000000" w:themeColor="text1"/>
                <w:sz w:val="21"/>
                <w:szCs w:val="21"/>
                <w:shd w:val="clear" w:color="auto" w:fill="FFFFFF"/>
                <w14:textFill>
                  <w14:solidFill>
                    <w14:schemeClr w14:val="tx1"/>
                  </w14:solidFill>
                </w14:textFill>
              </w:rPr>
              <w:t>13841356680</w:t>
            </w:r>
          </w:p>
        </w:tc>
        <w:tc>
          <w:tcPr>
            <w:tcW w:w="1710" w:type="dxa"/>
            <w:tcBorders>
              <w:top w:val="single" w:color="auto" w:sz="4" w:space="0"/>
              <w:left w:val="single" w:color="auto" w:sz="4" w:space="0"/>
              <w:bottom w:val="single" w:color="auto" w:sz="4" w:space="0"/>
            </w:tcBorders>
            <w:vAlign w:val="center"/>
          </w:tcPr>
          <w:p>
            <w:pPr>
              <w:spacing w:line="240" w:lineRule="exact"/>
              <w:jc w:val="center"/>
              <w:rPr>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315" w:type="dxa"/>
            <w:vAlign w:val="center"/>
          </w:tcPr>
          <w:p>
            <w:pPr>
              <w:spacing w:line="240" w:lineRule="exac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抚顺市第三人民医院</w:t>
            </w:r>
          </w:p>
        </w:tc>
        <w:tc>
          <w:tcPr>
            <w:tcW w:w="2126" w:type="dxa"/>
            <w:vAlign w:val="center"/>
          </w:tcPr>
          <w:p>
            <w:pPr>
              <w:spacing w:line="240" w:lineRule="exact"/>
              <w:jc w:val="center"/>
              <w:rPr>
                <w:color w:val="000000" w:themeColor="text1"/>
                <w:sz w:val="21"/>
                <w:szCs w:val="21"/>
                <w14:textFill>
                  <w14:solidFill>
                    <w14:schemeClr w14:val="tx1"/>
                  </w14:solidFill>
                </w14:textFill>
              </w:rPr>
            </w:pPr>
            <w:r>
              <w:rPr>
                <w:color w:val="000000" w:themeColor="text1"/>
                <w:sz w:val="21"/>
                <w:szCs w:val="21"/>
                <w:shd w:val="clear" w:color="auto" w:fill="FFFFFF"/>
                <w14:textFill>
                  <w14:solidFill>
                    <w14:schemeClr w14:val="tx1"/>
                  </w14:solidFill>
                </w14:textFill>
              </w:rPr>
              <w:t>(</w:t>
            </w:r>
            <w:r>
              <w:rPr>
                <w:color w:val="000000" w:themeColor="text1"/>
                <w:sz w:val="21"/>
                <w:szCs w:val="21"/>
                <w14:textFill>
                  <w14:solidFill>
                    <w14:schemeClr w14:val="tx1"/>
                  </w14:solidFill>
                </w14:textFill>
              </w:rPr>
              <w:t>024)54630956</w:t>
            </w:r>
          </w:p>
        </w:tc>
        <w:tc>
          <w:tcPr>
            <w:tcW w:w="1710" w:type="dxa"/>
            <w:vAlign w:val="center"/>
          </w:tcPr>
          <w:p>
            <w:pPr>
              <w:spacing w:line="240" w:lineRule="exact"/>
              <w:jc w:val="center"/>
              <w:rPr>
                <w:color w:val="000000" w:themeColor="text1"/>
                <w:sz w:val="21"/>
                <w:szCs w:val="21"/>
                <w14:textFill>
                  <w14:solidFill>
                    <w14:schemeClr w14:val="tx1"/>
                  </w14:solidFill>
                </w14:textFill>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315" w:type="dxa"/>
            <w:vAlign w:val="center"/>
          </w:tcPr>
          <w:p>
            <w:pPr>
              <w:spacing w:line="240" w:lineRule="exac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抚顺市矿务局总医院</w:t>
            </w:r>
          </w:p>
        </w:tc>
        <w:tc>
          <w:tcPr>
            <w:tcW w:w="2126" w:type="dxa"/>
            <w:vAlign w:val="center"/>
          </w:tcPr>
          <w:p>
            <w:pPr>
              <w:spacing w:line="24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(024)52533771</w:t>
            </w:r>
          </w:p>
        </w:tc>
        <w:tc>
          <w:tcPr>
            <w:tcW w:w="1710" w:type="dxa"/>
            <w:vAlign w:val="center"/>
          </w:tcPr>
          <w:p>
            <w:pPr>
              <w:spacing w:line="240" w:lineRule="exact"/>
              <w:jc w:val="center"/>
              <w:rPr>
                <w:color w:val="000000" w:themeColor="text1"/>
                <w:sz w:val="21"/>
                <w:szCs w:val="21"/>
                <w14:textFill>
                  <w14:solidFill>
                    <w14:schemeClr w14:val="tx1"/>
                  </w14:solidFill>
                </w14:textFill>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315" w:type="dxa"/>
            <w:vAlign w:val="center"/>
          </w:tcPr>
          <w:p>
            <w:pPr>
              <w:spacing w:line="240" w:lineRule="exac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抚顺市中心医院</w:t>
            </w:r>
          </w:p>
        </w:tc>
        <w:tc>
          <w:tcPr>
            <w:tcW w:w="2126" w:type="dxa"/>
            <w:vAlign w:val="center"/>
          </w:tcPr>
          <w:p>
            <w:pPr>
              <w:spacing w:line="24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(024)57850632</w:t>
            </w:r>
          </w:p>
        </w:tc>
        <w:tc>
          <w:tcPr>
            <w:tcW w:w="1710" w:type="dxa"/>
            <w:vAlign w:val="center"/>
          </w:tcPr>
          <w:p>
            <w:pPr>
              <w:spacing w:line="240" w:lineRule="exact"/>
              <w:jc w:val="center"/>
              <w:rPr>
                <w:color w:val="000000" w:themeColor="text1"/>
                <w:sz w:val="21"/>
                <w:szCs w:val="21"/>
                <w14:textFill>
                  <w14:solidFill>
                    <w14:schemeClr w14:val="tx1"/>
                  </w14:solidFill>
                </w14:textFill>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315" w:type="dxa"/>
            <w:vAlign w:val="center"/>
          </w:tcPr>
          <w:p>
            <w:pPr>
              <w:pStyle w:val="69"/>
              <w:spacing w:before="0" w:line="240" w:lineRule="exac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辽宁万世环境检测有限公司（马晓龙）</w:t>
            </w:r>
          </w:p>
        </w:tc>
        <w:tc>
          <w:tcPr>
            <w:tcW w:w="2126" w:type="dxa"/>
            <w:vAlign w:val="center"/>
          </w:tcPr>
          <w:p>
            <w:pPr>
              <w:pStyle w:val="69"/>
              <w:spacing w:before="0" w:line="240" w:lineRule="exac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13941353380</w:t>
            </w:r>
          </w:p>
        </w:tc>
        <w:tc>
          <w:tcPr>
            <w:tcW w:w="1710" w:type="dxa"/>
            <w:vAlign w:val="center"/>
          </w:tcPr>
          <w:p>
            <w:pPr>
              <w:pStyle w:val="69"/>
              <w:spacing w:before="0" w:line="240" w:lineRule="exac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应急监测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315" w:type="dxa"/>
            <w:vAlign w:val="center"/>
          </w:tcPr>
          <w:p>
            <w:pPr>
              <w:pStyle w:val="69"/>
              <w:spacing w:before="0" w:line="240" w:lineRule="exac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抚顺市绿谷源环境检测有限公司（姜文娜）</w:t>
            </w:r>
          </w:p>
        </w:tc>
        <w:tc>
          <w:tcPr>
            <w:tcW w:w="2126" w:type="dxa"/>
            <w:vAlign w:val="center"/>
          </w:tcPr>
          <w:p>
            <w:pPr>
              <w:pStyle w:val="69"/>
              <w:spacing w:before="0" w:line="240" w:lineRule="exac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13030700067</w:t>
            </w:r>
          </w:p>
        </w:tc>
        <w:tc>
          <w:tcPr>
            <w:tcW w:w="1710" w:type="dxa"/>
            <w:vAlign w:val="center"/>
          </w:tcPr>
          <w:p>
            <w:pPr>
              <w:pStyle w:val="69"/>
              <w:spacing w:before="0" w:line="240" w:lineRule="exac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应急监测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315" w:type="dxa"/>
            <w:vAlign w:val="center"/>
          </w:tcPr>
          <w:p>
            <w:pPr>
              <w:pStyle w:val="69"/>
              <w:spacing w:before="0" w:line="240" w:lineRule="exac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抚顺银隆建筑有限公司（刘志忠）</w:t>
            </w:r>
          </w:p>
        </w:tc>
        <w:tc>
          <w:tcPr>
            <w:tcW w:w="2126" w:type="dxa"/>
            <w:vAlign w:val="center"/>
          </w:tcPr>
          <w:p>
            <w:pPr>
              <w:pStyle w:val="69"/>
              <w:spacing w:before="0" w:line="240" w:lineRule="exac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13332121988</w:t>
            </w:r>
          </w:p>
        </w:tc>
        <w:tc>
          <w:tcPr>
            <w:tcW w:w="1710" w:type="dxa"/>
            <w:vAlign w:val="center"/>
          </w:tcPr>
          <w:p>
            <w:pPr>
              <w:pStyle w:val="69"/>
              <w:spacing w:before="0" w:line="240" w:lineRule="exac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应急工程救援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315" w:type="dxa"/>
            <w:vAlign w:val="center"/>
          </w:tcPr>
          <w:p>
            <w:pPr>
              <w:pStyle w:val="69"/>
              <w:spacing w:before="0" w:line="240" w:lineRule="exac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辽宁中光城建工程有限公司（侯彦志）</w:t>
            </w:r>
          </w:p>
        </w:tc>
        <w:tc>
          <w:tcPr>
            <w:tcW w:w="2126" w:type="dxa"/>
            <w:vAlign w:val="center"/>
          </w:tcPr>
          <w:p>
            <w:pPr>
              <w:pStyle w:val="69"/>
              <w:spacing w:before="0" w:line="240" w:lineRule="exac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18940376567</w:t>
            </w:r>
          </w:p>
        </w:tc>
        <w:tc>
          <w:tcPr>
            <w:tcW w:w="1710" w:type="dxa"/>
            <w:vAlign w:val="center"/>
          </w:tcPr>
          <w:p>
            <w:pPr>
              <w:pStyle w:val="69"/>
              <w:spacing w:before="0" w:line="240" w:lineRule="exac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应急工程救援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315" w:type="dxa"/>
            <w:vAlign w:val="center"/>
          </w:tcPr>
          <w:p>
            <w:pPr>
              <w:pStyle w:val="69"/>
              <w:spacing w:before="0" w:line="240" w:lineRule="exac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抚顺市凯旋运输有限公司</w:t>
            </w:r>
          </w:p>
        </w:tc>
        <w:tc>
          <w:tcPr>
            <w:tcW w:w="2126" w:type="dxa"/>
            <w:vAlign w:val="center"/>
          </w:tcPr>
          <w:p>
            <w:pPr>
              <w:pStyle w:val="69"/>
              <w:spacing w:before="0" w:line="240" w:lineRule="exac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15898338868</w:t>
            </w:r>
          </w:p>
        </w:tc>
        <w:tc>
          <w:tcPr>
            <w:tcW w:w="1710" w:type="dxa"/>
            <w:vAlign w:val="center"/>
          </w:tcPr>
          <w:p>
            <w:pPr>
              <w:pStyle w:val="69"/>
              <w:spacing w:before="0" w:line="240" w:lineRule="exac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事故废水转运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315" w:type="dxa"/>
            <w:vAlign w:val="center"/>
          </w:tcPr>
          <w:p>
            <w:pPr>
              <w:pStyle w:val="69"/>
              <w:spacing w:before="0" w:line="240" w:lineRule="exac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抚顺江波汽车货运有限公司</w:t>
            </w:r>
          </w:p>
        </w:tc>
        <w:tc>
          <w:tcPr>
            <w:tcW w:w="2126" w:type="dxa"/>
            <w:vAlign w:val="center"/>
          </w:tcPr>
          <w:p>
            <w:pPr>
              <w:pStyle w:val="69"/>
              <w:spacing w:before="0" w:line="240" w:lineRule="exac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13842301333</w:t>
            </w:r>
          </w:p>
        </w:tc>
        <w:tc>
          <w:tcPr>
            <w:tcW w:w="1710" w:type="dxa"/>
            <w:vAlign w:val="center"/>
          </w:tcPr>
          <w:p>
            <w:pPr>
              <w:pStyle w:val="69"/>
              <w:spacing w:before="0" w:line="240" w:lineRule="exac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事故废水转运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315" w:type="dxa"/>
            <w:vAlign w:val="center"/>
          </w:tcPr>
          <w:p>
            <w:pPr>
              <w:pStyle w:val="69"/>
              <w:spacing w:before="0" w:line="240" w:lineRule="exac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辽宁双旗石化仓储物流有限公司</w:t>
            </w:r>
          </w:p>
        </w:tc>
        <w:tc>
          <w:tcPr>
            <w:tcW w:w="2126" w:type="dxa"/>
            <w:vAlign w:val="center"/>
          </w:tcPr>
          <w:p>
            <w:pPr>
              <w:pStyle w:val="69"/>
              <w:spacing w:before="0" w:line="240" w:lineRule="exac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15898323380</w:t>
            </w:r>
          </w:p>
        </w:tc>
        <w:tc>
          <w:tcPr>
            <w:tcW w:w="1710" w:type="dxa"/>
            <w:vAlign w:val="center"/>
          </w:tcPr>
          <w:p>
            <w:pPr>
              <w:pStyle w:val="69"/>
              <w:spacing w:before="0" w:line="240" w:lineRule="exac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事故废水转运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315" w:type="dxa"/>
            <w:vAlign w:val="center"/>
          </w:tcPr>
          <w:p>
            <w:pPr>
              <w:pStyle w:val="69"/>
              <w:spacing w:before="0" w:line="240" w:lineRule="exac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抚顺市新抚康泉机电经销处</w:t>
            </w:r>
          </w:p>
        </w:tc>
        <w:tc>
          <w:tcPr>
            <w:tcW w:w="2126" w:type="dxa"/>
            <w:vAlign w:val="center"/>
          </w:tcPr>
          <w:p>
            <w:pPr>
              <w:pStyle w:val="69"/>
              <w:spacing w:before="0" w:line="240" w:lineRule="exac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13019657579</w:t>
            </w:r>
          </w:p>
        </w:tc>
        <w:tc>
          <w:tcPr>
            <w:tcW w:w="1710" w:type="dxa"/>
            <w:vAlign w:val="center"/>
          </w:tcPr>
          <w:p>
            <w:pPr>
              <w:pStyle w:val="69"/>
              <w:spacing w:before="0" w:line="240" w:lineRule="exac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事故废水转运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315" w:type="dxa"/>
            <w:vAlign w:val="center"/>
          </w:tcPr>
          <w:p>
            <w:pPr>
              <w:pStyle w:val="69"/>
              <w:spacing w:before="0" w:line="240" w:lineRule="exac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抚顺市新抚区白杨物资租赁经营处</w:t>
            </w:r>
          </w:p>
        </w:tc>
        <w:tc>
          <w:tcPr>
            <w:tcW w:w="2126" w:type="dxa"/>
            <w:vAlign w:val="center"/>
          </w:tcPr>
          <w:p>
            <w:pPr>
              <w:pStyle w:val="69"/>
              <w:spacing w:before="0" w:line="240" w:lineRule="exac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15141388884</w:t>
            </w:r>
          </w:p>
        </w:tc>
        <w:tc>
          <w:tcPr>
            <w:tcW w:w="1710" w:type="dxa"/>
            <w:vAlign w:val="center"/>
          </w:tcPr>
          <w:p>
            <w:pPr>
              <w:pStyle w:val="69"/>
              <w:spacing w:before="0" w:line="240" w:lineRule="exac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事故废水转运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315" w:type="dxa"/>
            <w:vAlign w:val="center"/>
          </w:tcPr>
          <w:p>
            <w:pPr>
              <w:pStyle w:val="69"/>
              <w:spacing w:before="0" w:line="240" w:lineRule="exac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石油二厂</w:t>
            </w:r>
          </w:p>
        </w:tc>
        <w:tc>
          <w:tcPr>
            <w:tcW w:w="2126" w:type="dxa"/>
            <w:vAlign w:val="center"/>
          </w:tcPr>
          <w:p>
            <w:pPr>
              <w:pStyle w:val="69"/>
              <w:spacing w:before="0" w:line="240" w:lineRule="exac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52997777</w:t>
            </w:r>
          </w:p>
        </w:tc>
        <w:tc>
          <w:tcPr>
            <w:tcW w:w="1710" w:type="dxa"/>
            <w:vAlign w:val="center"/>
          </w:tcPr>
          <w:p>
            <w:pPr>
              <w:pStyle w:val="69"/>
              <w:spacing w:before="0" w:line="240" w:lineRule="exac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事故救援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315" w:type="dxa"/>
            <w:vAlign w:val="center"/>
          </w:tcPr>
          <w:p>
            <w:pPr>
              <w:pStyle w:val="69"/>
              <w:spacing w:before="0" w:line="240" w:lineRule="exac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烯烃厂</w:t>
            </w:r>
          </w:p>
        </w:tc>
        <w:tc>
          <w:tcPr>
            <w:tcW w:w="2126" w:type="dxa"/>
            <w:vAlign w:val="center"/>
          </w:tcPr>
          <w:p>
            <w:pPr>
              <w:pStyle w:val="69"/>
              <w:spacing w:before="0" w:line="240" w:lineRule="exac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52999995</w:t>
            </w:r>
          </w:p>
        </w:tc>
        <w:tc>
          <w:tcPr>
            <w:tcW w:w="1710" w:type="dxa"/>
            <w:vAlign w:val="center"/>
          </w:tcPr>
          <w:p>
            <w:pPr>
              <w:pStyle w:val="69"/>
              <w:spacing w:before="0" w:line="240" w:lineRule="exac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事故救援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315" w:type="dxa"/>
            <w:vAlign w:val="center"/>
          </w:tcPr>
          <w:p>
            <w:pPr>
              <w:pStyle w:val="69"/>
              <w:spacing w:before="0" w:line="240" w:lineRule="exac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乙烯化工厂</w:t>
            </w:r>
          </w:p>
        </w:tc>
        <w:tc>
          <w:tcPr>
            <w:tcW w:w="2126" w:type="dxa"/>
            <w:vAlign w:val="center"/>
          </w:tcPr>
          <w:p>
            <w:pPr>
              <w:pStyle w:val="69"/>
              <w:spacing w:before="0" w:line="240" w:lineRule="exac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54630340</w:t>
            </w:r>
          </w:p>
        </w:tc>
        <w:tc>
          <w:tcPr>
            <w:tcW w:w="1710" w:type="dxa"/>
            <w:vAlign w:val="center"/>
          </w:tcPr>
          <w:p>
            <w:pPr>
              <w:pStyle w:val="69"/>
              <w:spacing w:before="0" w:line="240" w:lineRule="exac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事故救援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315" w:type="dxa"/>
            <w:vAlign w:val="center"/>
          </w:tcPr>
          <w:p>
            <w:pPr>
              <w:pStyle w:val="69"/>
              <w:spacing w:before="0" w:line="240" w:lineRule="exac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腈纶化工厂</w:t>
            </w:r>
          </w:p>
        </w:tc>
        <w:tc>
          <w:tcPr>
            <w:tcW w:w="2126" w:type="dxa"/>
            <w:vAlign w:val="center"/>
          </w:tcPr>
          <w:p>
            <w:pPr>
              <w:pStyle w:val="69"/>
              <w:spacing w:before="0" w:line="240" w:lineRule="exac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54411200</w:t>
            </w:r>
          </w:p>
        </w:tc>
        <w:tc>
          <w:tcPr>
            <w:tcW w:w="1710" w:type="dxa"/>
            <w:vAlign w:val="center"/>
          </w:tcPr>
          <w:p>
            <w:pPr>
              <w:pStyle w:val="69"/>
              <w:spacing w:before="0" w:line="240" w:lineRule="exac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事故救援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315" w:type="dxa"/>
            <w:vAlign w:val="center"/>
          </w:tcPr>
          <w:p>
            <w:pPr>
              <w:pStyle w:val="69"/>
              <w:spacing w:before="0" w:line="240" w:lineRule="exac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热电厂</w:t>
            </w:r>
          </w:p>
        </w:tc>
        <w:tc>
          <w:tcPr>
            <w:tcW w:w="2126" w:type="dxa"/>
            <w:vAlign w:val="center"/>
          </w:tcPr>
          <w:p>
            <w:pPr>
              <w:pStyle w:val="69"/>
              <w:spacing w:before="0" w:line="240" w:lineRule="exac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54667661</w:t>
            </w:r>
          </w:p>
        </w:tc>
        <w:tc>
          <w:tcPr>
            <w:tcW w:w="1710" w:type="dxa"/>
            <w:vAlign w:val="center"/>
          </w:tcPr>
          <w:p>
            <w:pPr>
              <w:pStyle w:val="69"/>
              <w:spacing w:before="0" w:line="240" w:lineRule="exac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事故救援</w:t>
            </w:r>
          </w:p>
        </w:tc>
      </w:tr>
    </w:tbl>
    <w:p>
      <w:pPr>
        <w:tabs>
          <w:tab w:val="left" w:pos="958"/>
        </w:tabs>
        <w:spacing w:line="360" w:lineRule="auto"/>
        <w:outlineLvl w:val="1"/>
        <w:rPr>
          <w:rFonts w:ascii="Times New Roman" w:hAnsi="Times New Roman" w:cs="Times New Roman"/>
          <w:b/>
          <w:sz w:val="28"/>
          <w:szCs w:val="24"/>
          <w:lang w:val="en-US"/>
        </w:rPr>
      </w:pPr>
      <w:bookmarkStart w:id="40" w:name="_Toc10194"/>
      <w:bookmarkStart w:id="41" w:name="_Toc12142"/>
      <w:bookmarkStart w:id="42" w:name="_Toc27661"/>
      <w:bookmarkStart w:id="43" w:name="_Toc77796921"/>
      <w:bookmarkStart w:id="44" w:name="_Toc110590361"/>
    </w:p>
    <w:p>
      <w:pPr>
        <w:pStyle w:val="74"/>
        <w:spacing w:before="0" w:beforeAutospacing="0" w:after="0" w:afterAutospacing="0" w:line="360" w:lineRule="exact"/>
        <w:ind w:left="119" w:leftChars="54" w:right="-70" w:rightChars="-32" w:firstLine="1680" w:firstLineChars="800"/>
        <w:rPr>
          <w:sz w:val="21"/>
          <w:szCs w:val="21"/>
        </w:rPr>
      </w:pPr>
      <w:r>
        <w:rPr>
          <w:sz w:val="21"/>
          <w:szCs w:val="21"/>
        </w:rPr>
        <w:t>表</w:t>
      </w:r>
      <w:r>
        <w:rPr>
          <w:rFonts w:hint="eastAsia"/>
          <w:sz w:val="21"/>
          <w:szCs w:val="21"/>
        </w:rPr>
        <w:t>3          园区企业、单位应急通信联系方式</w:t>
      </w:r>
    </w:p>
    <w:tbl>
      <w:tblPr>
        <w:tblStyle w:val="54"/>
        <w:tblW w:w="5004" w:type="pct"/>
        <w:tblInd w:w="0"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589"/>
        <w:gridCol w:w="3674"/>
        <w:gridCol w:w="1049"/>
        <w:gridCol w:w="1635"/>
        <w:gridCol w:w="1693"/>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5000" w:type="pct"/>
            <w:gridSpan w:val="5"/>
            <w:vAlign w:val="center"/>
          </w:tcPr>
          <w:p>
            <w:pPr>
              <w:pStyle w:val="69"/>
              <w:spacing w:before="0"/>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核心区（高新一区）</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341" w:type="pct"/>
            <w:vAlign w:val="center"/>
          </w:tcPr>
          <w:p>
            <w:pPr>
              <w:pStyle w:val="69"/>
              <w:spacing w:before="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序号</w:t>
            </w:r>
          </w:p>
        </w:tc>
        <w:tc>
          <w:tcPr>
            <w:tcW w:w="2126" w:type="pct"/>
            <w:vAlign w:val="center"/>
          </w:tcPr>
          <w:p>
            <w:pPr>
              <w:pStyle w:val="69"/>
              <w:spacing w:before="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企业名称</w:t>
            </w:r>
          </w:p>
        </w:tc>
        <w:tc>
          <w:tcPr>
            <w:tcW w:w="607" w:type="pct"/>
            <w:vAlign w:val="center"/>
          </w:tcPr>
          <w:p>
            <w:pPr>
              <w:pStyle w:val="69"/>
              <w:spacing w:before="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联系人</w:t>
            </w:r>
          </w:p>
        </w:tc>
        <w:tc>
          <w:tcPr>
            <w:tcW w:w="946" w:type="pct"/>
            <w:vAlign w:val="center"/>
          </w:tcPr>
          <w:p>
            <w:pPr>
              <w:pStyle w:val="69"/>
              <w:spacing w:before="0"/>
              <w:rPr>
                <w:rFonts w:cs="Times New Roman"/>
                <w:color w:val="000000" w:themeColor="text1"/>
                <w:sz w:val="21"/>
                <w:szCs w:val="21"/>
                <w:lang w:val="en-US"/>
                <w14:textFill>
                  <w14:solidFill>
                    <w14:schemeClr w14:val="tx1"/>
                  </w14:solidFill>
                </w14:textFill>
              </w:rPr>
            </w:pPr>
            <w:r>
              <w:rPr>
                <w:rFonts w:cs="Times New Roman"/>
                <w:color w:val="000000" w:themeColor="text1"/>
                <w:sz w:val="21"/>
                <w:szCs w:val="21"/>
                <w14:textFill>
                  <w14:solidFill>
                    <w14:schemeClr w14:val="tx1"/>
                  </w14:solidFill>
                </w14:textFill>
              </w:rPr>
              <w:t>联系电话</w:t>
            </w:r>
            <w:r>
              <w:rPr>
                <w:rFonts w:hint="eastAsia" w:cs="Times New Roman"/>
                <w:color w:val="000000" w:themeColor="text1"/>
                <w:sz w:val="21"/>
                <w:szCs w:val="21"/>
                <w:lang w:val="en-US"/>
                <w14:textFill>
                  <w14:solidFill>
                    <w14:schemeClr w14:val="tx1"/>
                  </w14:solidFill>
                </w14:textFill>
              </w:rPr>
              <w:t>1</w:t>
            </w:r>
          </w:p>
        </w:tc>
        <w:tc>
          <w:tcPr>
            <w:tcW w:w="980" w:type="pct"/>
            <w:vAlign w:val="center"/>
          </w:tcPr>
          <w:p>
            <w:pPr>
              <w:pStyle w:val="69"/>
              <w:spacing w:before="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联系电话</w:t>
            </w:r>
            <w:r>
              <w:rPr>
                <w:rFonts w:hint="eastAsia" w:cs="Times New Roman"/>
                <w:color w:val="000000" w:themeColor="text1"/>
                <w:sz w:val="21"/>
                <w:szCs w:val="21"/>
                <w:lang w:val="en-US"/>
                <w14:textFill>
                  <w14:solidFill>
                    <w14:schemeClr w14:val="tx1"/>
                  </w14:solidFill>
                </w14:textFill>
              </w:rPr>
              <w:t>2</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341" w:type="pct"/>
            <w:vAlign w:val="center"/>
          </w:tcPr>
          <w:p>
            <w:pPr>
              <w:pStyle w:val="69"/>
              <w:spacing w:before="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2126"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辽宁同益石化有限公司</w:t>
            </w:r>
          </w:p>
        </w:tc>
        <w:tc>
          <w:tcPr>
            <w:tcW w:w="607"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 xml:space="preserve">宋铁铭          </w:t>
            </w:r>
          </w:p>
        </w:tc>
        <w:tc>
          <w:tcPr>
            <w:tcW w:w="946"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15898333333</w:t>
            </w:r>
          </w:p>
        </w:tc>
        <w:tc>
          <w:tcPr>
            <w:tcW w:w="980"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13514135921</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341" w:type="pct"/>
            <w:vAlign w:val="center"/>
          </w:tcPr>
          <w:p>
            <w:pPr>
              <w:pStyle w:val="69"/>
              <w:spacing w:before="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w:t>
            </w:r>
          </w:p>
        </w:tc>
        <w:tc>
          <w:tcPr>
            <w:tcW w:w="2126"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抚顺齐隆化工有限公司</w:t>
            </w:r>
          </w:p>
        </w:tc>
        <w:tc>
          <w:tcPr>
            <w:tcW w:w="607"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张宇</w:t>
            </w:r>
          </w:p>
        </w:tc>
        <w:tc>
          <w:tcPr>
            <w:tcW w:w="946"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15841386481</w:t>
            </w:r>
          </w:p>
        </w:tc>
        <w:tc>
          <w:tcPr>
            <w:tcW w:w="980"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13841393005</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341" w:type="pct"/>
            <w:vAlign w:val="center"/>
          </w:tcPr>
          <w:p>
            <w:pPr>
              <w:pStyle w:val="69"/>
              <w:spacing w:before="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3</w:t>
            </w:r>
          </w:p>
        </w:tc>
        <w:tc>
          <w:tcPr>
            <w:tcW w:w="2126"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抚顺伊科思新材料有限公司</w:t>
            </w:r>
          </w:p>
        </w:tc>
        <w:tc>
          <w:tcPr>
            <w:tcW w:w="607"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李云涛</w:t>
            </w:r>
          </w:p>
        </w:tc>
        <w:tc>
          <w:tcPr>
            <w:tcW w:w="946"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18678957686</w:t>
            </w:r>
          </w:p>
        </w:tc>
        <w:tc>
          <w:tcPr>
            <w:tcW w:w="979"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53783610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341" w:type="pct"/>
            <w:vAlign w:val="center"/>
          </w:tcPr>
          <w:p>
            <w:pPr>
              <w:pStyle w:val="69"/>
              <w:spacing w:before="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4</w:t>
            </w:r>
          </w:p>
        </w:tc>
        <w:tc>
          <w:tcPr>
            <w:tcW w:w="2126"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抚顺石化北天化工有限公司</w:t>
            </w:r>
          </w:p>
        </w:tc>
        <w:tc>
          <w:tcPr>
            <w:tcW w:w="607"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张守军</w:t>
            </w:r>
          </w:p>
        </w:tc>
        <w:tc>
          <w:tcPr>
            <w:tcW w:w="946"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13904931242</w:t>
            </w:r>
          </w:p>
        </w:tc>
        <w:tc>
          <w:tcPr>
            <w:tcW w:w="979"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15304135933</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341" w:type="pct"/>
            <w:vAlign w:val="center"/>
          </w:tcPr>
          <w:p>
            <w:pPr>
              <w:pStyle w:val="69"/>
              <w:spacing w:before="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5</w:t>
            </w:r>
          </w:p>
        </w:tc>
        <w:tc>
          <w:tcPr>
            <w:tcW w:w="2126"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抚顺石化北天隆发综合服务厂</w:t>
            </w:r>
          </w:p>
        </w:tc>
        <w:tc>
          <w:tcPr>
            <w:tcW w:w="607"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王树增</w:t>
            </w:r>
          </w:p>
        </w:tc>
        <w:tc>
          <w:tcPr>
            <w:tcW w:w="946"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13842345366</w:t>
            </w:r>
          </w:p>
        </w:tc>
        <w:tc>
          <w:tcPr>
            <w:tcW w:w="979"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15304135933</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341" w:type="pct"/>
            <w:vAlign w:val="center"/>
          </w:tcPr>
          <w:p>
            <w:pPr>
              <w:pStyle w:val="69"/>
              <w:spacing w:before="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6</w:t>
            </w:r>
          </w:p>
        </w:tc>
        <w:tc>
          <w:tcPr>
            <w:tcW w:w="2126"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抚顺石化北天梧松化工有限公司</w:t>
            </w:r>
          </w:p>
        </w:tc>
        <w:tc>
          <w:tcPr>
            <w:tcW w:w="607"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王凯旭</w:t>
            </w:r>
          </w:p>
        </w:tc>
        <w:tc>
          <w:tcPr>
            <w:tcW w:w="946"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13704935696</w:t>
            </w:r>
          </w:p>
        </w:tc>
        <w:tc>
          <w:tcPr>
            <w:tcW w:w="979"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52998378</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81" w:hRule="exact"/>
        </w:trPr>
        <w:tc>
          <w:tcPr>
            <w:tcW w:w="341" w:type="pct"/>
            <w:vAlign w:val="center"/>
          </w:tcPr>
          <w:p>
            <w:pPr>
              <w:pStyle w:val="69"/>
              <w:spacing w:before="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7</w:t>
            </w:r>
          </w:p>
        </w:tc>
        <w:tc>
          <w:tcPr>
            <w:tcW w:w="2126"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辽宁华亿化工实业有限公司</w:t>
            </w:r>
          </w:p>
        </w:tc>
        <w:tc>
          <w:tcPr>
            <w:tcW w:w="607"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赵军              赵寒松</w:t>
            </w:r>
          </w:p>
        </w:tc>
        <w:tc>
          <w:tcPr>
            <w:tcW w:w="946"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18041313888   18241380888</w:t>
            </w:r>
          </w:p>
        </w:tc>
        <w:tc>
          <w:tcPr>
            <w:tcW w:w="979"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18241337373</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341" w:type="pct"/>
            <w:vAlign w:val="center"/>
          </w:tcPr>
          <w:p>
            <w:pPr>
              <w:pStyle w:val="69"/>
              <w:spacing w:before="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8</w:t>
            </w:r>
          </w:p>
        </w:tc>
        <w:tc>
          <w:tcPr>
            <w:tcW w:w="2126"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辽宁百盈碳纤维有限公司</w:t>
            </w:r>
          </w:p>
        </w:tc>
        <w:tc>
          <w:tcPr>
            <w:tcW w:w="607"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唐锋</w:t>
            </w:r>
          </w:p>
        </w:tc>
        <w:tc>
          <w:tcPr>
            <w:tcW w:w="946"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18904931111</w:t>
            </w:r>
          </w:p>
        </w:tc>
        <w:tc>
          <w:tcPr>
            <w:tcW w:w="979"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13042641568</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341" w:type="pct"/>
            <w:vAlign w:val="center"/>
          </w:tcPr>
          <w:p>
            <w:pPr>
              <w:pStyle w:val="69"/>
              <w:spacing w:before="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9</w:t>
            </w:r>
          </w:p>
        </w:tc>
        <w:tc>
          <w:tcPr>
            <w:tcW w:w="2126"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抚顺东联安信化学有限公司</w:t>
            </w:r>
          </w:p>
        </w:tc>
        <w:tc>
          <w:tcPr>
            <w:tcW w:w="607"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里光</w:t>
            </w:r>
          </w:p>
        </w:tc>
        <w:tc>
          <w:tcPr>
            <w:tcW w:w="946"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18641305777</w:t>
            </w:r>
          </w:p>
        </w:tc>
        <w:tc>
          <w:tcPr>
            <w:tcW w:w="979"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 xml:space="preserve"> 13081330660</w:t>
            </w:r>
            <w:r>
              <w:rPr>
                <w:color w:val="000000" w:themeColor="text1"/>
                <w:sz w:val="21"/>
                <w:szCs w:val="21"/>
                <w:lang w:bidi="ar"/>
                <w14:textFill>
                  <w14:solidFill>
                    <w14:schemeClr w14:val="tx1"/>
                  </w14:solidFill>
                </w14:textFill>
              </w:rPr>
              <w:br w:type="textWrapping"/>
            </w:r>
            <w:r>
              <w:rPr>
                <w:color w:val="000000" w:themeColor="text1"/>
                <w:sz w:val="21"/>
                <w:szCs w:val="21"/>
                <w:lang w:bidi="ar"/>
                <w14:textFill>
                  <w14:solidFill>
                    <w14:schemeClr w14:val="tx1"/>
                  </w14:solidFill>
                </w14:textFill>
              </w:rPr>
              <w:t>53783790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341" w:type="pct"/>
            <w:vAlign w:val="center"/>
          </w:tcPr>
          <w:p>
            <w:pPr>
              <w:pStyle w:val="69"/>
              <w:spacing w:before="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10</w:t>
            </w:r>
          </w:p>
        </w:tc>
        <w:tc>
          <w:tcPr>
            <w:tcW w:w="2126"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汉圣化工(抚顺)有限公司</w:t>
            </w:r>
          </w:p>
        </w:tc>
        <w:tc>
          <w:tcPr>
            <w:tcW w:w="607"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杨伟东</w:t>
            </w:r>
          </w:p>
        </w:tc>
        <w:tc>
          <w:tcPr>
            <w:tcW w:w="946"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18641307361</w:t>
            </w:r>
          </w:p>
        </w:tc>
        <w:tc>
          <w:tcPr>
            <w:tcW w:w="979" w:type="pct"/>
            <w:vAlign w:val="center"/>
          </w:tcPr>
          <w:p>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341" w:type="pct"/>
            <w:vAlign w:val="center"/>
          </w:tcPr>
          <w:p>
            <w:pPr>
              <w:pStyle w:val="69"/>
              <w:spacing w:before="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11</w:t>
            </w:r>
          </w:p>
        </w:tc>
        <w:tc>
          <w:tcPr>
            <w:tcW w:w="2126"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辽宁荣信新型材料有限公司</w:t>
            </w:r>
          </w:p>
        </w:tc>
        <w:tc>
          <w:tcPr>
            <w:tcW w:w="607"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李长春</w:t>
            </w:r>
          </w:p>
        </w:tc>
        <w:tc>
          <w:tcPr>
            <w:tcW w:w="946"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15842320101</w:t>
            </w:r>
          </w:p>
        </w:tc>
        <w:tc>
          <w:tcPr>
            <w:tcW w:w="979" w:type="pct"/>
            <w:vAlign w:val="center"/>
          </w:tcPr>
          <w:p>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PrEx>
        <w:trPr>
          <w:trHeight w:val="454" w:hRule="exact"/>
        </w:trPr>
        <w:tc>
          <w:tcPr>
            <w:tcW w:w="341" w:type="pct"/>
            <w:vAlign w:val="center"/>
          </w:tcPr>
          <w:p>
            <w:pPr>
              <w:pStyle w:val="69"/>
              <w:spacing w:before="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12</w:t>
            </w:r>
          </w:p>
        </w:tc>
        <w:tc>
          <w:tcPr>
            <w:tcW w:w="2126"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抚顺市海丰化工有限公司</w:t>
            </w:r>
          </w:p>
        </w:tc>
        <w:tc>
          <w:tcPr>
            <w:tcW w:w="607"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韩鹏越</w:t>
            </w:r>
          </w:p>
        </w:tc>
        <w:tc>
          <w:tcPr>
            <w:tcW w:w="946"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13009269797</w:t>
            </w:r>
          </w:p>
        </w:tc>
        <w:tc>
          <w:tcPr>
            <w:tcW w:w="979" w:type="pct"/>
            <w:vAlign w:val="center"/>
          </w:tcPr>
          <w:p>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341" w:type="pct"/>
            <w:vAlign w:val="center"/>
          </w:tcPr>
          <w:p>
            <w:pPr>
              <w:pStyle w:val="69"/>
              <w:spacing w:before="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13</w:t>
            </w:r>
          </w:p>
        </w:tc>
        <w:tc>
          <w:tcPr>
            <w:tcW w:w="2126"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抚顺大阳日酸气体有限公司</w:t>
            </w:r>
          </w:p>
        </w:tc>
        <w:tc>
          <w:tcPr>
            <w:tcW w:w="607"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姜平</w:t>
            </w:r>
          </w:p>
        </w:tc>
        <w:tc>
          <w:tcPr>
            <w:tcW w:w="946"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15998681378</w:t>
            </w:r>
          </w:p>
        </w:tc>
        <w:tc>
          <w:tcPr>
            <w:tcW w:w="979"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18642348133</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56" w:hRule="exact"/>
        </w:trPr>
        <w:tc>
          <w:tcPr>
            <w:tcW w:w="341" w:type="pct"/>
            <w:vAlign w:val="center"/>
          </w:tcPr>
          <w:p>
            <w:pPr>
              <w:pStyle w:val="69"/>
              <w:spacing w:before="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14</w:t>
            </w:r>
          </w:p>
        </w:tc>
        <w:tc>
          <w:tcPr>
            <w:tcW w:w="2126"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辽宁道博精细化学品生产有限公司</w:t>
            </w:r>
          </w:p>
        </w:tc>
        <w:tc>
          <w:tcPr>
            <w:tcW w:w="607"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刘金龙            刘博</w:t>
            </w:r>
          </w:p>
        </w:tc>
        <w:tc>
          <w:tcPr>
            <w:tcW w:w="946"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13604997048 18841347887</w:t>
            </w:r>
          </w:p>
        </w:tc>
        <w:tc>
          <w:tcPr>
            <w:tcW w:w="979"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15040802991</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PrEx>
        <w:trPr>
          <w:trHeight w:val="454" w:hRule="exact"/>
        </w:trPr>
        <w:tc>
          <w:tcPr>
            <w:tcW w:w="341" w:type="pct"/>
            <w:vAlign w:val="center"/>
          </w:tcPr>
          <w:p>
            <w:pPr>
              <w:pStyle w:val="69"/>
              <w:spacing w:before="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15</w:t>
            </w:r>
          </w:p>
        </w:tc>
        <w:tc>
          <w:tcPr>
            <w:tcW w:w="2126"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抚顺市久丰合成树脂制造有限公司</w:t>
            </w:r>
          </w:p>
        </w:tc>
        <w:tc>
          <w:tcPr>
            <w:tcW w:w="607"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韩鹏越</w:t>
            </w:r>
          </w:p>
        </w:tc>
        <w:tc>
          <w:tcPr>
            <w:tcW w:w="946"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13009269797</w:t>
            </w:r>
          </w:p>
        </w:tc>
        <w:tc>
          <w:tcPr>
            <w:tcW w:w="979" w:type="pct"/>
            <w:vAlign w:val="center"/>
          </w:tcPr>
          <w:p>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39" w:hRule="exact"/>
        </w:trPr>
        <w:tc>
          <w:tcPr>
            <w:tcW w:w="341" w:type="pct"/>
            <w:vAlign w:val="center"/>
          </w:tcPr>
          <w:p>
            <w:pPr>
              <w:pStyle w:val="69"/>
              <w:spacing w:before="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16</w:t>
            </w:r>
          </w:p>
        </w:tc>
        <w:tc>
          <w:tcPr>
            <w:tcW w:w="2126"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辽宁金易化工有限责任公司</w:t>
            </w:r>
          </w:p>
        </w:tc>
        <w:tc>
          <w:tcPr>
            <w:tcW w:w="607"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张健            刘丽滨</w:t>
            </w:r>
          </w:p>
        </w:tc>
        <w:tc>
          <w:tcPr>
            <w:tcW w:w="946"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13842385888   13304132085</w:t>
            </w:r>
          </w:p>
        </w:tc>
        <w:tc>
          <w:tcPr>
            <w:tcW w:w="979"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13942388808   13332139995</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63" w:hRule="exact"/>
        </w:trPr>
        <w:tc>
          <w:tcPr>
            <w:tcW w:w="341" w:type="pct"/>
            <w:vAlign w:val="center"/>
          </w:tcPr>
          <w:p>
            <w:pPr>
              <w:pStyle w:val="69"/>
              <w:spacing w:before="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17</w:t>
            </w:r>
          </w:p>
        </w:tc>
        <w:tc>
          <w:tcPr>
            <w:tcW w:w="2126"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辽宁森源化工股份有限公司</w:t>
            </w:r>
          </w:p>
        </w:tc>
        <w:tc>
          <w:tcPr>
            <w:tcW w:w="607"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薛志贤           陆行军</w:t>
            </w:r>
          </w:p>
        </w:tc>
        <w:tc>
          <w:tcPr>
            <w:tcW w:w="946"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15841310333    15841352499</w:t>
            </w:r>
          </w:p>
        </w:tc>
        <w:tc>
          <w:tcPr>
            <w:tcW w:w="979"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18940339008</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341" w:type="pct"/>
            <w:vAlign w:val="center"/>
          </w:tcPr>
          <w:p>
            <w:pPr>
              <w:pStyle w:val="69"/>
              <w:spacing w:before="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18</w:t>
            </w:r>
          </w:p>
        </w:tc>
        <w:tc>
          <w:tcPr>
            <w:tcW w:w="2126"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佳化化学（抚顺）新材料有限公司</w:t>
            </w:r>
          </w:p>
        </w:tc>
        <w:tc>
          <w:tcPr>
            <w:tcW w:w="607"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陈召</w:t>
            </w:r>
          </w:p>
        </w:tc>
        <w:tc>
          <w:tcPr>
            <w:tcW w:w="946"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13482710819</w:t>
            </w:r>
          </w:p>
        </w:tc>
        <w:tc>
          <w:tcPr>
            <w:tcW w:w="979"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53787869</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341" w:type="pct"/>
            <w:vAlign w:val="center"/>
          </w:tcPr>
          <w:p>
            <w:pPr>
              <w:pStyle w:val="69"/>
              <w:spacing w:before="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19</w:t>
            </w:r>
          </w:p>
        </w:tc>
        <w:tc>
          <w:tcPr>
            <w:tcW w:w="2126"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抚顺杰隆石化有限公司</w:t>
            </w:r>
          </w:p>
        </w:tc>
        <w:tc>
          <w:tcPr>
            <w:tcW w:w="607"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郭庆良</w:t>
            </w:r>
          </w:p>
        </w:tc>
        <w:tc>
          <w:tcPr>
            <w:tcW w:w="946"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18804135957</w:t>
            </w:r>
          </w:p>
        </w:tc>
        <w:tc>
          <w:tcPr>
            <w:tcW w:w="979"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15242343566</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341" w:type="pct"/>
            <w:vAlign w:val="center"/>
          </w:tcPr>
          <w:p>
            <w:pPr>
              <w:pStyle w:val="69"/>
              <w:spacing w:before="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20</w:t>
            </w:r>
          </w:p>
        </w:tc>
        <w:tc>
          <w:tcPr>
            <w:tcW w:w="2126"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抚顺伦成技术工程有限公司</w:t>
            </w:r>
          </w:p>
        </w:tc>
        <w:tc>
          <w:tcPr>
            <w:tcW w:w="607"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刘学成</w:t>
            </w:r>
          </w:p>
        </w:tc>
        <w:tc>
          <w:tcPr>
            <w:tcW w:w="946"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13941384505</w:t>
            </w:r>
          </w:p>
        </w:tc>
        <w:tc>
          <w:tcPr>
            <w:tcW w:w="979"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15004131408</w:t>
            </w:r>
            <w:r>
              <w:rPr>
                <w:color w:val="000000" w:themeColor="text1"/>
                <w:sz w:val="21"/>
                <w:szCs w:val="21"/>
                <w:lang w:bidi="ar"/>
                <w14:textFill>
                  <w14:solidFill>
                    <w14:schemeClr w14:val="tx1"/>
                  </w14:solidFill>
                </w14:textFill>
              </w:rPr>
              <w:br w:type="textWrapping"/>
            </w:r>
            <w:r>
              <w:rPr>
                <w:color w:val="000000" w:themeColor="text1"/>
                <w:sz w:val="21"/>
                <w:szCs w:val="21"/>
                <w:lang w:bidi="ar"/>
                <w14:textFill>
                  <w14:solidFill>
                    <w14:schemeClr w14:val="tx1"/>
                  </w14:solidFill>
                </w14:textFill>
              </w:rPr>
              <w:t>13898311419</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341" w:type="pct"/>
            <w:vAlign w:val="center"/>
          </w:tcPr>
          <w:p>
            <w:pPr>
              <w:pStyle w:val="69"/>
              <w:spacing w:before="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21</w:t>
            </w:r>
          </w:p>
        </w:tc>
        <w:tc>
          <w:tcPr>
            <w:tcW w:w="2126"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抚顺科达精细化工有限公司</w:t>
            </w:r>
          </w:p>
        </w:tc>
        <w:tc>
          <w:tcPr>
            <w:tcW w:w="607"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孙福利</w:t>
            </w:r>
          </w:p>
        </w:tc>
        <w:tc>
          <w:tcPr>
            <w:tcW w:w="946"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13942392398</w:t>
            </w:r>
          </w:p>
        </w:tc>
        <w:tc>
          <w:tcPr>
            <w:tcW w:w="979" w:type="pct"/>
            <w:vAlign w:val="center"/>
          </w:tcPr>
          <w:p>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341" w:type="pct"/>
            <w:vAlign w:val="center"/>
          </w:tcPr>
          <w:p>
            <w:pPr>
              <w:pStyle w:val="69"/>
              <w:spacing w:before="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22</w:t>
            </w:r>
          </w:p>
        </w:tc>
        <w:tc>
          <w:tcPr>
            <w:tcW w:w="2126"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新加坡胜科工业集团</w:t>
            </w:r>
          </w:p>
        </w:tc>
        <w:tc>
          <w:tcPr>
            <w:tcW w:w="607" w:type="pct"/>
            <w:vAlign w:val="center"/>
          </w:tcPr>
          <w:p>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946" w:type="pct"/>
            <w:vAlign w:val="center"/>
          </w:tcPr>
          <w:p>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979" w:type="pct"/>
            <w:vAlign w:val="center"/>
          </w:tcPr>
          <w:p>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87" w:hRule="exact"/>
        </w:trPr>
        <w:tc>
          <w:tcPr>
            <w:tcW w:w="341" w:type="pct"/>
            <w:vAlign w:val="center"/>
          </w:tcPr>
          <w:p>
            <w:pPr>
              <w:pStyle w:val="69"/>
              <w:spacing w:before="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23</w:t>
            </w:r>
          </w:p>
        </w:tc>
        <w:tc>
          <w:tcPr>
            <w:tcW w:w="2126"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辽宁同益石化有限公司（东区）</w:t>
            </w:r>
          </w:p>
        </w:tc>
        <w:tc>
          <w:tcPr>
            <w:tcW w:w="607"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宋铁铭          佟和旭</w:t>
            </w:r>
          </w:p>
        </w:tc>
        <w:tc>
          <w:tcPr>
            <w:tcW w:w="946"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15898333333   15842306000</w:t>
            </w:r>
          </w:p>
        </w:tc>
        <w:tc>
          <w:tcPr>
            <w:tcW w:w="979"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18641315818</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PrEx>
        <w:trPr>
          <w:trHeight w:val="454" w:hRule="exact"/>
        </w:trPr>
        <w:tc>
          <w:tcPr>
            <w:tcW w:w="341" w:type="pct"/>
            <w:vAlign w:val="center"/>
          </w:tcPr>
          <w:p>
            <w:pPr>
              <w:pStyle w:val="69"/>
              <w:spacing w:before="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24</w:t>
            </w:r>
          </w:p>
        </w:tc>
        <w:tc>
          <w:tcPr>
            <w:tcW w:w="2126"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辽宁鑫盾医药化工有限公司</w:t>
            </w:r>
          </w:p>
        </w:tc>
        <w:tc>
          <w:tcPr>
            <w:tcW w:w="607"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刘国勇</w:t>
            </w:r>
          </w:p>
        </w:tc>
        <w:tc>
          <w:tcPr>
            <w:tcW w:w="946"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18242249888</w:t>
            </w:r>
          </w:p>
        </w:tc>
        <w:tc>
          <w:tcPr>
            <w:tcW w:w="979"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13130317569</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341" w:type="pct"/>
            <w:vAlign w:val="center"/>
          </w:tcPr>
          <w:p>
            <w:pPr>
              <w:pStyle w:val="69"/>
              <w:spacing w:before="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25</w:t>
            </w:r>
          </w:p>
        </w:tc>
        <w:tc>
          <w:tcPr>
            <w:tcW w:w="2126"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抚顺大恒化工有限公司</w:t>
            </w:r>
          </w:p>
        </w:tc>
        <w:tc>
          <w:tcPr>
            <w:tcW w:w="607"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徐桅</w:t>
            </w:r>
          </w:p>
        </w:tc>
        <w:tc>
          <w:tcPr>
            <w:tcW w:w="946"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13940185111</w:t>
            </w:r>
          </w:p>
        </w:tc>
        <w:tc>
          <w:tcPr>
            <w:tcW w:w="979"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13904936983   18004131313</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341" w:type="pct"/>
            <w:vAlign w:val="center"/>
          </w:tcPr>
          <w:p>
            <w:pPr>
              <w:pStyle w:val="69"/>
              <w:spacing w:before="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26</w:t>
            </w:r>
          </w:p>
        </w:tc>
        <w:tc>
          <w:tcPr>
            <w:tcW w:w="2126"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辽宁泰逸环保科技有限公司</w:t>
            </w:r>
          </w:p>
        </w:tc>
        <w:tc>
          <w:tcPr>
            <w:tcW w:w="607"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刘庆乾</w:t>
            </w:r>
          </w:p>
        </w:tc>
        <w:tc>
          <w:tcPr>
            <w:tcW w:w="946"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13624234188</w:t>
            </w:r>
          </w:p>
        </w:tc>
        <w:tc>
          <w:tcPr>
            <w:tcW w:w="979"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18741388533</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PrEx>
        <w:trPr>
          <w:trHeight w:val="454" w:hRule="exact"/>
        </w:trPr>
        <w:tc>
          <w:tcPr>
            <w:tcW w:w="341" w:type="pct"/>
            <w:vAlign w:val="center"/>
          </w:tcPr>
          <w:p>
            <w:pPr>
              <w:pStyle w:val="69"/>
              <w:spacing w:before="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27</w:t>
            </w:r>
          </w:p>
        </w:tc>
        <w:tc>
          <w:tcPr>
            <w:tcW w:w="2126"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抚顺诺科碳材料有限公司</w:t>
            </w:r>
          </w:p>
        </w:tc>
        <w:tc>
          <w:tcPr>
            <w:tcW w:w="607"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常旭升</w:t>
            </w:r>
          </w:p>
        </w:tc>
        <w:tc>
          <w:tcPr>
            <w:tcW w:w="946"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18841301188</w:t>
            </w:r>
          </w:p>
        </w:tc>
        <w:tc>
          <w:tcPr>
            <w:tcW w:w="979"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15841346764</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PrEx>
        <w:trPr>
          <w:trHeight w:val="454" w:hRule="exact"/>
        </w:trPr>
        <w:tc>
          <w:tcPr>
            <w:tcW w:w="341" w:type="pct"/>
            <w:vAlign w:val="center"/>
          </w:tcPr>
          <w:p>
            <w:pPr>
              <w:pStyle w:val="69"/>
              <w:spacing w:before="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28</w:t>
            </w:r>
          </w:p>
        </w:tc>
        <w:tc>
          <w:tcPr>
            <w:tcW w:w="2126"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辽宁凯迪化工有限公司</w:t>
            </w:r>
          </w:p>
        </w:tc>
        <w:tc>
          <w:tcPr>
            <w:tcW w:w="607"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周少英</w:t>
            </w:r>
          </w:p>
        </w:tc>
        <w:tc>
          <w:tcPr>
            <w:tcW w:w="946"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13804235588</w:t>
            </w:r>
          </w:p>
        </w:tc>
        <w:tc>
          <w:tcPr>
            <w:tcW w:w="979"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15668523311</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341" w:type="pct"/>
            <w:vAlign w:val="center"/>
          </w:tcPr>
          <w:p>
            <w:pPr>
              <w:pStyle w:val="69"/>
              <w:spacing w:before="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29</w:t>
            </w:r>
          </w:p>
        </w:tc>
        <w:tc>
          <w:tcPr>
            <w:tcW w:w="2126"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抚顺华科化工科技发展有限公司</w:t>
            </w:r>
          </w:p>
        </w:tc>
        <w:tc>
          <w:tcPr>
            <w:tcW w:w="607"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海滨</w:t>
            </w:r>
          </w:p>
        </w:tc>
        <w:tc>
          <w:tcPr>
            <w:tcW w:w="946"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15330859999</w:t>
            </w:r>
          </w:p>
        </w:tc>
        <w:tc>
          <w:tcPr>
            <w:tcW w:w="979"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13941324856</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341" w:type="pct"/>
            <w:vAlign w:val="center"/>
          </w:tcPr>
          <w:p>
            <w:pPr>
              <w:pStyle w:val="69"/>
              <w:spacing w:before="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30</w:t>
            </w:r>
          </w:p>
        </w:tc>
        <w:tc>
          <w:tcPr>
            <w:tcW w:w="2126"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抚顺方泰精密碳材料有限公司</w:t>
            </w:r>
          </w:p>
        </w:tc>
        <w:tc>
          <w:tcPr>
            <w:tcW w:w="607"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刘杨</w:t>
            </w:r>
          </w:p>
        </w:tc>
        <w:tc>
          <w:tcPr>
            <w:tcW w:w="946"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18642318288</w:t>
            </w:r>
          </w:p>
        </w:tc>
        <w:tc>
          <w:tcPr>
            <w:tcW w:w="979"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18642318867</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PrEx>
        <w:trPr>
          <w:trHeight w:val="454" w:hRule="exact"/>
        </w:trPr>
        <w:tc>
          <w:tcPr>
            <w:tcW w:w="341" w:type="pct"/>
            <w:vAlign w:val="center"/>
          </w:tcPr>
          <w:p>
            <w:pPr>
              <w:pStyle w:val="69"/>
              <w:spacing w:before="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31</w:t>
            </w:r>
          </w:p>
        </w:tc>
        <w:tc>
          <w:tcPr>
            <w:tcW w:w="2126"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澳升化工助剂（抚顺）有限公司</w:t>
            </w:r>
          </w:p>
        </w:tc>
        <w:tc>
          <w:tcPr>
            <w:tcW w:w="607"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韩鹏越</w:t>
            </w:r>
          </w:p>
        </w:tc>
        <w:tc>
          <w:tcPr>
            <w:tcW w:w="946"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13009269797</w:t>
            </w:r>
          </w:p>
        </w:tc>
        <w:tc>
          <w:tcPr>
            <w:tcW w:w="979" w:type="pct"/>
            <w:vAlign w:val="center"/>
          </w:tcPr>
          <w:p>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341" w:type="pct"/>
            <w:vAlign w:val="center"/>
          </w:tcPr>
          <w:p>
            <w:pPr>
              <w:pStyle w:val="69"/>
              <w:spacing w:before="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32</w:t>
            </w:r>
          </w:p>
        </w:tc>
        <w:tc>
          <w:tcPr>
            <w:tcW w:w="2126"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抚顺市天赋化工制造有限公司</w:t>
            </w:r>
          </w:p>
        </w:tc>
        <w:tc>
          <w:tcPr>
            <w:tcW w:w="607"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鲍景斌</w:t>
            </w:r>
          </w:p>
        </w:tc>
        <w:tc>
          <w:tcPr>
            <w:tcW w:w="946"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18714573666</w:t>
            </w:r>
          </w:p>
        </w:tc>
        <w:tc>
          <w:tcPr>
            <w:tcW w:w="979"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15041388876</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341" w:type="pct"/>
            <w:vAlign w:val="center"/>
          </w:tcPr>
          <w:p>
            <w:pPr>
              <w:pStyle w:val="69"/>
              <w:spacing w:before="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33</w:t>
            </w:r>
          </w:p>
        </w:tc>
        <w:tc>
          <w:tcPr>
            <w:tcW w:w="2126"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辽宁颐通管业有限公司</w:t>
            </w:r>
          </w:p>
        </w:tc>
        <w:tc>
          <w:tcPr>
            <w:tcW w:w="607"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李东阳</w:t>
            </w:r>
          </w:p>
        </w:tc>
        <w:tc>
          <w:tcPr>
            <w:tcW w:w="946"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15632011337</w:t>
            </w:r>
          </w:p>
        </w:tc>
        <w:tc>
          <w:tcPr>
            <w:tcW w:w="979" w:type="pct"/>
            <w:vAlign w:val="center"/>
          </w:tcPr>
          <w:p>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PrEx>
        <w:trPr>
          <w:trHeight w:val="454" w:hRule="exact"/>
        </w:trPr>
        <w:tc>
          <w:tcPr>
            <w:tcW w:w="341" w:type="pct"/>
            <w:vAlign w:val="center"/>
          </w:tcPr>
          <w:p>
            <w:pPr>
              <w:pStyle w:val="69"/>
              <w:spacing w:before="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34</w:t>
            </w:r>
          </w:p>
        </w:tc>
        <w:tc>
          <w:tcPr>
            <w:tcW w:w="2126"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辽宁隆益科技发展有限公司</w:t>
            </w:r>
          </w:p>
        </w:tc>
        <w:tc>
          <w:tcPr>
            <w:tcW w:w="607"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高毅</w:t>
            </w:r>
          </w:p>
        </w:tc>
        <w:tc>
          <w:tcPr>
            <w:tcW w:w="946"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15941310333</w:t>
            </w:r>
          </w:p>
        </w:tc>
        <w:tc>
          <w:tcPr>
            <w:tcW w:w="979" w:type="pct"/>
            <w:vAlign w:val="center"/>
          </w:tcPr>
          <w:p>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341" w:type="pct"/>
            <w:vAlign w:val="center"/>
          </w:tcPr>
          <w:p>
            <w:pPr>
              <w:pStyle w:val="69"/>
              <w:spacing w:before="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35</w:t>
            </w:r>
          </w:p>
        </w:tc>
        <w:tc>
          <w:tcPr>
            <w:tcW w:w="2126"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辽宁东科药业有限公司</w:t>
            </w:r>
          </w:p>
        </w:tc>
        <w:tc>
          <w:tcPr>
            <w:tcW w:w="607"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 xml:space="preserve">刘  勇         </w:t>
            </w:r>
          </w:p>
        </w:tc>
        <w:tc>
          <w:tcPr>
            <w:tcW w:w="946"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13841393666</w:t>
            </w:r>
          </w:p>
        </w:tc>
        <w:tc>
          <w:tcPr>
            <w:tcW w:w="979"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13470528881</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04" w:hRule="exact"/>
        </w:trPr>
        <w:tc>
          <w:tcPr>
            <w:tcW w:w="341" w:type="pct"/>
            <w:vAlign w:val="center"/>
          </w:tcPr>
          <w:p>
            <w:pPr>
              <w:pStyle w:val="69"/>
              <w:spacing w:before="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36</w:t>
            </w:r>
          </w:p>
        </w:tc>
        <w:tc>
          <w:tcPr>
            <w:tcW w:w="2126"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辽宁抚顺同益特种石蜡制品有限公司</w:t>
            </w:r>
          </w:p>
        </w:tc>
        <w:tc>
          <w:tcPr>
            <w:tcW w:w="607"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徐长和</w:t>
            </w:r>
            <w:r>
              <w:rPr>
                <w:color w:val="000000" w:themeColor="text1"/>
                <w:sz w:val="21"/>
                <w:szCs w:val="21"/>
                <w:lang w:bidi="ar"/>
                <w14:textFill>
                  <w14:solidFill>
                    <w14:schemeClr w14:val="tx1"/>
                  </w14:solidFill>
                </w14:textFill>
              </w:rPr>
              <w:br w:type="textWrapping"/>
            </w:r>
            <w:r>
              <w:rPr>
                <w:color w:val="000000" w:themeColor="text1"/>
                <w:sz w:val="21"/>
                <w:szCs w:val="21"/>
                <w:lang w:bidi="ar"/>
                <w14:textFill>
                  <w14:solidFill>
                    <w14:schemeClr w14:val="tx1"/>
                  </w14:solidFill>
                </w14:textFill>
              </w:rPr>
              <w:t xml:space="preserve">李  斌  </w:t>
            </w:r>
          </w:p>
        </w:tc>
        <w:tc>
          <w:tcPr>
            <w:tcW w:w="946"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15241312345</w:t>
            </w:r>
            <w:r>
              <w:rPr>
                <w:color w:val="000000" w:themeColor="text1"/>
                <w:sz w:val="21"/>
                <w:szCs w:val="21"/>
                <w:lang w:bidi="ar"/>
                <w14:textFill>
                  <w14:solidFill>
                    <w14:schemeClr w14:val="tx1"/>
                  </w14:solidFill>
                </w14:textFill>
              </w:rPr>
              <w:br w:type="textWrapping"/>
            </w:r>
            <w:r>
              <w:rPr>
                <w:color w:val="000000" w:themeColor="text1"/>
                <w:sz w:val="21"/>
                <w:szCs w:val="21"/>
                <w:lang w:bidi="ar"/>
                <w14:textFill>
                  <w14:solidFill>
                    <w14:schemeClr w14:val="tx1"/>
                  </w14:solidFill>
                </w14:textFill>
              </w:rPr>
              <w:t>15641306111</w:t>
            </w:r>
          </w:p>
        </w:tc>
        <w:tc>
          <w:tcPr>
            <w:tcW w:w="979"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13841397096</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341" w:type="pct"/>
            <w:vAlign w:val="center"/>
          </w:tcPr>
          <w:p>
            <w:pPr>
              <w:pStyle w:val="69"/>
              <w:spacing w:before="0"/>
              <w:rPr>
                <w:rFonts w:cs="Times New Roman"/>
                <w:color w:val="000000" w:themeColor="text1"/>
                <w:sz w:val="21"/>
                <w:szCs w:val="21"/>
                <w:lang w:val="en-US"/>
                <w14:textFill>
                  <w14:solidFill>
                    <w14:schemeClr w14:val="tx1"/>
                  </w14:solidFill>
                </w14:textFill>
              </w:rPr>
            </w:pPr>
            <w:r>
              <w:rPr>
                <w:rFonts w:cs="Times New Roman"/>
                <w:color w:val="000000" w:themeColor="text1"/>
                <w:sz w:val="21"/>
                <w:szCs w:val="21"/>
                <w:lang w:val="en-US"/>
                <w14:textFill>
                  <w14:solidFill>
                    <w14:schemeClr w14:val="tx1"/>
                  </w14:solidFill>
                </w14:textFill>
              </w:rPr>
              <w:t>37</w:t>
            </w:r>
          </w:p>
        </w:tc>
        <w:tc>
          <w:tcPr>
            <w:tcW w:w="2126"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抚顺亿方新材料有限公司</w:t>
            </w:r>
          </w:p>
        </w:tc>
        <w:tc>
          <w:tcPr>
            <w:tcW w:w="607"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孙兴家</w:t>
            </w:r>
          </w:p>
        </w:tc>
        <w:tc>
          <w:tcPr>
            <w:tcW w:w="946"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13842005691</w:t>
            </w:r>
          </w:p>
        </w:tc>
        <w:tc>
          <w:tcPr>
            <w:tcW w:w="979"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13842394806</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PrEx>
        <w:trPr>
          <w:trHeight w:val="454" w:hRule="exact"/>
        </w:trPr>
        <w:tc>
          <w:tcPr>
            <w:tcW w:w="341" w:type="pct"/>
            <w:vAlign w:val="center"/>
          </w:tcPr>
          <w:p>
            <w:pPr>
              <w:pStyle w:val="69"/>
              <w:spacing w:before="0"/>
              <w:rPr>
                <w:rFonts w:cs="Times New Roman"/>
                <w:color w:val="000000" w:themeColor="text1"/>
                <w:sz w:val="21"/>
                <w:szCs w:val="21"/>
                <w:lang w:val="en-US"/>
                <w14:textFill>
                  <w14:solidFill>
                    <w14:schemeClr w14:val="tx1"/>
                  </w14:solidFill>
                </w14:textFill>
              </w:rPr>
            </w:pPr>
            <w:r>
              <w:rPr>
                <w:rFonts w:cs="Times New Roman"/>
                <w:color w:val="000000" w:themeColor="text1"/>
                <w:sz w:val="21"/>
                <w:szCs w:val="21"/>
                <w:lang w:val="en-US"/>
                <w14:textFill>
                  <w14:solidFill>
                    <w14:schemeClr w14:val="tx1"/>
                  </w14:solidFill>
                </w14:textFill>
              </w:rPr>
              <w:t>38</w:t>
            </w:r>
          </w:p>
        </w:tc>
        <w:tc>
          <w:tcPr>
            <w:tcW w:w="2126"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抚顺顺特化工有限公司</w:t>
            </w:r>
          </w:p>
        </w:tc>
        <w:tc>
          <w:tcPr>
            <w:tcW w:w="607"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田大信</w:t>
            </w:r>
          </w:p>
        </w:tc>
        <w:tc>
          <w:tcPr>
            <w:tcW w:w="946"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13942393148</w:t>
            </w:r>
          </w:p>
        </w:tc>
        <w:tc>
          <w:tcPr>
            <w:tcW w:w="979"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15242394000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341" w:type="pct"/>
            <w:vAlign w:val="center"/>
          </w:tcPr>
          <w:p>
            <w:pPr>
              <w:pStyle w:val="69"/>
              <w:spacing w:before="0"/>
              <w:rPr>
                <w:rFonts w:cs="Times New Roman"/>
                <w:color w:val="000000" w:themeColor="text1"/>
                <w:sz w:val="21"/>
                <w:szCs w:val="21"/>
                <w:lang w:val="en-US"/>
                <w14:textFill>
                  <w14:solidFill>
                    <w14:schemeClr w14:val="tx1"/>
                  </w14:solidFill>
                </w14:textFill>
              </w:rPr>
            </w:pPr>
            <w:r>
              <w:rPr>
                <w:rFonts w:cs="Times New Roman"/>
                <w:color w:val="000000" w:themeColor="text1"/>
                <w:sz w:val="21"/>
                <w:szCs w:val="21"/>
                <w:lang w:val="en-US"/>
                <w14:textFill>
                  <w14:solidFill>
                    <w14:schemeClr w14:val="tx1"/>
                  </w14:solidFill>
                </w14:textFill>
              </w:rPr>
              <w:t>39</w:t>
            </w:r>
          </w:p>
        </w:tc>
        <w:tc>
          <w:tcPr>
            <w:tcW w:w="2126"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辽宁特力环保科技有限公司</w:t>
            </w:r>
          </w:p>
        </w:tc>
        <w:tc>
          <w:tcPr>
            <w:tcW w:w="607"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王灵星</w:t>
            </w:r>
          </w:p>
        </w:tc>
        <w:tc>
          <w:tcPr>
            <w:tcW w:w="946"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18741318888</w:t>
            </w:r>
          </w:p>
        </w:tc>
        <w:tc>
          <w:tcPr>
            <w:tcW w:w="979"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58607777</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341" w:type="pct"/>
            <w:vAlign w:val="center"/>
          </w:tcPr>
          <w:p>
            <w:pPr>
              <w:pStyle w:val="69"/>
              <w:spacing w:before="0"/>
              <w:rPr>
                <w:rFonts w:cs="Times New Roman"/>
                <w:color w:val="000000" w:themeColor="text1"/>
                <w:sz w:val="21"/>
                <w:szCs w:val="21"/>
                <w:lang w:val="en-US"/>
                <w14:textFill>
                  <w14:solidFill>
                    <w14:schemeClr w14:val="tx1"/>
                  </w14:solidFill>
                </w14:textFill>
              </w:rPr>
            </w:pPr>
            <w:r>
              <w:rPr>
                <w:rFonts w:cs="Times New Roman"/>
                <w:color w:val="000000" w:themeColor="text1"/>
                <w:sz w:val="21"/>
                <w:szCs w:val="21"/>
                <w:lang w:val="en-US"/>
                <w14:textFill>
                  <w14:solidFill>
                    <w14:schemeClr w14:val="tx1"/>
                  </w14:solidFill>
                </w14:textFill>
              </w:rPr>
              <w:t>40</w:t>
            </w:r>
          </w:p>
        </w:tc>
        <w:tc>
          <w:tcPr>
            <w:tcW w:w="2126"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抚顺佳业机械制造有限公司</w:t>
            </w:r>
          </w:p>
        </w:tc>
        <w:tc>
          <w:tcPr>
            <w:tcW w:w="607"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王春哲</w:t>
            </w:r>
          </w:p>
        </w:tc>
        <w:tc>
          <w:tcPr>
            <w:tcW w:w="946"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18804136699</w:t>
            </w:r>
          </w:p>
        </w:tc>
        <w:tc>
          <w:tcPr>
            <w:tcW w:w="979" w:type="pct"/>
            <w:vAlign w:val="center"/>
          </w:tcPr>
          <w:p>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341" w:type="pct"/>
            <w:vAlign w:val="center"/>
          </w:tcPr>
          <w:p>
            <w:pPr>
              <w:pStyle w:val="69"/>
              <w:spacing w:before="0"/>
              <w:rPr>
                <w:rFonts w:cs="Times New Roman"/>
                <w:color w:val="000000" w:themeColor="text1"/>
                <w:sz w:val="21"/>
                <w:szCs w:val="21"/>
                <w:lang w:val="en-US"/>
                <w14:textFill>
                  <w14:solidFill>
                    <w14:schemeClr w14:val="tx1"/>
                  </w14:solidFill>
                </w14:textFill>
              </w:rPr>
            </w:pPr>
            <w:r>
              <w:rPr>
                <w:rFonts w:cs="Times New Roman"/>
                <w:color w:val="000000" w:themeColor="text1"/>
                <w:sz w:val="21"/>
                <w:szCs w:val="21"/>
                <w:lang w:val="en-US"/>
                <w14:textFill>
                  <w14:solidFill>
                    <w14:schemeClr w14:val="tx1"/>
                  </w14:solidFill>
                </w14:textFill>
              </w:rPr>
              <w:t>41</w:t>
            </w:r>
          </w:p>
        </w:tc>
        <w:tc>
          <w:tcPr>
            <w:tcW w:w="2126"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陆通双菱液化气</w:t>
            </w:r>
          </w:p>
        </w:tc>
        <w:tc>
          <w:tcPr>
            <w:tcW w:w="607"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白守义</w:t>
            </w:r>
          </w:p>
        </w:tc>
        <w:tc>
          <w:tcPr>
            <w:tcW w:w="946"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13841339188</w:t>
            </w:r>
          </w:p>
        </w:tc>
        <w:tc>
          <w:tcPr>
            <w:tcW w:w="979" w:type="pct"/>
            <w:vAlign w:val="center"/>
          </w:tcPr>
          <w:p>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PrEx>
        <w:trPr>
          <w:trHeight w:val="454" w:hRule="exact"/>
        </w:trPr>
        <w:tc>
          <w:tcPr>
            <w:tcW w:w="341" w:type="pct"/>
            <w:vAlign w:val="center"/>
          </w:tcPr>
          <w:p>
            <w:pPr>
              <w:pStyle w:val="69"/>
              <w:spacing w:before="0"/>
              <w:rPr>
                <w:rFonts w:cs="Times New Roman"/>
                <w:color w:val="000000" w:themeColor="text1"/>
                <w:sz w:val="21"/>
                <w:szCs w:val="21"/>
                <w:lang w:val="en-US"/>
                <w14:textFill>
                  <w14:solidFill>
                    <w14:schemeClr w14:val="tx1"/>
                  </w14:solidFill>
                </w14:textFill>
              </w:rPr>
            </w:pPr>
            <w:r>
              <w:rPr>
                <w:rFonts w:cs="Times New Roman"/>
                <w:color w:val="000000" w:themeColor="text1"/>
                <w:sz w:val="21"/>
                <w:szCs w:val="21"/>
                <w:lang w:val="en-US"/>
                <w14:textFill>
                  <w14:solidFill>
                    <w14:schemeClr w14:val="tx1"/>
                  </w14:solidFill>
                </w14:textFill>
              </w:rPr>
              <w:t>42</w:t>
            </w:r>
          </w:p>
        </w:tc>
        <w:tc>
          <w:tcPr>
            <w:tcW w:w="2126"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辽宁欣航化工科技有限公司</w:t>
            </w:r>
          </w:p>
        </w:tc>
        <w:tc>
          <w:tcPr>
            <w:tcW w:w="607"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范</w:t>
            </w:r>
          </w:p>
        </w:tc>
        <w:tc>
          <w:tcPr>
            <w:tcW w:w="946"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13998307900</w:t>
            </w:r>
          </w:p>
        </w:tc>
        <w:tc>
          <w:tcPr>
            <w:tcW w:w="979" w:type="pct"/>
            <w:vAlign w:val="center"/>
          </w:tcPr>
          <w:p>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341" w:type="pct"/>
            <w:vAlign w:val="center"/>
          </w:tcPr>
          <w:p>
            <w:pPr>
              <w:pStyle w:val="69"/>
              <w:spacing w:before="0"/>
              <w:rPr>
                <w:rFonts w:cs="Times New Roman"/>
                <w:color w:val="000000" w:themeColor="text1"/>
                <w:sz w:val="21"/>
                <w:szCs w:val="21"/>
                <w:lang w:val="en-US"/>
                <w14:textFill>
                  <w14:solidFill>
                    <w14:schemeClr w14:val="tx1"/>
                  </w14:solidFill>
                </w14:textFill>
              </w:rPr>
            </w:pPr>
            <w:r>
              <w:rPr>
                <w:rFonts w:cs="Times New Roman"/>
                <w:color w:val="000000" w:themeColor="text1"/>
                <w:sz w:val="21"/>
                <w:szCs w:val="21"/>
                <w:lang w:val="en-US"/>
                <w14:textFill>
                  <w14:solidFill>
                    <w14:schemeClr w14:val="tx1"/>
                  </w14:solidFill>
                </w14:textFill>
              </w:rPr>
              <w:t>43</w:t>
            </w:r>
          </w:p>
        </w:tc>
        <w:tc>
          <w:tcPr>
            <w:tcW w:w="2126"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辽宁润裕精细化工有限公司</w:t>
            </w:r>
          </w:p>
        </w:tc>
        <w:tc>
          <w:tcPr>
            <w:tcW w:w="607"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杨雷</w:t>
            </w:r>
          </w:p>
        </w:tc>
        <w:tc>
          <w:tcPr>
            <w:tcW w:w="946" w:type="pct"/>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13842354567</w:t>
            </w:r>
          </w:p>
        </w:tc>
        <w:tc>
          <w:tcPr>
            <w:tcW w:w="979" w:type="pct"/>
            <w:vAlign w:val="center"/>
          </w:tcPr>
          <w:p>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1" w:type="pct"/>
            <w:gridSpan w:val="5"/>
            <w:vAlign w:val="center"/>
          </w:tcPr>
          <w:p>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兰山工业园区（高新二区）</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341" w:type="pct"/>
            <w:vAlign w:val="center"/>
          </w:tcPr>
          <w:p>
            <w:pPr>
              <w:pStyle w:val="69"/>
              <w:spacing w:before="0"/>
              <w:rPr>
                <w:rFonts w:cs="Times New Roman"/>
                <w:sz w:val="21"/>
                <w:szCs w:val="21"/>
              </w:rPr>
            </w:pPr>
            <w:r>
              <w:rPr>
                <w:rFonts w:cs="Times New Roman"/>
                <w:sz w:val="21"/>
                <w:szCs w:val="21"/>
              </w:rPr>
              <w:t>序号</w:t>
            </w:r>
          </w:p>
        </w:tc>
        <w:tc>
          <w:tcPr>
            <w:tcW w:w="2126" w:type="pct"/>
            <w:vAlign w:val="center"/>
          </w:tcPr>
          <w:p>
            <w:pPr>
              <w:pStyle w:val="69"/>
              <w:spacing w:before="0"/>
              <w:rPr>
                <w:rFonts w:cs="Times New Roman"/>
                <w:sz w:val="21"/>
                <w:szCs w:val="21"/>
              </w:rPr>
            </w:pPr>
            <w:r>
              <w:rPr>
                <w:rFonts w:cs="Times New Roman"/>
                <w:sz w:val="21"/>
                <w:szCs w:val="21"/>
              </w:rPr>
              <w:t>企业名称</w:t>
            </w:r>
          </w:p>
        </w:tc>
        <w:tc>
          <w:tcPr>
            <w:tcW w:w="607" w:type="pct"/>
            <w:vAlign w:val="center"/>
          </w:tcPr>
          <w:p>
            <w:pPr>
              <w:pStyle w:val="69"/>
              <w:spacing w:before="0"/>
              <w:rPr>
                <w:rFonts w:cs="Times New Roman"/>
                <w:sz w:val="21"/>
                <w:szCs w:val="21"/>
              </w:rPr>
            </w:pPr>
            <w:r>
              <w:rPr>
                <w:rFonts w:cs="Times New Roman"/>
                <w:sz w:val="21"/>
                <w:szCs w:val="21"/>
              </w:rPr>
              <w:t>联系人</w:t>
            </w:r>
          </w:p>
        </w:tc>
        <w:tc>
          <w:tcPr>
            <w:tcW w:w="946" w:type="pct"/>
            <w:vAlign w:val="center"/>
          </w:tcPr>
          <w:p>
            <w:pPr>
              <w:pStyle w:val="69"/>
              <w:spacing w:before="0"/>
              <w:rPr>
                <w:rFonts w:cs="Times New Roman"/>
                <w:sz w:val="21"/>
                <w:szCs w:val="21"/>
                <w:lang w:val="en-US"/>
              </w:rPr>
            </w:pPr>
            <w:r>
              <w:rPr>
                <w:rFonts w:cs="Times New Roman"/>
                <w:sz w:val="21"/>
                <w:szCs w:val="21"/>
              </w:rPr>
              <w:t>联系电话</w:t>
            </w:r>
            <w:r>
              <w:rPr>
                <w:rFonts w:cs="Times New Roman"/>
                <w:sz w:val="21"/>
                <w:szCs w:val="21"/>
                <w:lang w:val="en-US"/>
              </w:rPr>
              <w:t>1</w:t>
            </w:r>
          </w:p>
        </w:tc>
        <w:tc>
          <w:tcPr>
            <w:tcW w:w="980" w:type="pct"/>
            <w:vAlign w:val="center"/>
          </w:tcPr>
          <w:p>
            <w:pPr>
              <w:pStyle w:val="69"/>
              <w:spacing w:before="0"/>
              <w:rPr>
                <w:rFonts w:cs="Times New Roman"/>
                <w:sz w:val="21"/>
                <w:szCs w:val="21"/>
              </w:rPr>
            </w:pPr>
            <w:r>
              <w:rPr>
                <w:rFonts w:cs="Times New Roman"/>
                <w:sz w:val="21"/>
                <w:szCs w:val="21"/>
              </w:rPr>
              <w:t>联系电话</w:t>
            </w:r>
            <w:r>
              <w:rPr>
                <w:rFonts w:cs="Times New Roman"/>
                <w:sz w:val="21"/>
                <w:szCs w:val="21"/>
                <w:lang w:val="en-US"/>
              </w:rPr>
              <w:t>2</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341" w:type="pct"/>
            <w:vAlign w:val="center"/>
          </w:tcPr>
          <w:p>
            <w:pPr>
              <w:pStyle w:val="69"/>
              <w:spacing w:before="0"/>
              <w:rPr>
                <w:rFonts w:cs="Times New Roman"/>
                <w:sz w:val="21"/>
                <w:szCs w:val="21"/>
              </w:rPr>
            </w:pPr>
            <w:r>
              <w:rPr>
                <w:rFonts w:cs="Times New Roman"/>
                <w:sz w:val="21"/>
                <w:szCs w:val="21"/>
              </w:rPr>
              <w:t>1</w:t>
            </w:r>
          </w:p>
        </w:tc>
        <w:tc>
          <w:tcPr>
            <w:tcW w:w="2126" w:type="pct"/>
            <w:vAlign w:val="center"/>
          </w:tcPr>
          <w:p>
            <w:pPr>
              <w:widowControl/>
              <w:jc w:val="center"/>
              <w:textAlignment w:val="center"/>
              <w:rPr>
                <w:sz w:val="21"/>
                <w:szCs w:val="21"/>
              </w:rPr>
            </w:pPr>
            <w:r>
              <w:rPr>
                <w:sz w:val="21"/>
                <w:szCs w:val="21"/>
                <w:lang w:bidi="ar"/>
              </w:rPr>
              <w:t>抚顺佳龙商品混凝土有限公司</w:t>
            </w:r>
          </w:p>
        </w:tc>
        <w:tc>
          <w:tcPr>
            <w:tcW w:w="607" w:type="pct"/>
            <w:vAlign w:val="center"/>
          </w:tcPr>
          <w:p>
            <w:pPr>
              <w:widowControl/>
              <w:jc w:val="center"/>
              <w:textAlignment w:val="center"/>
              <w:rPr>
                <w:sz w:val="21"/>
                <w:szCs w:val="21"/>
              </w:rPr>
            </w:pPr>
            <w:r>
              <w:rPr>
                <w:sz w:val="21"/>
                <w:szCs w:val="21"/>
                <w:lang w:bidi="ar"/>
              </w:rPr>
              <w:t>李兴武</w:t>
            </w:r>
          </w:p>
        </w:tc>
        <w:tc>
          <w:tcPr>
            <w:tcW w:w="946" w:type="pct"/>
            <w:vAlign w:val="center"/>
          </w:tcPr>
          <w:p>
            <w:pPr>
              <w:widowControl/>
              <w:jc w:val="center"/>
              <w:textAlignment w:val="center"/>
              <w:rPr>
                <w:sz w:val="21"/>
                <w:szCs w:val="21"/>
              </w:rPr>
            </w:pPr>
            <w:r>
              <w:rPr>
                <w:sz w:val="21"/>
                <w:szCs w:val="21"/>
                <w:lang w:bidi="ar"/>
              </w:rPr>
              <w:t>13898346788</w:t>
            </w:r>
          </w:p>
        </w:tc>
        <w:tc>
          <w:tcPr>
            <w:tcW w:w="980" w:type="pct"/>
            <w:vAlign w:val="center"/>
          </w:tcPr>
          <w:p>
            <w:pPr>
              <w:widowControl/>
              <w:jc w:val="center"/>
              <w:textAlignment w:val="center"/>
              <w:rPr>
                <w:sz w:val="21"/>
                <w:szCs w:val="21"/>
              </w:rPr>
            </w:pPr>
            <w:r>
              <w:rPr>
                <w:sz w:val="21"/>
                <w:szCs w:val="21"/>
                <w:lang w:bidi="ar"/>
              </w:rPr>
              <w:t>13941327886</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341" w:type="pct"/>
            <w:vAlign w:val="center"/>
          </w:tcPr>
          <w:p>
            <w:pPr>
              <w:pStyle w:val="69"/>
              <w:spacing w:before="0"/>
              <w:rPr>
                <w:rFonts w:cs="Times New Roman"/>
                <w:sz w:val="21"/>
                <w:szCs w:val="21"/>
              </w:rPr>
            </w:pPr>
            <w:r>
              <w:rPr>
                <w:rFonts w:cs="Times New Roman"/>
                <w:sz w:val="21"/>
                <w:szCs w:val="21"/>
              </w:rPr>
              <w:t>2</w:t>
            </w:r>
          </w:p>
        </w:tc>
        <w:tc>
          <w:tcPr>
            <w:tcW w:w="2126" w:type="pct"/>
            <w:vAlign w:val="center"/>
          </w:tcPr>
          <w:p>
            <w:pPr>
              <w:widowControl/>
              <w:jc w:val="center"/>
              <w:textAlignment w:val="center"/>
              <w:rPr>
                <w:sz w:val="21"/>
                <w:szCs w:val="21"/>
              </w:rPr>
            </w:pPr>
            <w:r>
              <w:rPr>
                <w:sz w:val="21"/>
                <w:szCs w:val="21"/>
                <w:lang w:bidi="ar"/>
              </w:rPr>
              <w:t>抚顺市和谐炭素制品有限公司</w:t>
            </w:r>
          </w:p>
        </w:tc>
        <w:tc>
          <w:tcPr>
            <w:tcW w:w="607" w:type="pct"/>
            <w:vAlign w:val="center"/>
          </w:tcPr>
          <w:p>
            <w:pPr>
              <w:widowControl/>
              <w:jc w:val="center"/>
              <w:textAlignment w:val="center"/>
              <w:rPr>
                <w:sz w:val="21"/>
                <w:szCs w:val="21"/>
              </w:rPr>
            </w:pPr>
            <w:r>
              <w:rPr>
                <w:sz w:val="21"/>
                <w:szCs w:val="21"/>
                <w:lang w:bidi="ar"/>
              </w:rPr>
              <w:t>尹胤旭</w:t>
            </w:r>
          </w:p>
        </w:tc>
        <w:tc>
          <w:tcPr>
            <w:tcW w:w="946" w:type="pct"/>
            <w:vAlign w:val="center"/>
          </w:tcPr>
          <w:p>
            <w:pPr>
              <w:widowControl/>
              <w:jc w:val="center"/>
              <w:textAlignment w:val="center"/>
              <w:rPr>
                <w:sz w:val="21"/>
                <w:szCs w:val="21"/>
              </w:rPr>
            </w:pPr>
            <w:r>
              <w:rPr>
                <w:sz w:val="21"/>
                <w:szCs w:val="21"/>
                <w:lang w:bidi="ar"/>
              </w:rPr>
              <w:t>13941352129</w:t>
            </w:r>
          </w:p>
        </w:tc>
        <w:tc>
          <w:tcPr>
            <w:tcW w:w="980" w:type="pct"/>
            <w:vAlign w:val="center"/>
          </w:tcPr>
          <w:p>
            <w:pPr>
              <w:jc w:val="center"/>
              <w:rPr>
                <w:sz w:val="21"/>
                <w:szCs w:val="21"/>
              </w:rPr>
            </w:pPr>
            <w:r>
              <w:rPr>
                <w:rFonts w:hint="eastAsia"/>
                <w:sz w:val="21"/>
                <w:szCs w:val="21"/>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341" w:type="pct"/>
            <w:vAlign w:val="center"/>
          </w:tcPr>
          <w:p>
            <w:pPr>
              <w:pStyle w:val="69"/>
              <w:spacing w:before="0"/>
              <w:rPr>
                <w:rFonts w:cs="Times New Roman"/>
                <w:sz w:val="21"/>
                <w:szCs w:val="21"/>
              </w:rPr>
            </w:pPr>
            <w:r>
              <w:rPr>
                <w:rFonts w:cs="Times New Roman"/>
                <w:sz w:val="21"/>
                <w:szCs w:val="21"/>
              </w:rPr>
              <w:t>3</w:t>
            </w:r>
          </w:p>
        </w:tc>
        <w:tc>
          <w:tcPr>
            <w:tcW w:w="2126" w:type="pct"/>
            <w:vAlign w:val="center"/>
          </w:tcPr>
          <w:p>
            <w:pPr>
              <w:widowControl/>
              <w:jc w:val="center"/>
              <w:textAlignment w:val="center"/>
              <w:rPr>
                <w:sz w:val="21"/>
                <w:szCs w:val="21"/>
              </w:rPr>
            </w:pPr>
            <w:r>
              <w:rPr>
                <w:sz w:val="21"/>
                <w:szCs w:val="21"/>
                <w:lang w:bidi="ar"/>
              </w:rPr>
              <w:t>抚顺市三和油脂有限公司</w:t>
            </w:r>
          </w:p>
        </w:tc>
        <w:tc>
          <w:tcPr>
            <w:tcW w:w="607" w:type="pct"/>
            <w:vAlign w:val="center"/>
          </w:tcPr>
          <w:p>
            <w:pPr>
              <w:widowControl/>
              <w:jc w:val="center"/>
              <w:textAlignment w:val="center"/>
              <w:rPr>
                <w:sz w:val="21"/>
                <w:szCs w:val="21"/>
              </w:rPr>
            </w:pPr>
            <w:r>
              <w:rPr>
                <w:sz w:val="21"/>
                <w:szCs w:val="21"/>
                <w:lang w:bidi="ar"/>
              </w:rPr>
              <w:t>杨柏桩</w:t>
            </w:r>
          </w:p>
        </w:tc>
        <w:tc>
          <w:tcPr>
            <w:tcW w:w="946" w:type="pct"/>
            <w:vAlign w:val="center"/>
          </w:tcPr>
          <w:p>
            <w:pPr>
              <w:widowControl/>
              <w:jc w:val="center"/>
              <w:textAlignment w:val="center"/>
              <w:rPr>
                <w:sz w:val="21"/>
                <w:szCs w:val="21"/>
              </w:rPr>
            </w:pPr>
            <w:r>
              <w:rPr>
                <w:sz w:val="21"/>
                <w:szCs w:val="21"/>
                <w:lang w:bidi="ar"/>
              </w:rPr>
              <w:t>13904135119</w:t>
            </w:r>
          </w:p>
        </w:tc>
        <w:tc>
          <w:tcPr>
            <w:tcW w:w="980" w:type="pct"/>
            <w:vAlign w:val="center"/>
          </w:tcPr>
          <w:p>
            <w:pPr>
              <w:jc w:val="center"/>
              <w:rPr>
                <w:sz w:val="21"/>
                <w:szCs w:val="21"/>
              </w:rPr>
            </w:pPr>
            <w:r>
              <w:rPr>
                <w:rFonts w:hint="eastAsia"/>
                <w:sz w:val="21"/>
                <w:szCs w:val="21"/>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46" w:hRule="exact"/>
        </w:trPr>
        <w:tc>
          <w:tcPr>
            <w:tcW w:w="341" w:type="pct"/>
            <w:vAlign w:val="center"/>
          </w:tcPr>
          <w:p>
            <w:pPr>
              <w:pStyle w:val="69"/>
              <w:spacing w:before="0"/>
              <w:rPr>
                <w:rFonts w:cs="Times New Roman"/>
                <w:sz w:val="21"/>
                <w:szCs w:val="21"/>
              </w:rPr>
            </w:pPr>
            <w:r>
              <w:rPr>
                <w:rFonts w:cs="Times New Roman"/>
                <w:sz w:val="21"/>
                <w:szCs w:val="21"/>
              </w:rPr>
              <w:t>4</w:t>
            </w:r>
          </w:p>
        </w:tc>
        <w:tc>
          <w:tcPr>
            <w:tcW w:w="2126" w:type="pct"/>
            <w:vAlign w:val="center"/>
          </w:tcPr>
          <w:p>
            <w:pPr>
              <w:widowControl/>
              <w:jc w:val="center"/>
              <w:textAlignment w:val="center"/>
              <w:rPr>
                <w:sz w:val="21"/>
                <w:szCs w:val="21"/>
              </w:rPr>
            </w:pPr>
            <w:r>
              <w:rPr>
                <w:sz w:val="21"/>
                <w:szCs w:val="21"/>
                <w:lang w:bidi="ar"/>
              </w:rPr>
              <w:t>抚顺市圣兴高温合金研究所</w:t>
            </w:r>
          </w:p>
        </w:tc>
        <w:tc>
          <w:tcPr>
            <w:tcW w:w="607" w:type="pct"/>
            <w:vAlign w:val="center"/>
          </w:tcPr>
          <w:p>
            <w:pPr>
              <w:widowControl/>
              <w:jc w:val="center"/>
              <w:textAlignment w:val="center"/>
              <w:rPr>
                <w:sz w:val="21"/>
                <w:szCs w:val="21"/>
              </w:rPr>
            </w:pPr>
            <w:r>
              <w:rPr>
                <w:sz w:val="21"/>
                <w:szCs w:val="21"/>
                <w:lang w:bidi="ar"/>
              </w:rPr>
              <w:t>孙敬兴        孙  润</w:t>
            </w:r>
          </w:p>
        </w:tc>
        <w:tc>
          <w:tcPr>
            <w:tcW w:w="946" w:type="pct"/>
            <w:vAlign w:val="center"/>
          </w:tcPr>
          <w:p>
            <w:pPr>
              <w:widowControl/>
              <w:jc w:val="center"/>
              <w:textAlignment w:val="center"/>
              <w:rPr>
                <w:sz w:val="21"/>
                <w:szCs w:val="21"/>
              </w:rPr>
            </w:pPr>
            <w:r>
              <w:rPr>
                <w:sz w:val="21"/>
                <w:szCs w:val="21"/>
                <w:lang w:bidi="ar"/>
              </w:rPr>
              <w:t>13019666927   18741372888</w:t>
            </w:r>
          </w:p>
        </w:tc>
        <w:tc>
          <w:tcPr>
            <w:tcW w:w="980" w:type="pct"/>
            <w:vAlign w:val="center"/>
          </w:tcPr>
          <w:p>
            <w:pPr>
              <w:widowControl/>
              <w:jc w:val="center"/>
              <w:textAlignment w:val="center"/>
              <w:rPr>
                <w:sz w:val="21"/>
                <w:szCs w:val="21"/>
              </w:rPr>
            </w:pPr>
            <w:r>
              <w:rPr>
                <w:sz w:val="21"/>
                <w:szCs w:val="21"/>
                <w:lang w:bidi="ar"/>
              </w:rPr>
              <w:t>13904137840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341" w:type="pct"/>
            <w:vAlign w:val="center"/>
          </w:tcPr>
          <w:p>
            <w:pPr>
              <w:pStyle w:val="69"/>
              <w:spacing w:before="0"/>
              <w:rPr>
                <w:rFonts w:cs="Times New Roman"/>
                <w:sz w:val="21"/>
                <w:szCs w:val="21"/>
              </w:rPr>
            </w:pPr>
            <w:r>
              <w:rPr>
                <w:rFonts w:cs="Times New Roman"/>
                <w:sz w:val="21"/>
                <w:szCs w:val="21"/>
              </w:rPr>
              <w:t>5</w:t>
            </w:r>
          </w:p>
        </w:tc>
        <w:tc>
          <w:tcPr>
            <w:tcW w:w="2126" w:type="pct"/>
            <w:vAlign w:val="center"/>
          </w:tcPr>
          <w:p>
            <w:pPr>
              <w:widowControl/>
              <w:jc w:val="center"/>
              <w:textAlignment w:val="center"/>
              <w:rPr>
                <w:sz w:val="21"/>
                <w:szCs w:val="21"/>
              </w:rPr>
            </w:pPr>
            <w:r>
              <w:rPr>
                <w:sz w:val="21"/>
                <w:szCs w:val="21"/>
                <w:lang w:bidi="ar"/>
              </w:rPr>
              <w:t>抚顺远东混凝土有限公司</w:t>
            </w:r>
          </w:p>
        </w:tc>
        <w:tc>
          <w:tcPr>
            <w:tcW w:w="607" w:type="pct"/>
            <w:vAlign w:val="center"/>
          </w:tcPr>
          <w:p>
            <w:pPr>
              <w:widowControl/>
              <w:jc w:val="center"/>
              <w:textAlignment w:val="center"/>
              <w:rPr>
                <w:sz w:val="21"/>
                <w:szCs w:val="21"/>
              </w:rPr>
            </w:pPr>
            <w:r>
              <w:rPr>
                <w:sz w:val="21"/>
                <w:szCs w:val="21"/>
                <w:lang w:bidi="ar"/>
              </w:rPr>
              <w:t>曹福臣</w:t>
            </w:r>
          </w:p>
        </w:tc>
        <w:tc>
          <w:tcPr>
            <w:tcW w:w="946" w:type="pct"/>
            <w:vAlign w:val="center"/>
          </w:tcPr>
          <w:p>
            <w:pPr>
              <w:widowControl/>
              <w:jc w:val="center"/>
              <w:textAlignment w:val="center"/>
              <w:rPr>
                <w:sz w:val="21"/>
                <w:szCs w:val="21"/>
              </w:rPr>
            </w:pPr>
            <w:r>
              <w:rPr>
                <w:sz w:val="21"/>
                <w:szCs w:val="21"/>
                <w:lang w:bidi="ar"/>
              </w:rPr>
              <w:t>13841323588</w:t>
            </w:r>
          </w:p>
        </w:tc>
        <w:tc>
          <w:tcPr>
            <w:tcW w:w="980" w:type="pct"/>
            <w:vAlign w:val="center"/>
          </w:tcPr>
          <w:p>
            <w:pPr>
              <w:jc w:val="center"/>
              <w:rPr>
                <w:sz w:val="21"/>
                <w:szCs w:val="21"/>
              </w:rPr>
            </w:pPr>
            <w:r>
              <w:rPr>
                <w:rFonts w:hint="eastAsia"/>
                <w:sz w:val="21"/>
                <w:szCs w:val="21"/>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341" w:type="pct"/>
            <w:vAlign w:val="center"/>
          </w:tcPr>
          <w:p>
            <w:pPr>
              <w:pStyle w:val="69"/>
              <w:spacing w:before="0"/>
              <w:rPr>
                <w:rFonts w:cs="Times New Roman"/>
                <w:sz w:val="21"/>
                <w:szCs w:val="21"/>
              </w:rPr>
            </w:pPr>
            <w:r>
              <w:rPr>
                <w:rFonts w:cs="Times New Roman"/>
                <w:sz w:val="21"/>
                <w:szCs w:val="21"/>
              </w:rPr>
              <w:t>6</w:t>
            </w:r>
          </w:p>
        </w:tc>
        <w:tc>
          <w:tcPr>
            <w:tcW w:w="2126" w:type="pct"/>
            <w:vAlign w:val="center"/>
          </w:tcPr>
          <w:p>
            <w:pPr>
              <w:widowControl/>
              <w:jc w:val="center"/>
              <w:textAlignment w:val="center"/>
              <w:rPr>
                <w:sz w:val="21"/>
                <w:szCs w:val="21"/>
              </w:rPr>
            </w:pPr>
            <w:r>
              <w:rPr>
                <w:sz w:val="21"/>
                <w:szCs w:val="21"/>
                <w:lang w:bidi="ar"/>
              </w:rPr>
              <w:t>抚顺旌瀚化工经贸有限公司</w:t>
            </w:r>
          </w:p>
        </w:tc>
        <w:tc>
          <w:tcPr>
            <w:tcW w:w="607" w:type="pct"/>
            <w:vAlign w:val="center"/>
          </w:tcPr>
          <w:p>
            <w:pPr>
              <w:widowControl/>
              <w:jc w:val="center"/>
              <w:textAlignment w:val="center"/>
              <w:rPr>
                <w:sz w:val="21"/>
                <w:szCs w:val="21"/>
              </w:rPr>
            </w:pPr>
            <w:r>
              <w:rPr>
                <w:sz w:val="21"/>
                <w:szCs w:val="21"/>
                <w:lang w:bidi="ar"/>
              </w:rPr>
              <w:t>曲  琳</w:t>
            </w:r>
          </w:p>
        </w:tc>
        <w:tc>
          <w:tcPr>
            <w:tcW w:w="946" w:type="pct"/>
            <w:vAlign w:val="center"/>
          </w:tcPr>
          <w:p>
            <w:pPr>
              <w:widowControl/>
              <w:jc w:val="center"/>
              <w:textAlignment w:val="center"/>
              <w:rPr>
                <w:sz w:val="21"/>
                <w:szCs w:val="21"/>
              </w:rPr>
            </w:pPr>
            <w:r>
              <w:rPr>
                <w:sz w:val="21"/>
                <w:szCs w:val="21"/>
                <w:lang w:bidi="ar"/>
              </w:rPr>
              <w:t>13904131115</w:t>
            </w:r>
          </w:p>
        </w:tc>
        <w:tc>
          <w:tcPr>
            <w:tcW w:w="980" w:type="pct"/>
            <w:vAlign w:val="center"/>
          </w:tcPr>
          <w:p>
            <w:pPr>
              <w:jc w:val="center"/>
              <w:rPr>
                <w:sz w:val="21"/>
                <w:szCs w:val="21"/>
              </w:rPr>
            </w:pPr>
            <w:r>
              <w:rPr>
                <w:rFonts w:hint="eastAsia"/>
                <w:sz w:val="21"/>
                <w:szCs w:val="21"/>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341" w:type="pct"/>
            <w:vAlign w:val="center"/>
          </w:tcPr>
          <w:p>
            <w:pPr>
              <w:pStyle w:val="69"/>
              <w:spacing w:before="0"/>
              <w:rPr>
                <w:rFonts w:cs="Times New Roman"/>
                <w:sz w:val="21"/>
                <w:szCs w:val="21"/>
              </w:rPr>
            </w:pPr>
            <w:r>
              <w:rPr>
                <w:rFonts w:cs="Times New Roman"/>
                <w:sz w:val="21"/>
                <w:szCs w:val="21"/>
              </w:rPr>
              <w:t>7</w:t>
            </w:r>
          </w:p>
        </w:tc>
        <w:tc>
          <w:tcPr>
            <w:tcW w:w="2126" w:type="pct"/>
            <w:vAlign w:val="center"/>
          </w:tcPr>
          <w:p>
            <w:pPr>
              <w:widowControl/>
              <w:jc w:val="center"/>
              <w:textAlignment w:val="center"/>
              <w:rPr>
                <w:sz w:val="21"/>
                <w:szCs w:val="21"/>
              </w:rPr>
            </w:pPr>
            <w:r>
              <w:rPr>
                <w:sz w:val="21"/>
                <w:szCs w:val="21"/>
                <w:lang w:bidi="ar"/>
              </w:rPr>
              <w:t>抚顺市凯旋运输有限公司</w:t>
            </w:r>
          </w:p>
        </w:tc>
        <w:tc>
          <w:tcPr>
            <w:tcW w:w="607" w:type="pct"/>
            <w:vAlign w:val="center"/>
          </w:tcPr>
          <w:p>
            <w:pPr>
              <w:widowControl/>
              <w:jc w:val="center"/>
              <w:textAlignment w:val="center"/>
              <w:rPr>
                <w:sz w:val="21"/>
                <w:szCs w:val="21"/>
              </w:rPr>
            </w:pPr>
            <w:r>
              <w:rPr>
                <w:sz w:val="21"/>
                <w:szCs w:val="21"/>
                <w:lang w:bidi="ar"/>
              </w:rPr>
              <w:t>祝德胜</w:t>
            </w:r>
          </w:p>
        </w:tc>
        <w:tc>
          <w:tcPr>
            <w:tcW w:w="946" w:type="pct"/>
            <w:vAlign w:val="center"/>
          </w:tcPr>
          <w:p>
            <w:pPr>
              <w:widowControl/>
              <w:jc w:val="center"/>
              <w:textAlignment w:val="center"/>
              <w:rPr>
                <w:sz w:val="21"/>
                <w:szCs w:val="21"/>
              </w:rPr>
            </w:pPr>
            <w:r>
              <w:rPr>
                <w:sz w:val="21"/>
                <w:szCs w:val="21"/>
                <w:lang w:bidi="ar"/>
              </w:rPr>
              <w:t>15898338868</w:t>
            </w:r>
          </w:p>
        </w:tc>
        <w:tc>
          <w:tcPr>
            <w:tcW w:w="980" w:type="pct"/>
            <w:vAlign w:val="center"/>
          </w:tcPr>
          <w:p>
            <w:pPr>
              <w:jc w:val="center"/>
              <w:rPr>
                <w:sz w:val="21"/>
                <w:szCs w:val="21"/>
              </w:rPr>
            </w:pPr>
            <w:r>
              <w:rPr>
                <w:rFonts w:hint="eastAsia"/>
                <w:sz w:val="21"/>
                <w:szCs w:val="21"/>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341" w:type="pct"/>
            <w:vAlign w:val="center"/>
          </w:tcPr>
          <w:p>
            <w:pPr>
              <w:pStyle w:val="69"/>
              <w:spacing w:before="0"/>
              <w:rPr>
                <w:rFonts w:cs="Times New Roman"/>
                <w:sz w:val="21"/>
                <w:szCs w:val="21"/>
              </w:rPr>
            </w:pPr>
            <w:r>
              <w:rPr>
                <w:rFonts w:cs="Times New Roman"/>
                <w:sz w:val="21"/>
                <w:szCs w:val="21"/>
              </w:rPr>
              <w:t>8</w:t>
            </w:r>
          </w:p>
        </w:tc>
        <w:tc>
          <w:tcPr>
            <w:tcW w:w="2126" w:type="pct"/>
            <w:vAlign w:val="center"/>
          </w:tcPr>
          <w:p>
            <w:pPr>
              <w:widowControl/>
              <w:jc w:val="center"/>
              <w:textAlignment w:val="center"/>
              <w:rPr>
                <w:sz w:val="21"/>
                <w:szCs w:val="21"/>
              </w:rPr>
            </w:pPr>
            <w:r>
              <w:rPr>
                <w:sz w:val="21"/>
                <w:szCs w:val="21"/>
                <w:lang w:bidi="ar"/>
              </w:rPr>
              <w:t>抚顺市东方碳素有限公司</w:t>
            </w:r>
          </w:p>
        </w:tc>
        <w:tc>
          <w:tcPr>
            <w:tcW w:w="607" w:type="pct"/>
            <w:vAlign w:val="center"/>
          </w:tcPr>
          <w:p>
            <w:pPr>
              <w:widowControl/>
              <w:jc w:val="center"/>
              <w:textAlignment w:val="center"/>
              <w:rPr>
                <w:sz w:val="21"/>
                <w:szCs w:val="21"/>
              </w:rPr>
            </w:pPr>
            <w:r>
              <w:rPr>
                <w:sz w:val="21"/>
                <w:szCs w:val="21"/>
                <w:lang w:bidi="ar"/>
              </w:rPr>
              <w:t>陈  刚</w:t>
            </w:r>
          </w:p>
        </w:tc>
        <w:tc>
          <w:tcPr>
            <w:tcW w:w="946" w:type="pct"/>
            <w:vAlign w:val="center"/>
          </w:tcPr>
          <w:p>
            <w:pPr>
              <w:widowControl/>
              <w:jc w:val="center"/>
              <w:textAlignment w:val="center"/>
              <w:rPr>
                <w:sz w:val="21"/>
                <w:szCs w:val="21"/>
              </w:rPr>
            </w:pPr>
            <w:r>
              <w:rPr>
                <w:sz w:val="21"/>
                <w:szCs w:val="21"/>
                <w:lang w:bidi="ar"/>
              </w:rPr>
              <w:t>15041399999</w:t>
            </w:r>
          </w:p>
        </w:tc>
        <w:tc>
          <w:tcPr>
            <w:tcW w:w="980" w:type="pct"/>
            <w:vAlign w:val="center"/>
          </w:tcPr>
          <w:p>
            <w:pPr>
              <w:widowControl/>
              <w:jc w:val="center"/>
              <w:textAlignment w:val="center"/>
              <w:rPr>
                <w:sz w:val="21"/>
                <w:szCs w:val="21"/>
              </w:rPr>
            </w:pPr>
            <w:r>
              <w:rPr>
                <w:sz w:val="21"/>
                <w:szCs w:val="21"/>
                <w:lang w:bidi="ar"/>
              </w:rPr>
              <w:t>15242388888</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341" w:type="pct"/>
            <w:vAlign w:val="center"/>
          </w:tcPr>
          <w:p>
            <w:pPr>
              <w:pStyle w:val="69"/>
              <w:spacing w:before="0"/>
              <w:rPr>
                <w:rFonts w:cs="Times New Roman"/>
                <w:sz w:val="21"/>
                <w:szCs w:val="21"/>
              </w:rPr>
            </w:pPr>
            <w:r>
              <w:rPr>
                <w:rFonts w:cs="Times New Roman"/>
                <w:sz w:val="21"/>
                <w:szCs w:val="21"/>
              </w:rPr>
              <w:t>9</w:t>
            </w:r>
          </w:p>
        </w:tc>
        <w:tc>
          <w:tcPr>
            <w:tcW w:w="2126" w:type="pct"/>
            <w:vAlign w:val="center"/>
          </w:tcPr>
          <w:p>
            <w:pPr>
              <w:widowControl/>
              <w:jc w:val="center"/>
              <w:textAlignment w:val="center"/>
              <w:rPr>
                <w:sz w:val="21"/>
                <w:szCs w:val="21"/>
              </w:rPr>
            </w:pPr>
            <w:r>
              <w:rPr>
                <w:sz w:val="21"/>
                <w:szCs w:val="21"/>
                <w:lang w:bidi="ar"/>
              </w:rPr>
              <w:t>抚顺澎健药业有限公司</w:t>
            </w:r>
          </w:p>
        </w:tc>
        <w:tc>
          <w:tcPr>
            <w:tcW w:w="607" w:type="pct"/>
            <w:vAlign w:val="center"/>
          </w:tcPr>
          <w:p>
            <w:pPr>
              <w:widowControl/>
              <w:jc w:val="center"/>
              <w:textAlignment w:val="center"/>
              <w:rPr>
                <w:sz w:val="21"/>
                <w:szCs w:val="21"/>
              </w:rPr>
            </w:pPr>
            <w:r>
              <w:rPr>
                <w:sz w:val="21"/>
                <w:szCs w:val="21"/>
                <w:lang w:bidi="ar"/>
              </w:rPr>
              <w:t>冯振泰</w:t>
            </w:r>
          </w:p>
        </w:tc>
        <w:tc>
          <w:tcPr>
            <w:tcW w:w="946" w:type="pct"/>
            <w:vAlign w:val="center"/>
          </w:tcPr>
          <w:p>
            <w:pPr>
              <w:widowControl/>
              <w:jc w:val="center"/>
              <w:textAlignment w:val="center"/>
              <w:rPr>
                <w:sz w:val="21"/>
                <w:szCs w:val="21"/>
              </w:rPr>
            </w:pPr>
            <w:r>
              <w:rPr>
                <w:sz w:val="21"/>
                <w:szCs w:val="21"/>
                <w:lang w:bidi="ar"/>
              </w:rPr>
              <w:t>15842357777</w:t>
            </w:r>
          </w:p>
        </w:tc>
        <w:tc>
          <w:tcPr>
            <w:tcW w:w="980" w:type="pct"/>
            <w:vAlign w:val="center"/>
          </w:tcPr>
          <w:p>
            <w:pPr>
              <w:widowControl/>
              <w:jc w:val="center"/>
              <w:textAlignment w:val="center"/>
              <w:rPr>
                <w:sz w:val="21"/>
                <w:szCs w:val="21"/>
              </w:rPr>
            </w:pPr>
            <w:r>
              <w:rPr>
                <w:sz w:val="21"/>
                <w:szCs w:val="21"/>
                <w:lang w:bidi="ar"/>
              </w:rPr>
              <w:t>13841309898</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341" w:type="pct"/>
            <w:vAlign w:val="center"/>
          </w:tcPr>
          <w:p>
            <w:pPr>
              <w:pStyle w:val="69"/>
              <w:spacing w:before="0"/>
              <w:rPr>
                <w:rFonts w:cs="Times New Roman"/>
                <w:sz w:val="21"/>
                <w:szCs w:val="21"/>
              </w:rPr>
            </w:pPr>
            <w:r>
              <w:rPr>
                <w:rFonts w:cs="Times New Roman"/>
                <w:sz w:val="21"/>
                <w:szCs w:val="21"/>
              </w:rPr>
              <w:t>10</w:t>
            </w:r>
          </w:p>
        </w:tc>
        <w:tc>
          <w:tcPr>
            <w:tcW w:w="2126" w:type="pct"/>
            <w:vAlign w:val="center"/>
          </w:tcPr>
          <w:p>
            <w:pPr>
              <w:widowControl/>
              <w:jc w:val="center"/>
              <w:textAlignment w:val="center"/>
              <w:rPr>
                <w:sz w:val="21"/>
                <w:szCs w:val="21"/>
              </w:rPr>
            </w:pPr>
            <w:r>
              <w:rPr>
                <w:sz w:val="21"/>
                <w:szCs w:val="21"/>
                <w:lang w:bidi="ar"/>
              </w:rPr>
              <w:t>辽宁拜斯特复合材料有限公司</w:t>
            </w:r>
          </w:p>
        </w:tc>
        <w:tc>
          <w:tcPr>
            <w:tcW w:w="607" w:type="pct"/>
            <w:vAlign w:val="center"/>
          </w:tcPr>
          <w:p>
            <w:pPr>
              <w:widowControl/>
              <w:jc w:val="center"/>
              <w:textAlignment w:val="center"/>
              <w:rPr>
                <w:sz w:val="21"/>
                <w:szCs w:val="21"/>
              </w:rPr>
            </w:pPr>
            <w:r>
              <w:rPr>
                <w:sz w:val="21"/>
                <w:szCs w:val="21"/>
                <w:lang w:bidi="ar"/>
              </w:rPr>
              <w:t>邬  放</w:t>
            </w:r>
          </w:p>
        </w:tc>
        <w:tc>
          <w:tcPr>
            <w:tcW w:w="946" w:type="pct"/>
            <w:vAlign w:val="center"/>
          </w:tcPr>
          <w:p>
            <w:pPr>
              <w:widowControl/>
              <w:jc w:val="center"/>
              <w:textAlignment w:val="center"/>
              <w:rPr>
                <w:sz w:val="21"/>
                <w:szCs w:val="21"/>
              </w:rPr>
            </w:pPr>
            <w:r>
              <w:rPr>
                <w:sz w:val="21"/>
                <w:szCs w:val="21"/>
                <w:lang w:bidi="ar"/>
              </w:rPr>
              <w:t>13940517731</w:t>
            </w:r>
          </w:p>
        </w:tc>
        <w:tc>
          <w:tcPr>
            <w:tcW w:w="980" w:type="pct"/>
            <w:vAlign w:val="center"/>
          </w:tcPr>
          <w:p>
            <w:pPr>
              <w:jc w:val="center"/>
              <w:rPr>
                <w:sz w:val="21"/>
                <w:szCs w:val="21"/>
              </w:rPr>
            </w:pPr>
            <w:r>
              <w:rPr>
                <w:rFonts w:hint="eastAsia"/>
                <w:sz w:val="21"/>
                <w:szCs w:val="21"/>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PrEx>
        <w:trPr>
          <w:trHeight w:val="747" w:hRule="exact"/>
        </w:trPr>
        <w:tc>
          <w:tcPr>
            <w:tcW w:w="341" w:type="pct"/>
            <w:vAlign w:val="center"/>
          </w:tcPr>
          <w:p>
            <w:pPr>
              <w:pStyle w:val="69"/>
              <w:spacing w:before="0"/>
              <w:rPr>
                <w:rFonts w:cs="Times New Roman"/>
                <w:sz w:val="21"/>
                <w:szCs w:val="21"/>
              </w:rPr>
            </w:pPr>
            <w:r>
              <w:rPr>
                <w:rFonts w:cs="Times New Roman"/>
                <w:sz w:val="21"/>
                <w:szCs w:val="21"/>
              </w:rPr>
              <w:t>11</w:t>
            </w:r>
          </w:p>
        </w:tc>
        <w:tc>
          <w:tcPr>
            <w:tcW w:w="2126" w:type="pct"/>
            <w:vAlign w:val="center"/>
          </w:tcPr>
          <w:p>
            <w:pPr>
              <w:widowControl/>
              <w:jc w:val="center"/>
              <w:textAlignment w:val="center"/>
              <w:rPr>
                <w:sz w:val="21"/>
                <w:szCs w:val="21"/>
              </w:rPr>
            </w:pPr>
            <w:r>
              <w:rPr>
                <w:sz w:val="21"/>
                <w:szCs w:val="21"/>
                <w:lang w:bidi="ar"/>
              </w:rPr>
              <w:t>抚顺东科精细化工有限公司</w:t>
            </w:r>
          </w:p>
        </w:tc>
        <w:tc>
          <w:tcPr>
            <w:tcW w:w="607" w:type="pct"/>
            <w:vAlign w:val="center"/>
          </w:tcPr>
          <w:p>
            <w:pPr>
              <w:widowControl/>
              <w:jc w:val="center"/>
              <w:textAlignment w:val="center"/>
              <w:rPr>
                <w:sz w:val="21"/>
                <w:szCs w:val="21"/>
              </w:rPr>
            </w:pPr>
            <w:r>
              <w:rPr>
                <w:sz w:val="21"/>
                <w:szCs w:val="21"/>
                <w:lang w:bidi="ar"/>
              </w:rPr>
              <w:t>刘  勇         丁继宇</w:t>
            </w:r>
          </w:p>
        </w:tc>
        <w:tc>
          <w:tcPr>
            <w:tcW w:w="946" w:type="pct"/>
            <w:vAlign w:val="center"/>
          </w:tcPr>
          <w:p>
            <w:pPr>
              <w:widowControl/>
              <w:jc w:val="center"/>
              <w:textAlignment w:val="center"/>
              <w:rPr>
                <w:sz w:val="21"/>
                <w:szCs w:val="21"/>
              </w:rPr>
            </w:pPr>
            <w:r>
              <w:rPr>
                <w:sz w:val="21"/>
                <w:szCs w:val="21"/>
                <w:lang w:bidi="ar"/>
              </w:rPr>
              <w:t>13841393666    13470528881</w:t>
            </w:r>
          </w:p>
        </w:tc>
        <w:tc>
          <w:tcPr>
            <w:tcW w:w="980" w:type="pct"/>
            <w:vAlign w:val="center"/>
          </w:tcPr>
          <w:p>
            <w:pPr>
              <w:widowControl/>
              <w:jc w:val="center"/>
              <w:textAlignment w:val="center"/>
              <w:rPr>
                <w:sz w:val="21"/>
                <w:szCs w:val="21"/>
              </w:rPr>
            </w:pPr>
            <w:r>
              <w:rPr>
                <w:sz w:val="21"/>
                <w:szCs w:val="21"/>
                <w:lang w:bidi="ar"/>
              </w:rPr>
              <w:t>13700139521</w:t>
            </w:r>
            <w:r>
              <w:rPr>
                <w:sz w:val="21"/>
                <w:szCs w:val="21"/>
                <w:lang w:bidi="ar"/>
              </w:rPr>
              <w:br w:type="textWrapping"/>
            </w:r>
            <w:r>
              <w:rPr>
                <w:sz w:val="21"/>
                <w:szCs w:val="21"/>
                <w:lang w:bidi="ar"/>
              </w:rPr>
              <w:t>13841335021</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341" w:type="pct"/>
            <w:vAlign w:val="center"/>
          </w:tcPr>
          <w:p>
            <w:pPr>
              <w:pStyle w:val="69"/>
              <w:spacing w:before="0"/>
              <w:rPr>
                <w:rFonts w:cs="Times New Roman"/>
                <w:sz w:val="21"/>
                <w:szCs w:val="21"/>
              </w:rPr>
            </w:pPr>
            <w:r>
              <w:rPr>
                <w:rFonts w:cs="Times New Roman"/>
                <w:sz w:val="21"/>
                <w:szCs w:val="21"/>
              </w:rPr>
              <w:t>12</w:t>
            </w:r>
          </w:p>
        </w:tc>
        <w:tc>
          <w:tcPr>
            <w:tcW w:w="2126" w:type="pct"/>
            <w:vAlign w:val="center"/>
          </w:tcPr>
          <w:p>
            <w:pPr>
              <w:widowControl/>
              <w:jc w:val="center"/>
              <w:textAlignment w:val="center"/>
              <w:rPr>
                <w:sz w:val="21"/>
                <w:szCs w:val="21"/>
              </w:rPr>
            </w:pPr>
            <w:r>
              <w:rPr>
                <w:sz w:val="21"/>
                <w:szCs w:val="21"/>
                <w:lang w:bidi="ar"/>
              </w:rPr>
              <w:t>抚顺东艺物贸有限公司</w:t>
            </w:r>
          </w:p>
        </w:tc>
        <w:tc>
          <w:tcPr>
            <w:tcW w:w="607" w:type="pct"/>
            <w:vAlign w:val="center"/>
          </w:tcPr>
          <w:p>
            <w:pPr>
              <w:widowControl/>
              <w:jc w:val="center"/>
              <w:textAlignment w:val="center"/>
              <w:rPr>
                <w:sz w:val="21"/>
                <w:szCs w:val="21"/>
              </w:rPr>
            </w:pPr>
            <w:r>
              <w:rPr>
                <w:sz w:val="21"/>
                <w:szCs w:val="21"/>
                <w:lang w:bidi="ar"/>
              </w:rPr>
              <w:t>郭  鹏</w:t>
            </w:r>
          </w:p>
        </w:tc>
        <w:tc>
          <w:tcPr>
            <w:tcW w:w="946" w:type="pct"/>
            <w:vAlign w:val="center"/>
          </w:tcPr>
          <w:p>
            <w:pPr>
              <w:widowControl/>
              <w:jc w:val="center"/>
              <w:textAlignment w:val="center"/>
              <w:rPr>
                <w:sz w:val="21"/>
                <w:szCs w:val="21"/>
              </w:rPr>
            </w:pPr>
            <w:r>
              <w:rPr>
                <w:sz w:val="21"/>
                <w:szCs w:val="21"/>
                <w:lang w:bidi="ar"/>
              </w:rPr>
              <w:t>13332127766</w:t>
            </w:r>
          </w:p>
        </w:tc>
        <w:tc>
          <w:tcPr>
            <w:tcW w:w="980" w:type="pct"/>
            <w:vAlign w:val="center"/>
          </w:tcPr>
          <w:p>
            <w:pPr>
              <w:jc w:val="center"/>
              <w:rPr>
                <w:sz w:val="21"/>
                <w:szCs w:val="21"/>
              </w:rPr>
            </w:pPr>
            <w:r>
              <w:rPr>
                <w:rFonts w:hint="eastAsia"/>
                <w:sz w:val="21"/>
                <w:szCs w:val="21"/>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341" w:type="pct"/>
            <w:vAlign w:val="center"/>
          </w:tcPr>
          <w:p>
            <w:pPr>
              <w:pStyle w:val="69"/>
              <w:spacing w:before="0"/>
              <w:rPr>
                <w:rFonts w:cs="Times New Roman"/>
                <w:sz w:val="21"/>
                <w:szCs w:val="21"/>
              </w:rPr>
            </w:pPr>
            <w:r>
              <w:rPr>
                <w:rFonts w:cs="Times New Roman"/>
                <w:sz w:val="21"/>
                <w:szCs w:val="21"/>
              </w:rPr>
              <w:t>13</w:t>
            </w:r>
          </w:p>
        </w:tc>
        <w:tc>
          <w:tcPr>
            <w:tcW w:w="2126" w:type="pct"/>
            <w:vAlign w:val="center"/>
          </w:tcPr>
          <w:p>
            <w:pPr>
              <w:widowControl/>
              <w:jc w:val="center"/>
              <w:textAlignment w:val="center"/>
              <w:rPr>
                <w:sz w:val="21"/>
                <w:szCs w:val="21"/>
              </w:rPr>
            </w:pPr>
            <w:r>
              <w:rPr>
                <w:sz w:val="21"/>
                <w:szCs w:val="21"/>
                <w:lang w:bidi="ar"/>
              </w:rPr>
              <w:t>抚顺市秀霖化工有限公司</w:t>
            </w:r>
          </w:p>
        </w:tc>
        <w:tc>
          <w:tcPr>
            <w:tcW w:w="607" w:type="pct"/>
            <w:vAlign w:val="center"/>
          </w:tcPr>
          <w:p>
            <w:pPr>
              <w:widowControl/>
              <w:jc w:val="center"/>
              <w:textAlignment w:val="center"/>
              <w:rPr>
                <w:sz w:val="21"/>
                <w:szCs w:val="21"/>
              </w:rPr>
            </w:pPr>
            <w:r>
              <w:rPr>
                <w:sz w:val="21"/>
                <w:szCs w:val="21"/>
                <w:lang w:bidi="ar"/>
              </w:rPr>
              <w:t>胡  斌</w:t>
            </w:r>
          </w:p>
        </w:tc>
        <w:tc>
          <w:tcPr>
            <w:tcW w:w="946" w:type="pct"/>
            <w:vAlign w:val="center"/>
          </w:tcPr>
          <w:p>
            <w:pPr>
              <w:widowControl/>
              <w:jc w:val="center"/>
              <w:textAlignment w:val="center"/>
              <w:rPr>
                <w:sz w:val="21"/>
                <w:szCs w:val="21"/>
              </w:rPr>
            </w:pPr>
            <w:r>
              <w:rPr>
                <w:sz w:val="21"/>
                <w:szCs w:val="21"/>
                <w:lang w:bidi="ar"/>
              </w:rPr>
              <w:t>13904137898</w:t>
            </w:r>
          </w:p>
        </w:tc>
        <w:tc>
          <w:tcPr>
            <w:tcW w:w="980" w:type="pct"/>
            <w:vAlign w:val="center"/>
          </w:tcPr>
          <w:p>
            <w:pPr>
              <w:jc w:val="center"/>
              <w:rPr>
                <w:sz w:val="21"/>
                <w:szCs w:val="21"/>
              </w:rPr>
            </w:pPr>
            <w:r>
              <w:rPr>
                <w:rFonts w:hint="eastAsia"/>
                <w:sz w:val="21"/>
                <w:szCs w:val="21"/>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341" w:type="pct"/>
            <w:vAlign w:val="center"/>
          </w:tcPr>
          <w:p>
            <w:pPr>
              <w:pStyle w:val="69"/>
              <w:spacing w:before="0"/>
              <w:rPr>
                <w:rFonts w:cs="Times New Roman"/>
                <w:sz w:val="21"/>
                <w:szCs w:val="21"/>
              </w:rPr>
            </w:pPr>
            <w:r>
              <w:rPr>
                <w:rFonts w:cs="Times New Roman"/>
                <w:sz w:val="21"/>
                <w:szCs w:val="21"/>
              </w:rPr>
              <w:t>14</w:t>
            </w:r>
          </w:p>
        </w:tc>
        <w:tc>
          <w:tcPr>
            <w:tcW w:w="2126" w:type="pct"/>
            <w:vAlign w:val="center"/>
          </w:tcPr>
          <w:p>
            <w:pPr>
              <w:widowControl/>
              <w:jc w:val="center"/>
              <w:textAlignment w:val="center"/>
              <w:rPr>
                <w:sz w:val="21"/>
                <w:szCs w:val="21"/>
              </w:rPr>
            </w:pPr>
            <w:r>
              <w:rPr>
                <w:sz w:val="21"/>
                <w:szCs w:val="21"/>
                <w:lang w:bidi="ar"/>
              </w:rPr>
              <w:t>抚顺市禄通化工有限公司</w:t>
            </w:r>
          </w:p>
        </w:tc>
        <w:tc>
          <w:tcPr>
            <w:tcW w:w="607" w:type="pct"/>
            <w:vAlign w:val="center"/>
          </w:tcPr>
          <w:p>
            <w:pPr>
              <w:widowControl/>
              <w:jc w:val="center"/>
              <w:textAlignment w:val="center"/>
              <w:rPr>
                <w:sz w:val="21"/>
                <w:szCs w:val="21"/>
              </w:rPr>
            </w:pPr>
            <w:r>
              <w:rPr>
                <w:sz w:val="21"/>
                <w:szCs w:val="21"/>
                <w:lang w:bidi="ar"/>
              </w:rPr>
              <w:t>孟爱民</w:t>
            </w:r>
          </w:p>
        </w:tc>
        <w:tc>
          <w:tcPr>
            <w:tcW w:w="946" w:type="pct"/>
            <w:vAlign w:val="center"/>
          </w:tcPr>
          <w:p>
            <w:pPr>
              <w:widowControl/>
              <w:jc w:val="center"/>
              <w:textAlignment w:val="center"/>
              <w:rPr>
                <w:sz w:val="21"/>
                <w:szCs w:val="21"/>
              </w:rPr>
            </w:pPr>
            <w:r>
              <w:rPr>
                <w:sz w:val="21"/>
                <w:szCs w:val="21"/>
                <w:lang w:bidi="ar"/>
              </w:rPr>
              <w:t>13941366955</w:t>
            </w:r>
          </w:p>
        </w:tc>
        <w:tc>
          <w:tcPr>
            <w:tcW w:w="980" w:type="pct"/>
            <w:vAlign w:val="center"/>
          </w:tcPr>
          <w:p>
            <w:pPr>
              <w:jc w:val="center"/>
              <w:rPr>
                <w:sz w:val="21"/>
                <w:szCs w:val="21"/>
              </w:rPr>
            </w:pPr>
            <w:r>
              <w:rPr>
                <w:rFonts w:hint="eastAsia"/>
                <w:sz w:val="21"/>
                <w:szCs w:val="21"/>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PrEx>
        <w:trPr>
          <w:trHeight w:val="454" w:hRule="exact"/>
        </w:trPr>
        <w:tc>
          <w:tcPr>
            <w:tcW w:w="341" w:type="pct"/>
            <w:vAlign w:val="center"/>
          </w:tcPr>
          <w:p>
            <w:pPr>
              <w:pStyle w:val="69"/>
              <w:spacing w:before="0"/>
              <w:rPr>
                <w:rFonts w:cs="Times New Roman"/>
                <w:sz w:val="21"/>
                <w:szCs w:val="21"/>
              </w:rPr>
            </w:pPr>
            <w:r>
              <w:rPr>
                <w:rFonts w:cs="Times New Roman"/>
                <w:sz w:val="21"/>
                <w:szCs w:val="21"/>
              </w:rPr>
              <w:t>15</w:t>
            </w:r>
          </w:p>
        </w:tc>
        <w:tc>
          <w:tcPr>
            <w:tcW w:w="2126" w:type="pct"/>
            <w:vAlign w:val="center"/>
          </w:tcPr>
          <w:p>
            <w:pPr>
              <w:widowControl/>
              <w:jc w:val="center"/>
              <w:textAlignment w:val="center"/>
              <w:rPr>
                <w:sz w:val="21"/>
                <w:szCs w:val="21"/>
              </w:rPr>
            </w:pPr>
            <w:r>
              <w:rPr>
                <w:sz w:val="21"/>
                <w:szCs w:val="21"/>
                <w:lang w:bidi="ar"/>
              </w:rPr>
              <w:t>辽宁泰重起重机有限公司</w:t>
            </w:r>
          </w:p>
        </w:tc>
        <w:tc>
          <w:tcPr>
            <w:tcW w:w="607" w:type="pct"/>
            <w:vAlign w:val="center"/>
          </w:tcPr>
          <w:p>
            <w:pPr>
              <w:widowControl/>
              <w:jc w:val="center"/>
              <w:textAlignment w:val="center"/>
              <w:rPr>
                <w:sz w:val="21"/>
                <w:szCs w:val="21"/>
              </w:rPr>
            </w:pPr>
            <w:r>
              <w:rPr>
                <w:sz w:val="21"/>
                <w:szCs w:val="21"/>
                <w:lang w:bidi="ar"/>
              </w:rPr>
              <w:t>李  光</w:t>
            </w:r>
          </w:p>
        </w:tc>
        <w:tc>
          <w:tcPr>
            <w:tcW w:w="946" w:type="pct"/>
            <w:vAlign w:val="center"/>
          </w:tcPr>
          <w:p>
            <w:pPr>
              <w:widowControl/>
              <w:jc w:val="center"/>
              <w:textAlignment w:val="center"/>
              <w:rPr>
                <w:sz w:val="21"/>
                <w:szCs w:val="21"/>
              </w:rPr>
            </w:pPr>
            <w:r>
              <w:rPr>
                <w:sz w:val="21"/>
                <w:szCs w:val="21"/>
                <w:lang w:bidi="ar"/>
              </w:rPr>
              <w:t>13304132799</w:t>
            </w:r>
          </w:p>
        </w:tc>
        <w:tc>
          <w:tcPr>
            <w:tcW w:w="980" w:type="pct"/>
            <w:vAlign w:val="center"/>
          </w:tcPr>
          <w:p>
            <w:pPr>
              <w:jc w:val="center"/>
              <w:rPr>
                <w:sz w:val="21"/>
                <w:szCs w:val="21"/>
              </w:rPr>
            </w:pPr>
            <w:r>
              <w:rPr>
                <w:rFonts w:hint="eastAsia"/>
                <w:sz w:val="21"/>
                <w:szCs w:val="21"/>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341" w:type="pct"/>
            <w:vAlign w:val="center"/>
          </w:tcPr>
          <w:p>
            <w:pPr>
              <w:pStyle w:val="69"/>
              <w:spacing w:before="0"/>
              <w:rPr>
                <w:rFonts w:cs="Times New Roman"/>
                <w:sz w:val="21"/>
                <w:szCs w:val="21"/>
              </w:rPr>
            </w:pPr>
            <w:r>
              <w:rPr>
                <w:rFonts w:cs="Times New Roman"/>
                <w:sz w:val="21"/>
                <w:szCs w:val="21"/>
              </w:rPr>
              <w:t>16</w:t>
            </w:r>
          </w:p>
        </w:tc>
        <w:tc>
          <w:tcPr>
            <w:tcW w:w="2126" w:type="pct"/>
            <w:vAlign w:val="center"/>
          </w:tcPr>
          <w:p>
            <w:pPr>
              <w:widowControl/>
              <w:jc w:val="center"/>
              <w:textAlignment w:val="center"/>
              <w:rPr>
                <w:sz w:val="21"/>
                <w:szCs w:val="21"/>
              </w:rPr>
            </w:pPr>
            <w:r>
              <w:rPr>
                <w:sz w:val="21"/>
                <w:szCs w:val="21"/>
                <w:lang w:bidi="ar"/>
              </w:rPr>
              <w:t>抚顺市东欣气体有限公司</w:t>
            </w:r>
          </w:p>
        </w:tc>
        <w:tc>
          <w:tcPr>
            <w:tcW w:w="607" w:type="pct"/>
            <w:vAlign w:val="center"/>
          </w:tcPr>
          <w:p>
            <w:pPr>
              <w:widowControl/>
              <w:jc w:val="center"/>
              <w:textAlignment w:val="center"/>
              <w:rPr>
                <w:sz w:val="21"/>
                <w:szCs w:val="21"/>
              </w:rPr>
            </w:pPr>
            <w:r>
              <w:rPr>
                <w:sz w:val="21"/>
                <w:szCs w:val="21"/>
                <w:lang w:bidi="ar"/>
              </w:rPr>
              <w:t>郭 丽</w:t>
            </w:r>
          </w:p>
        </w:tc>
        <w:tc>
          <w:tcPr>
            <w:tcW w:w="946" w:type="pct"/>
            <w:vAlign w:val="center"/>
          </w:tcPr>
          <w:p>
            <w:pPr>
              <w:widowControl/>
              <w:jc w:val="center"/>
              <w:textAlignment w:val="center"/>
              <w:rPr>
                <w:sz w:val="21"/>
                <w:szCs w:val="21"/>
              </w:rPr>
            </w:pPr>
            <w:r>
              <w:rPr>
                <w:sz w:val="21"/>
                <w:szCs w:val="21"/>
                <w:lang w:bidi="ar"/>
              </w:rPr>
              <w:t>13841300833</w:t>
            </w:r>
          </w:p>
        </w:tc>
        <w:tc>
          <w:tcPr>
            <w:tcW w:w="980" w:type="pct"/>
            <w:vAlign w:val="center"/>
          </w:tcPr>
          <w:p>
            <w:pPr>
              <w:jc w:val="center"/>
              <w:rPr>
                <w:sz w:val="21"/>
                <w:szCs w:val="21"/>
              </w:rPr>
            </w:pPr>
            <w:r>
              <w:rPr>
                <w:rFonts w:hint="eastAsia"/>
                <w:sz w:val="21"/>
                <w:szCs w:val="21"/>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341" w:type="pct"/>
            <w:vAlign w:val="center"/>
          </w:tcPr>
          <w:p>
            <w:pPr>
              <w:pStyle w:val="69"/>
              <w:spacing w:before="0"/>
              <w:rPr>
                <w:rFonts w:cs="Times New Roman"/>
                <w:sz w:val="21"/>
                <w:szCs w:val="21"/>
              </w:rPr>
            </w:pPr>
            <w:r>
              <w:rPr>
                <w:rFonts w:cs="Times New Roman"/>
                <w:sz w:val="21"/>
                <w:szCs w:val="21"/>
              </w:rPr>
              <w:t>17</w:t>
            </w:r>
          </w:p>
        </w:tc>
        <w:tc>
          <w:tcPr>
            <w:tcW w:w="2126" w:type="pct"/>
            <w:vAlign w:val="center"/>
          </w:tcPr>
          <w:p>
            <w:pPr>
              <w:widowControl/>
              <w:jc w:val="center"/>
              <w:textAlignment w:val="center"/>
              <w:rPr>
                <w:sz w:val="21"/>
                <w:szCs w:val="21"/>
              </w:rPr>
            </w:pPr>
            <w:r>
              <w:rPr>
                <w:sz w:val="21"/>
                <w:szCs w:val="21"/>
                <w:lang w:bidi="ar"/>
              </w:rPr>
              <w:t>抚顺德成化工有限公司</w:t>
            </w:r>
          </w:p>
        </w:tc>
        <w:tc>
          <w:tcPr>
            <w:tcW w:w="607" w:type="pct"/>
            <w:vAlign w:val="center"/>
          </w:tcPr>
          <w:p>
            <w:pPr>
              <w:widowControl/>
              <w:jc w:val="center"/>
              <w:textAlignment w:val="center"/>
              <w:rPr>
                <w:sz w:val="21"/>
                <w:szCs w:val="21"/>
              </w:rPr>
            </w:pPr>
            <w:r>
              <w:rPr>
                <w:sz w:val="21"/>
                <w:szCs w:val="21"/>
                <w:lang w:bidi="ar"/>
              </w:rPr>
              <w:t>黄德成</w:t>
            </w:r>
          </w:p>
        </w:tc>
        <w:tc>
          <w:tcPr>
            <w:tcW w:w="946" w:type="pct"/>
            <w:vAlign w:val="center"/>
          </w:tcPr>
          <w:p>
            <w:pPr>
              <w:widowControl/>
              <w:jc w:val="center"/>
              <w:textAlignment w:val="center"/>
              <w:rPr>
                <w:sz w:val="21"/>
                <w:szCs w:val="21"/>
              </w:rPr>
            </w:pPr>
            <w:r>
              <w:rPr>
                <w:sz w:val="21"/>
                <w:szCs w:val="21"/>
                <w:lang w:bidi="ar"/>
              </w:rPr>
              <w:t>13889285622</w:t>
            </w:r>
          </w:p>
        </w:tc>
        <w:tc>
          <w:tcPr>
            <w:tcW w:w="980" w:type="pct"/>
            <w:vAlign w:val="center"/>
          </w:tcPr>
          <w:p>
            <w:pPr>
              <w:jc w:val="center"/>
              <w:rPr>
                <w:sz w:val="21"/>
                <w:szCs w:val="21"/>
              </w:rPr>
            </w:pPr>
            <w:r>
              <w:rPr>
                <w:rFonts w:hint="eastAsia"/>
                <w:sz w:val="21"/>
                <w:szCs w:val="21"/>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341" w:type="pct"/>
            <w:vAlign w:val="center"/>
          </w:tcPr>
          <w:p>
            <w:pPr>
              <w:pStyle w:val="69"/>
              <w:spacing w:before="0"/>
              <w:rPr>
                <w:rFonts w:cs="Times New Roman"/>
                <w:sz w:val="21"/>
                <w:szCs w:val="21"/>
              </w:rPr>
            </w:pPr>
            <w:r>
              <w:rPr>
                <w:rFonts w:cs="Times New Roman"/>
                <w:sz w:val="21"/>
                <w:szCs w:val="21"/>
              </w:rPr>
              <w:t>18</w:t>
            </w:r>
          </w:p>
        </w:tc>
        <w:tc>
          <w:tcPr>
            <w:tcW w:w="2126" w:type="pct"/>
            <w:vAlign w:val="center"/>
          </w:tcPr>
          <w:p>
            <w:pPr>
              <w:widowControl/>
              <w:jc w:val="center"/>
              <w:textAlignment w:val="center"/>
              <w:rPr>
                <w:sz w:val="21"/>
                <w:szCs w:val="21"/>
              </w:rPr>
            </w:pPr>
            <w:r>
              <w:rPr>
                <w:sz w:val="21"/>
                <w:szCs w:val="21"/>
                <w:lang w:bidi="ar"/>
              </w:rPr>
              <w:t>辽宁宜浦科技发展有限公司</w:t>
            </w:r>
          </w:p>
        </w:tc>
        <w:tc>
          <w:tcPr>
            <w:tcW w:w="607" w:type="pct"/>
            <w:vAlign w:val="center"/>
          </w:tcPr>
          <w:p>
            <w:pPr>
              <w:widowControl/>
              <w:jc w:val="center"/>
              <w:textAlignment w:val="center"/>
              <w:rPr>
                <w:sz w:val="21"/>
                <w:szCs w:val="21"/>
              </w:rPr>
            </w:pPr>
            <w:r>
              <w:rPr>
                <w:sz w:val="21"/>
                <w:szCs w:val="21"/>
                <w:lang w:bidi="ar"/>
              </w:rPr>
              <w:t>刘志远</w:t>
            </w:r>
          </w:p>
        </w:tc>
        <w:tc>
          <w:tcPr>
            <w:tcW w:w="946" w:type="pct"/>
            <w:vAlign w:val="center"/>
          </w:tcPr>
          <w:p>
            <w:pPr>
              <w:widowControl/>
              <w:jc w:val="center"/>
              <w:textAlignment w:val="center"/>
              <w:rPr>
                <w:sz w:val="21"/>
                <w:szCs w:val="21"/>
              </w:rPr>
            </w:pPr>
            <w:r>
              <w:rPr>
                <w:sz w:val="21"/>
                <w:szCs w:val="21"/>
                <w:lang w:bidi="ar"/>
              </w:rPr>
              <w:t>13304130908</w:t>
            </w:r>
          </w:p>
        </w:tc>
        <w:tc>
          <w:tcPr>
            <w:tcW w:w="980" w:type="pct"/>
            <w:vAlign w:val="center"/>
          </w:tcPr>
          <w:p>
            <w:pPr>
              <w:jc w:val="center"/>
              <w:rPr>
                <w:sz w:val="21"/>
                <w:szCs w:val="21"/>
              </w:rPr>
            </w:pPr>
            <w:r>
              <w:rPr>
                <w:rFonts w:hint="eastAsia"/>
                <w:sz w:val="21"/>
                <w:szCs w:val="21"/>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341" w:type="pct"/>
            <w:vAlign w:val="center"/>
          </w:tcPr>
          <w:p>
            <w:pPr>
              <w:pStyle w:val="69"/>
              <w:spacing w:before="0"/>
              <w:rPr>
                <w:rFonts w:cs="Times New Roman"/>
                <w:sz w:val="21"/>
                <w:szCs w:val="21"/>
              </w:rPr>
            </w:pPr>
            <w:r>
              <w:rPr>
                <w:rFonts w:cs="Times New Roman"/>
                <w:sz w:val="21"/>
                <w:szCs w:val="21"/>
              </w:rPr>
              <w:t>19</w:t>
            </w:r>
          </w:p>
        </w:tc>
        <w:tc>
          <w:tcPr>
            <w:tcW w:w="2126" w:type="pct"/>
            <w:vAlign w:val="center"/>
          </w:tcPr>
          <w:p>
            <w:pPr>
              <w:widowControl/>
              <w:jc w:val="center"/>
              <w:textAlignment w:val="center"/>
              <w:rPr>
                <w:sz w:val="21"/>
                <w:szCs w:val="21"/>
              </w:rPr>
            </w:pPr>
            <w:r>
              <w:rPr>
                <w:sz w:val="21"/>
                <w:szCs w:val="21"/>
                <w:lang w:bidi="ar"/>
              </w:rPr>
              <w:t>抚顺市安治化工有限公司</w:t>
            </w:r>
          </w:p>
        </w:tc>
        <w:tc>
          <w:tcPr>
            <w:tcW w:w="607" w:type="pct"/>
            <w:vAlign w:val="center"/>
          </w:tcPr>
          <w:p>
            <w:pPr>
              <w:widowControl/>
              <w:jc w:val="center"/>
              <w:textAlignment w:val="center"/>
              <w:rPr>
                <w:sz w:val="21"/>
                <w:szCs w:val="21"/>
              </w:rPr>
            </w:pPr>
            <w:r>
              <w:rPr>
                <w:sz w:val="21"/>
                <w:szCs w:val="21"/>
                <w:lang w:bidi="ar"/>
              </w:rPr>
              <w:t>叶立平</w:t>
            </w:r>
          </w:p>
        </w:tc>
        <w:tc>
          <w:tcPr>
            <w:tcW w:w="946" w:type="pct"/>
            <w:vAlign w:val="center"/>
          </w:tcPr>
          <w:p>
            <w:pPr>
              <w:widowControl/>
              <w:jc w:val="center"/>
              <w:textAlignment w:val="center"/>
              <w:rPr>
                <w:sz w:val="21"/>
                <w:szCs w:val="21"/>
              </w:rPr>
            </w:pPr>
            <w:r>
              <w:rPr>
                <w:sz w:val="21"/>
                <w:szCs w:val="21"/>
                <w:lang w:bidi="ar"/>
              </w:rPr>
              <w:t>13009240534</w:t>
            </w:r>
          </w:p>
        </w:tc>
        <w:tc>
          <w:tcPr>
            <w:tcW w:w="980" w:type="pct"/>
            <w:vAlign w:val="center"/>
          </w:tcPr>
          <w:p>
            <w:pPr>
              <w:jc w:val="center"/>
              <w:rPr>
                <w:sz w:val="21"/>
                <w:szCs w:val="21"/>
              </w:rPr>
            </w:pPr>
            <w:r>
              <w:rPr>
                <w:rFonts w:hint="eastAsia"/>
                <w:sz w:val="21"/>
                <w:szCs w:val="21"/>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49" w:hRule="exact"/>
        </w:trPr>
        <w:tc>
          <w:tcPr>
            <w:tcW w:w="341" w:type="pct"/>
            <w:vAlign w:val="center"/>
          </w:tcPr>
          <w:p>
            <w:pPr>
              <w:pStyle w:val="69"/>
              <w:spacing w:before="0"/>
              <w:rPr>
                <w:rFonts w:cs="Times New Roman"/>
                <w:sz w:val="21"/>
                <w:szCs w:val="21"/>
              </w:rPr>
            </w:pPr>
            <w:r>
              <w:rPr>
                <w:rFonts w:cs="Times New Roman"/>
                <w:sz w:val="21"/>
                <w:szCs w:val="21"/>
              </w:rPr>
              <w:t>20</w:t>
            </w:r>
          </w:p>
        </w:tc>
        <w:tc>
          <w:tcPr>
            <w:tcW w:w="2126" w:type="pct"/>
            <w:vAlign w:val="center"/>
          </w:tcPr>
          <w:p>
            <w:pPr>
              <w:widowControl/>
              <w:jc w:val="center"/>
              <w:textAlignment w:val="center"/>
              <w:rPr>
                <w:sz w:val="21"/>
                <w:szCs w:val="21"/>
              </w:rPr>
            </w:pPr>
            <w:r>
              <w:rPr>
                <w:sz w:val="21"/>
                <w:szCs w:val="21"/>
                <w:lang w:bidi="ar"/>
              </w:rPr>
              <w:t>抚顺市得济化工有限公司</w:t>
            </w:r>
          </w:p>
        </w:tc>
        <w:tc>
          <w:tcPr>
            <w:tcW w:w="607" w:type="pct"/>
            <w:vAlign w:val="center"/>
          </w:tcPr>
          <w:p>
            <w:pPr>
              <w:widowControl/>
              <w:jc w:val="center"/>
              <w:textAlignment w:val="center"/>
              <w:rPr>
                <w:sz w:val="21"/>
                <w:szCs w:val="21"/>
              </w:rPr>
            </w:pPr>
            <w:r>
              <w:rPr>
                <w:sz w:val="21"/>
                <w:szCs w:val="21"/>
                <w:lang w:bidi="ar"/>
              </w:rPr>
              <w:t>王总</w:t>
            </w:r>
            <w:r>
              <w:rPr>
                <w:sz w:val="21"/>
                <w:szCs w:val="21"/>
                <w:lang w:bidi="ar"/>
              </w:rPr>
              <w:br w:type="textWrapping"/>
            </w:r>
            <w:r>
              <w:rPr>
                <w:sz w:val="21"/>
                <w:szCs w:val="21"/>
                <w:lang w:bidi="ar"/>
              </w:rPr>
              <w:t>于忠林</w:t>
            </w:r>
          </w:p>
        </w:tc>
        <w:tc>
          <w:tcPr>
            <w:tcW w:w="946" w:type="pct"/>
            <w:vAlign w:val="center"/>
          </w:tcPr>
          <w:p>
            <w:pPr>
              <w:widowControl/>
              <w:jc w:val="center"/>
              <w:textAlignment w:val="center"/>
              <w:rPr>
                <w:sz w:val="21"/>
                <w:szCs w:val="21"/>
              </w:rPr>
            </w:pPr>
            <w:r>
              <w:rPr>
                <w:sz w:val="21"/>
                <w:szCs w:val="21"/>
                <w:lang w:bidi="ar"/>
              </w:rPr>
              <w:t>18604235616</w:t>
            </w:r>
            <w:r>
              <w:rPr>
                <w:sz w:val="21"/>
                <w:szCs w:val="21"/>
                <w:lang w:bidi="ar"/>
              </w:rPr>
              <w:br w:type="textWrapping"/>
            </w:r>
            <w:r>
              <w:rPr>
                <w:sz w:val="21"/>
                <w:szCs w:val="21"/>
                <w:lang w:bidi="ar"/>
              </w:rPr>
              <w:t>13804931000</w:t>
            </w:r>
          </w:p>
        </w:tc>
        <w:tc>
          <w:tcPr>
            <w:tcW w:w="980" w:type="pct"/>
            <w:vAlign w:val="center"/>
          </w:tcPr>
          <w:p>
            <w:pPr>
              <w:widowControl/>
              <w:jc w:val="center"/>
              <w:textAlignment w:val="center"/>
              <w:rPr>
                <w:sz w:val="21"/>
                <w:szCs w:val="21"/>
              </w:rPr>
            </w:pPr>
            <w:r>
              <w:rPr>
                <w:sz w:val="21"/>
                <w:szCs w:val="21"/>
                <w:lang w:bidi="ar"/>
              </w:rPr>
              <w:t>54410238</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341" w:type="pct"/>
            <w:vAlign w:val="center"/>
          </w:tcPr>
          <w:p>
            <w:pPr>
              <w:pStyle w:val="69"/>
              <w:spacing w:before="0"/>
              <w:rPr>
                <w:rFonts w:cs="Times New Roman"/>
                <w:sz w:val="21"/>
                <w:szCs w:val="21"/>
              </w:rPr>
            </w:pPr>
            <w:r>
              <w:rPr>
                <w:rFonts w:cs="Times New Roman"/>
                <w:sz w:val="21"/>
                <w:szCs w:val="21"/>
              </w:rPr>
              <w:t>21</w:t>
            </w:r>
          </w:p>
        </w:tc>
        <w:tc>
          <w:tcPr>
            <w:tcW w:w="2126" w:type="pct"/>
            <w:vAlign w:val="center"/>
          </w:tcPr>
          <w:p>
            <w:pPr>
              <w:widowControl/>
              <w:jc w:val="center"/>
              <w:textAlignment w:val="top"/>
              <w:rPr>
                <w:sz w:val="21"/>
                <w:szCs w:val="21"/>
              </w:rPr>
            </w:pPr>
            <w:r>
              <w:rPr>
                <w:sz w:val="21"/>
                <w:szCs w:val="21"/>
                <w:lang w:bidi="ar"/>
              </w:rPr>
              <w:t>抚顺云瀚石化机械设备工贸有限公司</w:t>
            </w:r>
          </w:p>
        </w:tc>
        <w:tc>
          <w:tcPr>
            <w:tcW w:w="607" w:type="pct"/>
            <w:vAlign w:val="center"/>
          </w:tcPr>
          <w:p>
            <w:pPr>
              <w:widowControl/>
              <w:jc w:val="center"/>
              <w:textAlignment w:val="center"/>
              <w:rPr>
                <w:sz w:val="21"/>
                <w:szCs w:val="21"/>
              </w:rPr>
            </w:pPr>
            <w:r>
              <w:rPr>
                <w:sz w:val="21"/>
                <w:szCs w:val="21"/>
                <w:lang w:bidi="ar"/>
              </w:rPr>
              <w:t>李</w:t>
            </w:r>
          </w:p>
        </w:tc>
        <w:tc>
          <w:tcPr>
            <w:tcW w:w="946" w:type="pct"/>
            <w:vAlign w:val="center"/>
          </w:tcPr>
          <w:p>
            <w:pPr>
              <w:widowControl/>
              <w:jc w:val="center"/>
              <w:textAlignment w:val="center"/>
              <w:rPr>
                <w:sz w:val="21"/>
                <w:szCs w:val="21"/>
              </w:rPr>
            </w:pPr>
            <w:r>
              <w:rPr>
                <w:sz w:val="21"/>
                <w:szCs w:val="21"/>
                <w:lang w:bidi="ar"/>
              </w:rPr>
              <w:t>13804237686</w:t>
            </w:r>
          </w:p>
        </w:tc>
        <w:tc>
          <w:tcPr>
            <w:tcW w:w="980" w:type="pct"/>
            <w:vAlign w:val="center"/>
          </w:tcPr>
          <w:p>
            <w:pPr>
              <w:jc w:val="center"/>
              <w:rPr>
                <w:sz w:val="21"/>
                <w:szCs w:val="21"/>
              </w:rPr>
            </w:pPr>
            <w:r>
              <w:rPr>
                <w:rFonts w:hint="eastAsia"/>
                <w:sz w:val="21"/>
                <w:szCs w:val="21"/>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341" w:type="pct"/>
            <w:vAlign w:val="center"/>
          </w:tcPr>
          <w:p>
            <w:pPr>
              <w:pStyle w:val="69"/>
              <w:spacing w:before="0"/>
              <w:rPr>
                <w:rFonts w:cs="Times New Roman"/>
                <w:sz w:val="21"/>
                <w:szCs w:val="21"/>
              </w:rPr>
            </w:pPr>
            <w:r>
              <w:rPr>
                <w:rFonts w:cs="Times New Roman"/>
                <w:sz w:val="21"/>
                <w:szCs w:val="21"/>
              </w:rPr>
              <w:t>22</w:t>
            </w:r>
          </w:p>
        </w:tc>
        <w:tc>
          <w:tcPr>
            <w:tcW w:w="2126" w:type="pct"/>
            <w:vAlign w:val="center"/>
          </w:tcPr>
          <w:p>
            <w:pPr>
              <w:widowControl/>
              <w:jc w:val="center"/>
              <w:textAlignment w:val="center"/>
              <w:rPr>
                <w:sz w:val="21"/>
                <w:szCs w:val="21"/>
              </w:rPr>
            </w:pPr>
            <w:r>
              <w:rPr>
                <w:sz w:val="21"/>
                <w:szCs w:val="21"/>
                <w:lang w:bidi="ar"/>
              </w:rPr>
              <w:t>抚顺唯特化工有限公司</w:t>
            </w:r>
          </w:p>
        </w:tc>
        <w:tc>
          <w:tcPr>
            <w:tcW w:w="607" w:type="pct"/>
            <w:vAlign w:val="center"/>
          </w:tcPr>
          <w:p>
            <w:pPr>
              <w:widowControl/>
              <w:jc w:val="center"/>
              <w:textAlignment w:val="center"/>
              <w:rPr>
                <w:sz w:val="21"/>
                <w:szCs w:val="21"/>
              </w:rPr>
            </w:pPr>
            <w:r>
              <w:rPr>
                <w:sz w:val="21"/>
                <w:szCs w:val="21"/>
                <w:lang w:bidi="ar"/>
              </w:rPr>
              <w:t>刘  刚</w:t>
            </w:r>
          </w:p>
        </w:tc>
        <w:tc>
          <w:tcPr>
            <w:tcW w:w="946" w:type="pct"/>
            <w:vAlign w:val="center"/>
          </w:tcPr>
          <w:p>
            <w:pPr>
              <w:widowControl/>
              <w:jc w:val="center"/>
              <w:textAlignment w:val="center"/>
              <w:rPr>
                <w:sz w:val="21"/>
                <w:szCs w:val="21"/>
              </w:rPr>
            </w:pPr>
            <w:r>
              <w:rPr>
                <w:sz w:val="21"/>
                <w:szCs w:val="21"/>
                <w:lang w:bidi="ar"/>
              </w:rPr>
              <w:t>13841327666</w:t>
            </w:r>
          </w:p>
        </w:tc>
        <w:tc>
          <w:tcPr>
            <w:tcW w:w="980" w:type="pct"/>
            <w:vAlign w:val="center"/>
          </w:tcPr>
          <w:p>
            <w:pPr>
              <w:jc w:val="center"/>
              <w:rPr>
                <w:sz w:val="21"/>
                <w:szCs w:val="21"/>
              </w:rPr>
            </w:pPr>
            <w:r>
              <w:rPr>
                <w:rFonts w:hint="eastAsia"/>
                <w:sz w:val="21"/>
                <w:szCs w:val="21"/>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341" w:type="pct"/>
            <w:vAlign w:val="center"/>
          </w:tcPr>
          <w:p>
            <w:pPr>
              <w:pStyle w:val="69"/>
              <w:spacing w:before="0"/>
              <w:rPr>
                <w:rFonts w:cs="Times New Roman"/>
                <w:sz w:val="21"/>
                <w:szCs w:val="21"/>
              </w:rPr>
            </w:pPr>
            <w:r>
              <w:rPr>
                <w:rFonts w:cs="Times New Roman"/>
                <w:sz w:val="21"/>
                <w:szCs w:val="21"/>
              </w:rPr>
              <w:t>23</w:t>
            </w:r>
          </w:p>
        </w:tc>
        <w:tc>
          <w:tcPr>
            <w:tcW w:w="2126" w:type="pct"/>
            <w:vAlign w:val="center"/>
          </w:tcPr>
          <w:p>
            <w:pPr>
              <w:widowControl/>
              <w:jc w:val="center"/>
              <w:textAlignment w:val="top"/>
              <w:rPr>
                <w:sz w:val="21"/>
                <w:szCs w:val="21"/>
              </w:rPr>
            </w:pPr>
            <w:r>
              <w:rPr>
                <w:sz w:val="21"/>
                <w:szCs w:val="21"/>
                <w:lang w:bidi="ar"/>
              </w:rPr>
              <w:t>抚顺华凯机电设备制造有限公司</w:t>
            </w:r>
          </w:p>
        </w:tc>
        <w:tc>
          <w:tcPr>
            <w:tcW w:w="607" w:type="pct"/>
            <w:vAlign w:val="center"/>
          </w:tcPr>
          <w:p>
            <w:pPr>
              <w:widowControl/>
              <w:jc w:val="center"/>
              <w:textAlignment w:val="center"/>
              <w:rPr>
                <w:sz w:val="21"/>
                <w:szCs w:val="21"/>
              </w:rPr>
            </w:pPr>
            <w:r>
              <w:rPr>
                <w:sz w:val="21"/>
                <w:szCs w:val="21"/>
                <w:lang w:bidi="ar"/>
              </w:rPr>
              <w:t>王成林</w:t>
            </w:r>
          </w:p>
        </w:tc>
        <w:tc>
          <w:tcPr>
            <w:tcW w:w="946" w:type="pct"/>
            <w:vAlign w:val="center"/>
          </w:tcPr>
          <w:p>
            <w:pPr>
              <w:widowControl/>
              <w:jc w:val="center"/>
              <w:textAlignment w:val="center"/>
              <w:rPr>
                <w:sz w:val="21"/>
                <w:szCs w:val="21"/>
              </w:rPr>
            </w:pPr>
            <w:r>
              <w:rPr>
                <w:sz w:val="21"/>
                <w:szCs w:val="21"/>
                <w:lang w:bidi="ar"/>
              </w:rPr>
              <w:t>18604239996</w:t>
            </w:r>
          </w:p>
        </w:tc>
        <w:tc>
          <w:tcPr>
            <w:tcW w:w="980" w:type="pct"/>
            <w:vAlign w:val="center"/>
          </w:tcPr>
          <w:p>
            <w:pPr>
              <w:jc w:val="center"/>
              <w:rPr>
                <w:sz w:val="21"/>
                <w:szCs w:val="21"/>
              </w:rPr>
            </w:pPr>
            <w:r>
              <w:rPr>
                <w:rFonts w:hint="eastAsia"/>
                <w:sz w:val="21"/>
                <w:szCs w:val="21"/>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341" w:type="pct"/>
            <w:vAlign w:val="center"/>
          </w:tcPr>
          <w:p>
            <w:pPr>
              <w:pStyle w:val="69"/>
              <w:spacing w:before="0"/>
              <w:rPr>
                <w:rFonts w:cs="Times New Roman"/>
                <w:sz w:val="21"/>
                <w:szCs w:val="21"/>
              </w:rPr>
            </w:pPr>
            <w:r>
              <w:rPr>
                <w:rFonts w:cs="Times New Roman"/>
                <w:sz w:val="21"/>
                <w:szCs w:val="21"/>
              </w:rPr>
              <w:t>24</w:t>
            </w:r>
          </w:p>
        </w:tc>
        <w:tc>
          <w:tcPr>
            <w:tcW w:w="2126" w:type="pct"/>
            <w:vAlign w:val="center"/>
          </w:tcPr>
          <w:p>
            <w:pPr>
              <w:widowControl/>
              <w:jc w:val="center"/>
              <w:textAlignment w:val="center"/>
              <w:rPr>
                <w:sz w:val="21"/>
                <w:szCs w:val="21"/>
              </w:rPr>
            </w:pPr>
            <w:r>
              <w:rPr>
                <w:sz w:val="21"/>
                <w:szCs w:val="21"/>
                <w:lang w:bidi="ar"/>
              </w:rPr>
              <w:t>辽宁抚清助剂有限公司</w:t>
            </w:r>
          </w:p>
        </w:tc>
        <w:tc>
          <w:tcPr>
            <w:tcW w:w="607" w:type="pct"/>
            <w:vAlign w:val="center"/>
          </w:tcPr>
          <w:p>
            <w:pPr>
              <w:widowControl/>
              <w:jc w:val="center"/>
              <w:textAlignment w:val="center"/>
              <w:rPr>
                <w:sz w:val="21"/>
                <w:szCs w:val="21"/>
              </w:rPr>
            </w:pPr>
            <w:r>
              <w:rPr>
                <w:sz w:val="21"/>
                <w:szCs w:val="21"/>
                <w:lang w:bidi="ar"/>
              </w:rPr>
              <w:t>陈春</w:t>
            </w:r>
          </w:p>
        </w:tc>
        <w:tc>
          <w:tcPr>
            <w:tcW w:w="946" w:type="pct"/>
            <w:vAlign w:val="center"/>
          </w:tcPr>
          <w:p>
            <w:pPr>
              <w:widowControl/>
              <w:jc w:val="center"/>
              <w:textAlignment w:val="center"/>
              <w:rPr>
                <w:sz w:val="21"/>
                <w:szCs w:val="21"/>
              </w:rPr>
            </w:pPr>
            <w:r>
              <w:rPr>
                <w:sz w:val="21"/>
                <w:szCs w:val="21"/>
                <w:lang w:bidi="ar"/>
              </w:rPr>
              <w:t>13604137979</w:t>
            </w:r>
          </w:p>
        </w:tc>
        <w:tc>
          <w:tcPr>
            <w:tcW w:w="980" w:type="pct"/>
            <w:vAlign w:val="center"/>
          </w:tcPr>
          <w:p>
            <w:pPr>
              <w:widowControl/>
              <w:jc w:val="center"/>
              <w:textAlignment w:val="center"/>
              <w:rPr>
                <w:sz w:val="21"/>
                <w:szCs w:val="21"/>
              </w:rPr>
            </w:pPr>
            <w:r>
              <w:rPr>
                <w:sz w:val="21"/>
                <w:szCs w:val="21"/>
                <w:lang w:bidi="ar"/>
              </w:rPr>
              <w:t>13238137966</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52" w:hRule="exact"/>
        </w:trPr>
        <w:tc>
          <w:tcPr>
            <w:tcW w:w="341" w:type="pct"/>
            <w:vAlign w:val="center"/>
          </w:tcPr>
          <w:p>
            <w:pPr>
              <w:pStyle w:val="69"/>
              <w:spacing w:before="0"/>
              <w:rPr>
                <w:rFonts w:cs="Times New Roman"/>
                <w:sz w:val="21"/>
                <w:szCs w:val="21"/>
              </w:rPr>
            </w:pPr>
            <w:r>
              <w:rPr>
                <w:rFonts w:cs="Times New Roman"/>
                <w:sz w:val="21"/>
                <w:szCs w:val="21"/>
              </w:rPr>
              <w:t>25</w:t>
            </w:r>
          </w:p>
        </w:tc>
        <w:tc>
          <w:tcPr>
            <w:tcW w:w="2126" w:type="pct"/>
            <w:vAlign w:val="center"/>
          </w:tcPr>
          <w:p>
            <w:pPr>
              <w:widowControl/>
              <w:jc w:val="center"/>
              <w:textAlignment w:val="center"/>
              <w:rPr>
                <w:sz w:val="21"/>
                <w:szCs w:val="21"/>
              </w:rPr>
            </w:pPr>
            <w:r>
              <w:rPr>
                <w:sz w:val="21"/>
                <w:szCs w:val="21"/>
                <w:lang w:bidi="ar"/>
              </w:rPr>
              <w:t>辽宁后金生物科技有限公司</w:t>
            </w:r>
          </w:p>
        </w:tc>
        <w:tc>
          <w:tcPr>
            <w:tcW w:w="607" w:type="pct"/>
            <w:vAlign w:val="center"/>
          </w:tcPr>
          <w:p>
            <w:pPr>
              <w:widowControl/>
              <w:jc w:val="center"/>
              <w:textAlignment w:val="center"/>
              <w:rPr>
                <w:sz w:val="21"/>
                <w:szCs w:val="21"/>
              </w:rPr>
            </w:pPr>
            <w:r>
              <w:rPr>
                <w:sz w:val="21"/>
                <w:szCs w:val="21"/>
                <w:lang w:bidi="ar"/>
              </w:rPr>
              <w:t>陶力</w:t>
            </w:r>
            <w:r>
              <w:rPr>
                <w:sz w:val="21"/>
                <w:szCs w:val="21"/>
                <w:lang w:bidi="ar"/>
              </w:rPr>
              <w:br w:type="textWrapping"/>
            </w:r>
            <w:r>
              <w:rPr>
                <w:sz w:val="21"/>
                <w:szCs w:val="21"/>
                <w:lang w:bidi="ar"/>
              </w:rPr>
              <w:t>徐部长</w:t>
            </w:r>
          </w:p>
        </w:tc>
        <w:tc>
          <w:tcPr>
            <w:tcW w:w="946" w:type="pct"/>
            <w:vAlign w:val="center"/>
          </w:tcPr>
          <w:p>
            <w:pPr>
              <w:widowControl/>
              <w:jc w:val="center"/>
              <w:textAlignment w:val="center"/>
              <w:rPr>
                <w:sz w:val="21"/>
                <w:szCs w:val="21"/>
              </w:rPr>
            </w:pPr>
            <w:r>
              <w:rPr>
                <w:sz w:val="21"/>
                <w:szCs w:val="21"/>
                <w:lang w:bidi="ar"/>
              </w:rPr>
              <w:t>15842306666</w:t>
            </w:r>
            <w:r>
              <w:rPr>
                <w:sz w:val="21"/>
                <w:szCs w:val="21"/>
                <w:lang w:bidi="ar"/>
              </w:rPr>
              <w:br w:type="textWrapping"/>
            </w:r>
            <w:r>
              <w:rPr>
                <w:sz w:val="21"/>
                <w:szCs w:val="21"/>
                <w:lang w:bidi="ar"/>
              </w:rPr>
              <w:t>13941364442</w:t>
            </w:r>
          </w:p>
        </w:tc>
        <w:tc>
          <w:tcPr>
            <w:tcW w:w="980" w:type="pct"/>
            <w:vAlign w:val="center"/>
          </w:tcPr>
          <w:p>
            <w:pPr>
              <w:jc w:val="center"/>
              <w:rPr>
                <w:sz w:val="21"/>
                <w:szCs w:val="21"/>
              </w:rPr>
            </w:pPr>
            <w:r>
              <w:rPr>
                <w:rFonts w:hint="eastAsia"/>
                <w:sz w:val="21"/>
                <w:szCs w:val="21"/>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341" w:type="pct"/>
            <w:vAlign w:val="center"/>
          </w:tcPr>
          <w:p>
            <w:pPr>
              <w:pStyle w:val="69"/>
              <w:spacing w:before="0"/>
              <w:rPr>
                <w:rFonts w:cs="Times New Roman"/>
                <w:sz w:val="21"/>
                <w:szCs w:val="21"/>
              </w:rPr>
            </w:pPr>
            <w:r>
              <w:rPr>
                <w:rFonts w:cs="Times New Roman"/>
                <w:sz w:val="21"/>
                <w:szCs w:val="21"/>
              </w:rPr>
              <w:t>26</w:t>
            </w:r>
          </w:p>
        </w:tc>
        <w:tc>
          <w:tcPr>
            <w:tcW w:w="2126" w:type="pct"/>
            <w:vAlign w:val="center"/>
          </w:tcPr>
          <w:p>
            <w:pPr>
              <w:widowControl/>
              <w:jc w:val="center"/>
              <w:textAlignment w:val="top"/>
              <w:rPr>
                <w:sz w:val="21"/>
                <w:szCs w:val="21"/>
              </w:rPr>
            </w:pPr>
            <w:r>
              <w:rPr>
                <w:sz w:val="21"/>
                <w:szCs w:val="21"/>
                <w:lang w:bidi="ar"/>
              </w:rPr>
              <w:t>抚顺恒祥化工有限公司</w:t>
            </w:r>
          </w:p>
        </w:tc>
        <w:tc>
          <w:tcPr>
            <w:tcW w:w="607" w:type="pct"/>
            <w:vAlign w:val="center"/>
          </w:tcPr>
          <w:p>
            <w:pPr>
              <w:widowControl/>
              <w:jc w:val="center"/>
              <w:textAlignment w:val="center"/>
              <w:rPr>
                <w:sz w:val="21"/>
                <w:szCs w:val="21"/>
              </w:rPr>
            </w:pPr>
            <w:r>
              <w:rPr>
                <w:sz w:val="21"/>
                <w:szCs w:val="21"/>
                <w:lang w:bidi="ar"/>
              </w:rPr>
              <w:t>刘博涛</w:t>
            </w:r>
          </w:p>
        </w:tc>
        <w:tc>
          <w:tcPr>
            <w:tcW w:w="946" w:type="pct"/>
            <w:vAlign w:val="center"/>
          </w:tcPr>
          <w:p>
            <w:pPr>
              <w:widowControl/>
              <w:jc w:val="center"/>
              <w:textAlignment w:val="center"/>
              <w:rPr>
                <w:sz w:val="21"/>
                <w:szCs w:val="21"/>
              </w:rPr>
            </w:pPr>
            <w:r>
              <w:rPr>
                <w:sz w:val="21"/>
                <w:szCs w:val="21"/>
                <w:lang w:bidi="ar"/>
              </w:rPr>
              <w:t>13941305333</w:t>
            </w:r>
          </w:p>
        </w:tc>
        <w:tc>
          <w:tcPr>
            <w:tcW w:w="980" w:type="pct"/>
            <w:vAlign w:val="center"/>
          </w:tcPr>
          <w:p>
            <w:pPr>
              <w:jc w:val="center"/>
              <w:rPr>
                <w:sz w:val="21"/>
                <w:szCs w:val="21"/>
              </w:rPr>
            </w:pPr>
            <w:r>
              <w:rPr>
                <w:rFonts w:hint="eastAsia"/>
                <w:sz w:val="21"/>
                <w:szCs w:val="21"/>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341" w:type="pct"/>
            <w:vAlign w:val="center"/>
          </w:tcPr>
          <w:p>
            <w:pPr>
              <w:pStyle w:val="69"/>
              <w:spacing w:before="0"/>
              <w:rPr>
                <w:rFonts w:cs="Times New Roman"/>
                <w:sz w:val="21"/>
                <w:szCs w:val="21"/>
              </w:rPr>
            </w:pPr>
            <w:r>
              <w:rPr>
                <w:rFonts w:cs="Times New Roman"/>
                <w:sz w:val="21"/>
                <w:szCs w:val="21"/>
              </w:rPr>
              <w:t>27</w:t>
            </w:r>
          </w:p>
        </w:tc>
        <w:tc>
          <w:tcPr>
            <w:tcW w:w="2126" w:type="pct"/>
            <w:vAlign w:val="center"/>
          </w:tcPr>
          <w:p>
            <w:pPr>
              <w:widowControl/>
              <w:jc w:val="center"/>
              <w:textAlignment w:val="center"/>
              <w:rPr>
                <w:sz w:val="21"/>
                <w:szCs w:val="21"/>
              </w:rPr>
            </w:pPr>
            <w:r>
              <w:rPr>
                <w:sz w:val="21"/>
                <w:szCs w:val="21"/>
                <w:lang w:bidi="ar"/>
              </w:rPr>
              <w:t>抚顺市鑫龙化工有限公司</w:t>
            </w:r>
          </w:p>
        </w:tc>
        <w:tc>
          <w:tcPr>
            <w:tcW w:w="607" w:type="pct"/>
            <w:vAlign w:val="center"/>
          </w:tcPr>
          <w:p>
            <w:pPr>
              <w:widowControl/>
              <w:jc w:val="center"/>
              <w:textAlignment w:val="center"/>
              <w:rPr>
                <w:sz w:val="21"/>
                <w:szCs w:val="21"/>
              </w:rPr>
            </w:pPr>
            <w:r>
              <w:rPr>
                <w:sz w:val="21"/>
                <w:szCs w:val="21"/>
                <w:lang w:bidi="ar"/>
              </w:rPr>
              <w:t>袁冬玉</w:t>
            </w:r>
          </w:p>
        </w:tc>
        <w:tc>
          <w:tcPr>
            <w:tcW w:w="946" w:type="pct"/>
            <w:vAlign w:val="center"/>
          </w:tcPr>
          <w:p>
            <w:pPr>
              <w:widowControl/>
              <w:jc w:val="center"/>
              <w:textAlignment w:val="center"/>
              <w:rPr>
                <w:sz w:val="21"/>
                <w:szCs w:val="21"/>
              </w:rPr>
            </w:pPr>
            <w:r>
              <w:rPr>
                <w:sz w:val="21"/>
                <w:szCs w:val="21"/>
                <w:lang w:bidi="ar"/>
              </w:rPr>
              <w:t>13904138802</w:t>
            </w:r>
          </w:p>
        </w:tc>
        <w:tc>
          <w:tcPr>
            <w:tcW w:w="980" w:type="pct"/>
            <w:vAlign w:val="center"/>
          </w:tcPr>
          <w:p>
            <w:pPr>
              <w:jc w:val="center"/>
              <w:rPr>
                <w:sz w:val="21"/>
                <w:szCs w:val="21"/>
              </w:rPr>
            </w:pPr>
            <w:r>
              <w:rPr>
                <w:rFonts w:hint="eastAsia"/>
                <w:sz w:val="21"/>
                <w:szCs w:val="21"/>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341" w:type="pct"/>
            <w:vAlign w:val="center"/>
          </w:tcPr>
          <w:p>
            <w:pPr>
              <w:pStyle w:val="69"/>
              <w:spacing w:before="0"/>
              <w:rPr>
                <w:rFonts w:cs="Times New Roman"/>
                <w:sz w:val="21"/>
                <w:szCs w:val="21"/>
              </w:rPr>
            </w:pPr>
            <w:r>
              <w:rPr>
                <w:rFonts w:cs="Times New Roman"/>
                <w:sz w:val="21"/>
                <w:szCs w:val="21"/>
              </w:rPr>
              <w:t>28</w:t>
            </w:r>
          </w:p>
        </w:tc>
        <w:tc>
          <w:tcPr>
            <w:tcW w:w="2126" w:type="pct"/>
            <w:vAlign w:val="center"/>
          </w:tcPr>
          <w:p>
            <w:pPr>
              <w:widowControl/>
              <w:jc w:val="center"/>
              <w:textAlignment w:val="center"/>
              <w:rPr>
                <w:sz w:val="21"/>
                <w:szCs w:val="21"/>
              </w:rPr>
            </w:pPr>
            <w:r>
              <w:rPr>
                <w:sz w:val="21"/>
                <w:szCs w:val="21"/>
                <w:lang w:bidi="ar"/>
              </w:rPr>
              <w:t>抚顺兴瑞化工有限公司</w:t>
            </w:r>
          </w:p>
        </w:tc>
        <w:tc>
          <w:tcPr>
            <w:tcW w:w="607" w:type="pct"/>
            <w:vAlign w:val="center"/>
          </w:tcPr>
          <w:p>
            <w:pPr>
              <w:widowControl/>
              <w:jc w:val="center"/>
              <w:textAlignment w:val="center"/>
              <w:rPr>
                <w:sz w:val="21"/>
                <w:szCs w:val="21"/>
              </w:rPr>
            </w:pPr>
            <w:r>
              <w:rPr>
                <w:sz w:val="21"/>
                <w:szCs w:val="21"/>
                <w:lang w:bidi="ar"/>
              </w:rPr>
              <w:t>孙力申</w:t>
            </w:r>
          </w:p>
        </w:tc>
        <w:tc>
          <w:tcPr>
            <w:tcW w:w="946" w:type="pct"/>
            <w:vAlign w:val="center"/>
          </w:tcPr>
          <w:p>
            <w:pPr>
              <w:widowControl/>
              <w:jc w:val="center"/>
              <w:textAlignment w:val="center"/>
              <w:rPr>
                <w:sz w:val="21"/>
                <w:szCs w:val="21"/>
              </w:rPr>
            </w:pPr>
            <w:r>
              <w:rPr>
                <w:sz w:val="21"/>
                <w:szCs w:val="21"/>
                <w:lang w:bidi="ar"/>
              </w:rPr>
              <w:t>13304234037</w:t>
            </w:r>
          </w:p>
        </w:tc>
        <w:tc>
          <w:tcPr>
            <w:tcW w:w="980" w:type="pct"/>
            <w:vAlign w:val="center"/>
          </w:tcPr>
          <w:p>
            <w:pPr>
              <w:jc w:val="center"/>
              <w:rPr>
                <w:sz w:val="21"/>
                <w:szCs w:val="21"/>
              </w:rPr>
            </w:pPr>
            <w:r>
              <w:rPr>
                <w:rFonts w:hint="eastAsia"/>
                <w:sz w:val="21"/>
                <w:szCs w:val="21"/>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341" w:type="pct"/>
            <w:vAlign w:val="center"/>
          </w:tcPr>
          <w:p>
            <w:pPr>
              <w:pStyle w:val="69"/>
              <w:spacing w:before="0"/>
              <w:rPr>
                <w:rFonts w:cs="Times New Roman"/>
                <w:sz w:val="21"/>
                <w:szCs w:val="21"/>
              </w:rPr>
            </w:pPr>
            <w:r>
              <w:rPr>
                <w:rFonts w:cs="Times New Roman"/>
                <w:sz w:val="21"/>
                <w:szCs w:val="21"/>
              </w:rPr>
              <w:t>29</w:t>
            </w:r>
          </w:p>
        </w:tc>
        <w:tc>
          <w:tcPr>
            <w:tcW w:w="2126" w:type="pct"/>
            <w:vAlign w:val="center"/>
          </w:tcPr>
          <w:p>
            <w:pPr>
              <w:widowControl/>
              <w:jc w:val="center"/>
              <w:textAlignment w:val="center"/>
              <w:rPr>
                <w:sz w:val="21"/>
                <w:szCs w:val="21"/>
              </w:rPr>
            </w:pPr>
            <w:r>
              <w:rPr>
                <w:sz w:val="21"/>
                <w:szCs w:val="21"/>
                <w:lang w:bidi="ar"/>
              </w:rPr>
              <w:t>抚顺天际新型筑路材料有限公司</w:t>
            </w:r>
          </w:p>
        </w:tc>
        <w:tc>
          <w:tcPr>
            <w:tcW w:w="607" w:type="pct"/>
            <w:vAlign w:val="center"/>
          </w:tcPr>
          <w:p>
            <w:pPr>
              <w:widowControl/>
              <w:jc w:val="center"/>
              <w:textAlignment w:val="center"/>
              <w:rPr>
                <w:sz w:val="21"/>
                <w:szCs w:val="21"/>
              </w:rPr>
            </w:pPr>
            <w:r>
              <w:rPr>
                <w:sz w:val="21"/>
                <w:szCs w:val="21"/>
                <w:lang w:bidi="ar"/>
              </w:rPr>
              <w:t>邴凯</w:t>
            </w:r>
          </w:p>
        </w:tc>
        <w:tc>
          <w:tcPr>
            <w:tcW w:w="946" w:type="pct"/>
            <w:vAlign w:val="center"/>
          </w:tcPr>
          <w:p>
            <w:pPr>
              <w:widowControl/>
              <w:jc w:val="center"/>
              <w:textAlignment w:val="center"/>
              <w:rPr>
                <w:sz w:val="21"/>
                <w:szCs w:val="21"/>
              </w:rPr>
            </w:pPr>
            <w:r>
              <w:rPr>
                <w:sz w:val="21"/>
                <w:szCs w:val="21"/>
                <w:lang w:bidi="ar"/>
              </w:rPr>
              <w:t>13940016877</w:t>
            </w:r>
          </w:p>
        </w:tc>
        <w:tc>
          <w:tcPr>
            <w:tcW w:w="980" w:type="pct"/>
            <w:vAlign w:val="center"/>
          </w:tcPr>
          <w:p>
            <w:pPr>
              <w:jc w:val="center"/>
              <w:rPr>
                <w:sz w:val="21"/>
                <w:szCs w:val="21"/>
              </w:rPr>
            </w:pPr>
            <w:r>
              <w:rPr>
                <w:rFonts w:hint="eastAsia"/>
                <w:sz w:val="21"/>
                <w:szCs w:val="21"/>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341" w:type="pct"/>
            <w:vAlign w:val="center"/>
          </w:tcPr>
          <w:p>
            <w:pPr>
              <w:pStyle w:val="69"/>
              <w:spacing w:before="0"/>
              <w:rPr>
                <w:rFonts w:cs="Times New Roman"/>
                <w:sz w:val="21"/>
                <w:szCs w:val="21"/>
              </w:rPr>
            </w:pPr>
            <w:r>
              <w:rPr>
                <w:rFonts w:cs="Times New Roman"/>
                <w:sz w:val="21"/>
                <w:szCs w:val="21"/>
              </w:rPr>
              <w:t>30</w:t>
            </w:r>
          </w:p>
        </w:tc>
        <w:tc>
          <w:tcPr>
            <w:tcW w:w="2126" w:type="pct"/>
            <w:vAlign w:val="center"/>
          </w:tcPr>
          <w:p>
            <w:pPr>
              <w:widowControl/>
              <w:jc w:val="center"/>
              <w:textAlignment w:val="top"/>
              <w:rPr>
                <w:sz w:val="21"/>
                <w:szCs w:val="21"/>
              </w:rPr>
            </w:pPr>
            <w:r>
              <w:rPr>
                <w:sz w:val="21"/>
                <w:szCs w:val="21"/>
                <w:lang w:bidi="ar"/>
              </w:rPr>
              <w:t>抚顺裕龙化工有限公司</w:t>
            </w:r>
          </w:p>
        </w:tc>
        <w:tc>
          <w:tcPr>
            <w:tcW w:w="607" w:type="pct"/>
            <w:vAlign w:val="center"/>
          </w:tcPr>
          <w:p>
            <w:pPr>
              <w:widowControl/>
              <w:jc w:val="center"/>
              <w:textAlignment w:val="center"/>
              <w:rPr>
                <w:sz w:val="21"/>
                <w:szCs w:val="21"/>
              </w:rPr>
            </w:pPr>
            <w:r>
              <w:rPr>
                <w:sz w:val="21"/>
                <w:szCs w:val="21"/>
                <w:lang w:bidi="ar"/>
              </w:rPr>
              <w:t>周立柱</w:t>
            </w:r>
          </w:p>
        </w:tc>
        <w:tc>
          <w:tcPr>
            <w:tcW w:w="946" w:type="pct"/>
            <w:vAlign w:val="center"/>
          </w:tcPr>
          <w:p>
            <w:pPr>
              <w:widowControl/>
              <w:jc w:val="center"/>
              <w:textAlignment w:val="center"/>
              <w:rPr>
                <w:sz w:val="21"/>
                <w:szCs w:val="21"/>
              </w:rPr>
            </w:pPr>
            <w:r>
              <w:rPr>
                <w:sz w:val="21"/>
                <w:szCs w:val="21"/>
                <w:lang w:bidi="ar"/>
              </w:rPr>
              <w:t>13841333681</w:t>
            </w:r>
          </w:p>
        </w:tc>
        <w:tc>
          <w:tcPr>
            <w:tcW w:w="980" w:type="pct"/>
            <w:vAlign w:val="center"/>
          </w:tcPr>
          <w:p>
            <w:pPr>
              <w:widowControl/>
              <w:jc w:val="center"/>
              <w:textAlignment w:val="center"/>
              <w:rPr>
                <w:sz w:val="21"/>
                <w:szCs w:val="21"/>
              </w:rPr>
            </w:pPr>
            <w:r>
              <w:rPr>
                <w:sz w:val="21"/>
                <w:szCs w:val="21"/>
                <w:lang w:bidi="ar"/>
              </w:rPr>
              <w:t>15541379999</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341" w:type="pct"/>
            <w:vAlign w:val="center"/>
          </w:tcPr>
          <w:p>
            <w:pPr>
              <w:pStyle w:val="69"/>
              <w:spacing w:before="0"/>
              <w:rPr>
                <w:rFonts w:cs="Times New Roman"/>
                <w:sz w:val="21"/>
                <w:szCs w:val="21"/>
              </w:rPr>
            </w:pPr>
            <w:r>
              <w:rPr>
                <w:rFonts w:cs="Times New Roman"/>
                <w:sz w:val="21"/>
                <w:szCs w:val="21"/>
              </w:rPr>
              <w:t>31</w:t>
            </w:r>
          </w:p>
        </w:tc>
        <w:tc>
          <w:tcPr>
            <w:tcW w:w="2126" w:type="pct"/>
            <w:vAlign w:val="center"/>
          </w:tcPr>
          <w:p>
            <w:pPr>
              <w:widowControl/>
              <w:jc w:val="center"/>
              <w:textAlignment w:val="center"/>
              <w:rPr>
                <w:sz w:val="21"/>
                <w:szCs w:val="21"/>
              </w:rPr>
            </w:pPr>
            <w:r>
              <w:rPr>
                <w:sz w:val="21"/>
                <w:szCs w:val="21"/>
                <w:lang w:bidi="ar"/>
              </w:rPr>
              <w:t>辽宁路通化工有限公司</w:t>
            </w:r>
          </w:p>
        </w:tc>
        <w:tc>
          <w:tcPr>
            <w:tcW w:w="607" w:type="pct"/>
            <w:vAlign w:val="center"/>
          </w:tcPr>
          <w:p>
            <w:pPr>
              <w:widowControl/>
              <w:jc w:val="center"/>
              <w:textAlignment w:val="center"/>
              <w:rPr>
                <w:sz w:val="21"/>
                <w:szCs w:val="21"/>
              </w:rPr>
            </w:pPr>
            <w:r>
              <w:rPr>
                <w:sz w:val="21"/>
                <w:szCs w:val="21"/>
                <w:lang w:bidi="ar"/>
              </w:rPr>
              <w:t>刘  晓</w:t>
            </w:r>
          </w:p>
        </w:tc>
        <w:tc>
          <w:tcPr>
            <w:tcW w:w="946" w:type="pct"/>
            <w:vAlign w:val="center"/>
          </w:tcPr>
          <w:p>
            <w:pPr>
              <w:widowControl/>
              <w:jc w:val="center"/>
              <w:textAlignment w:val="center"/>
              <w:rPr>
                <w:sz w:val="21"/>
                <w:szCs w:val="21"/>
              </w:rPr>
            </w:pPr>
            <w:r>
              <w:rPr>
                <w:sz w:val="21"/>
                <w:szCs w:val="21"/>
                <w:lang w:bidi="ar"/>
              </w:rPr>
              <w:t>13804132005</w:t>
            </w:r>
          </w:p>
        </w:tc>
        <w:tc>
          <w:tcPr>
            <w:tcW w:w="980" w:type="pct"/>
            <w:vAlign w:val="center"/>
          </w:tcPr>
          <w:p>
            <w:pPr>
              <w:widowControl/>
              <w:jc w:val="center"/>
              <w:textAlignment w:val="center"/>
              <w:rPr>
                <w:sz w:val="21"/>
                <w:szCs w:val="21"/>
              </w:rPr>
            </w:pPr>
            <w:r>
              <w:rPr>
                <w:sz w:val="21"/>
                <w:szCs w:val="21"/>
                <w:lang w:bidi="ar"/>
              </w:rPr>
              <w:t>15304135555</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341" w:type="pct"/>
            <w:vAlign w:val="center"/>
          </w:tcPr>
          <w:p>
            <w:pPr>
              <w:pStyle w:val="69"/>
              <w:spacing w:before="0"/>
              <w:rPr>
                <w:rFonts w:cs="Times New Roman"/>
                <w:sz w:val="21"/>
                <w:szCs w:val="21"/>
              </w:rPr>
            </w:pPr>
            <w:r>
              <w:rPr>
                <w:rFonts w:cs="Times New Roman"/>
                <w:sz w:val="21"/>
                <w:szCs w:val="21"/>
              </w:rPr>
              <w:t>32</w:t>
            </w:r>
          </w:p>
        </w:tc>
        <w:tc>
          <w:tcPr>
            <w:tcW w:w="2126" w:type="pct"/>
            <w:vAlign w:val="center"/>
          </w:tcPr>
          <w:p>
            <w:pPr>
              <w:widowControl/>
              <w:jc w:val="center"/>
              <w:textAlignment w:val="center"/>
              <w:rPr>
                <w:sz w:val="21"/>
                <w:szCs w:val="21"/>
              </w:rPr>
            </w:pPr>
            <w:r>
              <w:rPr>
                <w:sz w:val="21"/>
                <w:szCs w:val="21"/>
                <w:lang w:bidi="ar"/>
              </w:rPr>
              <w:t>抚顺市光大石化有限公司</w:t>
            </w:r>
          </w:p>
        </w:tc>
        <w:tc>
          <w:tcPr>
            <w:tcW w:w="607" w:type="pct"/>
            <w:vAlign w:val="center"/>
          </w:tcPr>
          <w:p>
            <w:pPr>
              <w:widowControl/>
              <w:jc w:val="center"/>
              <w:textAlignment w:val="center"/>
              <w:rPr>
                <w:sz w:val="21"/>
                <w:szCs w:val="21"/>
              </w:rPr>
            </w:pPr>
            <w:r>
              <w:rPr>
                <w:sz w:val="21"/>
                <w:szCs w:val="21"/>
                <w:lang w:bidi="ar"/>
              </w:rPr>
              <w:t>唐  涛</w:t>
            </w:r>
          </w:p>
        </w:tc>
        <w:tc>
          <w:tcPr>
            <w:tcW w:w="946" w:type="pct"/>
            <w:vAlign w:val="center"/>
          </w:tcPr>
          <w:p>
            <w:pPr>
              <w:widowControl/>
              <w:jc w:val="center"/>
              <w:textAlignment w:val="center"/>
              <w:rPr>
                <w:sz w:val="21"/>
                <w:szCs w:val="21"/>
              </w:rPr>
            </w:pPr>
            <w:r>
              <w:rPr>
                <w:sz w:val="21"/>
                <w:szCs w:val="21"/>
                <w:lang w:bidi="ar"/>
              </w:rPr>
              <w:t>13904231808</w:t>
            </w:r>
          </w:p>
        </w:tc>
        <w:tc>
          <w:tcPr>
            <w:tcW w:w="980" w:type="pct"/>
            <w:vAlign w:val="center"/>
          </w:tcPr>
          <w:p>
            <w:pPr>
              <w:jc w:val="center"/>
              <w:rPr>
                <w:sz w:val="21"/>
                <w:szCs w:val="21"/>
              </w:rPr>
            </w:pPr>
            <w:r>
              <w:rPr>
                <w:rFonts w:hint="eastAsia"/>
                <w:sz w:val="21"/>
                <w:szCs w:val="21"/>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341" w:type="pct"/>
            <w:vAlign w:val="center"/>
          </w:tcPr>
          <w:p>
            <w:pPr>
              <w:pStyle w:val="69"/>
              <w:spacing w:before="0"/>
              <w:rPr>
                <w:rFonts w:cs="Times New Roman"/>
                <w:sz w:val="21"/>
                <w:szCs w:val="21"/>
              </w:rPr>
            </w:pPr>
            <w:r>
              <w:rPr>
                <w:rFonts w:cs="Times New Roman"/>
                <w:sz w:val="21"/>
                <w:szCs w:val="21"/>
              </w:rPr>
              <w:t>33</w:t>
            </w:r>
          </w:p>
        </w:tc>
        <w:tc>
          <w:tcPr>
            <w:tcW w:w="2126" w:type="pct"/>
            <w:vAlign w:val="center"/>
          </w:tcPr>
          <w:p>
            <w:pPr>
              <w:widowControl/>
              <w:jc w:val="center"/>
              <w:textAlignment w:val="center"/>
              <w:rPr>
                <w:sz w:val="21"/>
                <w:szCs w:val="21"/>
              </w:rPr>
            </w:pPr>
            <w:r>
              <w:rPr>
                <w:sz w:val="21"/>
                <w:szCs w:val="21"/>
                <w:lang w:bidi="ar"/>
              </w:rPr>
              <w:t>抚顺龙文炭业制造有限公司</w:t>
            </w:r>
          </w:p>
        </w:tc>
        <w:tc>
          <w:tcPr>
            <w:tcW w:w="607" w:type="pct"/>
            <w:vAlign w:val="center"/>
          </w:tcPr>
          <w:p>
            <w:pPr>
              <w:widowControl/>
              <w:jc w:val="center"/>
              <w:textAlignment w:val="center"/>
              <w:rPr>
                <w:sz w:val="21"/>
                <w:szCs w:val="21"/>
              </w:rPr>
            </w:pPr>
            <w:r>
              <w:rPr>
                <w:sz w:val="21"/>
                <w:szCs w:val="21"/>
                <w:lang w:bidi="ar"/>
              </w:rPr>
              <w:t>郭柏存</w:t>
            </w:r>
          </w:p>
        </w:tc>
        <w:tc>
          <w:tcPr>
            <w:tcW w:w="946" w:type="pct"/>
            <w:vAlign w:val="center"/>
          </w:tcPr>
          <w:p>
            <w:pPr>
              <w:widowControl/>
              <w:jc w:val="center"/>
              <w:textAlignment w:val="center"/>
              <w:rPr>
                <w:sz w:val="21"/>
                <w:szCs w:val="21"/>
              </w:rPr>
            </w:pPr>
            <w:r>
              <w:rPr>
                <w:sz w:val="21"/>
                <w:szCs w:val="21"/>
                <w:lang w:bidi="ar"/>
              </w:rPr>
              <w:t>13941333456</w:t>
            </w:r>
          </w:p>
        </w:tc>
        <w:tc>
          <w:tcPr>
            <w:tcW w:w="980" w:type="pct"/>
            <w:vAlign w:val="center"/>
          </w:tcPr>
          <w:p>
            <w:pPr>
              <w:jc w:val="center"/>
              <w:rPr>
                <w:sz w:val="21"/>
                <w:szCs w:val="21"/>
              </w:rPr>
            </w:pPr>
            <w:r>
              <w:rPr>
                <w:rFonts w:hint="eastAsia"/>
                <w:sz w:val="21"/>
                <w:szCs w:val="21"/>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341" w:type="pct"/>
            <w:vAlign w:val="center"/>
          </w:tcPr>
          <w:p>
            <w:pPr>
              <w:pStyle w:val="69"/>
              <w:spacing w:before="0"/>
              <w:rPr>
                <w:rFonts w:cs="Times New Roman"/>
                <w:sz w:val="21"/>
                <w:szCs w:val="21"/>
              </w:rPr>
            </w:pPr>
            <w:r>
              <w:rPr>
                <w:rFonts w:cs="Times New Roman"/>
                <w:sz w:val="21"/>
                <w:szCs w:val="21"/>
              </w:rPr>
              <w:t>34</w:t>
            </w:r>
          </w:p>
        </w:tc>
        <w:tc>
          <w:tcPr>
            <w:tcW w:w="2126" w:type="pct"/>
            <w:vAlign w:val="center"/>
          </w:tcPr>
          <w:p>
            <w:pPr>
              <w:widowControl/>
              <w:jc w:val="center"/>
              <w:textAlignment w:val="center"/>
              <w:rPr>
                <w:sz w:val="21"/>
                <w:szCs w:val="21"/>
              </w:rPr>
            </w:pPr>
            <w:r>
              <w:rPr>
                <w:sz w:val="21"/>
                <w:szCs w:val="21"/>
                <w:lang w:bidi="ar"/>
              </w:rPr>
              <w:t>抚顺市双旗茂业化工有限公司</w:t>
            </w:r>
          </w:p>
        </w:tc>
        <w:tc>
          <w:tcPr>
            <w:tcW w:w="607" w:type="pct"/>
            <w:vAlign w:val="center"/>
          </w:tcPr>
          <w:p>
            <w:pPr>
              <w:widowControl/>
              <w:jc w:val="center"/>
              <w:textAlignment w:val="center"/>
              <w:rPr>
                <w:sz w:val="21"/>
                <w:szCs w:val="21"/>
              </w:rPr>
            </w:pPr>
            <w:r>
              <w:rPr>
                <w:sz w:val="21"/>
                <w:szCs w:val="21"/>
                <w:lang w:bidi="ar"/>
              </w:rPr>
              <w:t>王甫彬</w:t>
            </w:r>
          </w:p>
        </w:tc>
        <w:tc>
          <w:tcPr>
            <w:tcW w:w="946" w:type="pct"/>
            <w:vAlign w:val="center"/>
          </w:tcPr>
          <w:p>
            <w:pPr>
              <w:widowControl/>
              <w:jc w:val="center"/>
              <w:textAlignment w:val="center"/>
              <w:rPr>
                <w:sz w:val="21"/>
                <w:szCs w:val="21"/>
              </w:rPr>
            </w:pPr>
            <w:r>
              <w:rPr>
                <w:sz w:val="21"/>
                <w:szCs w:val="21"/>
                <w:lang w:bidi="ar"/>
              </w:rPr>
              <w:t>15041385555</w:t>
            </w:r>
          </w:p>
        </w:tc>
        <w:tc>
          <w:tcPr>
            <w:tcW w:w="980" w:type="pct"/>
            <w:vAlign w:val="center"/>
          </w:tcPr>
          <w:p>
            <w:pPr>
              <w:widowControl/>
              <w:jc w:val="center"/>
              <w:textAlignment w:val="center"/>
              <w:rPr>
                <w:sz w:val="21"/>
                <w:szCs w:val="21"/>
              </w:rPr>
            </w:pPr>
            <w:r>
              <w:rPr>
                <w:sz w:val="21"/>
                <w:szCs w:val="21"/>
                <w:lang w:bidi="ar"/>
              </w:rPr>
              <w:t>18910358585</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341" w:type="pct"/>
            <w:vAlign w:val="center"/>
          </w:tcPr>
          <w:p>
            <w:pPr>
              <w:pStyle w:val="69"/>
              <w:spacing w:before="0"/>
              <w:rPr>
                <w:rFonts w:cs="Times New Roman"/>
                <w:sz w:val="21"/>
                <w:szCs w:val="21"/>
              </w:rPr>
            </w:pPr>
            <w:r>
              <w:rPr>
                <w:rFonts w:cs="Times New Roman"/>
                <w:sz w:val="21"/>
                <w:szCs w:val="21"/>
              </w:rPr>
              <w:t>35</w:t>
            </w:r>
          </w:p>
        </w:tc>
        <w:tc>
          <w:tcPr>
            <w:tcW w:w="2126" w:type="pct"/>
            <w:vAlign w:val="center"/>
          </w:tcPr>
          <w:p>
            <w:pPr>
              <w:widowControl/>
              <w:jc w:val="center"/>
              <w:textAlignment w:val="center"/>
              <w:rPr>
                <w:sz w:val="21"/>
                <w:szCs w:val="21"/>
              </w:rPr>
            </w:pPr>
            <w:r>
              <w:rPr>
                <w:sz w:val="21"/>
                <w:szCs w:val="21"/>
                <w:lang w:bidi="ar"/>
              </w:rPr>
              <w:t>抚顺市危险废物处理有限公司</w:t>
            </w:r>
          </w:p>
        </w:tc>
        <w:tc>
          <w:tcPr>
            <w:tcW w:w="607" w:type="pct"/>
            <w:vAlign w:val="center"/>
          </w:tcPr>
          <w:p>
            <w:pPr>
              <w:widowControl/>
              <w:jc w:val="center"/>
              <w:textAlignment w:val="center"/>
              <w:rPr>
                <w:sz w:val="21"/>
                <w:szCs w:val="21"/>
              </w:rPr>
            </w:pPr>
            <w:r>
              <w:rPr>
                <w:sz w:val="21"/>
                <w:szCs w:val="21"/>
                <w:lang w:bidi="ar"/>
              </w:rPr>
              <w:t>赵符钧</w:t>
            </w:r>
          </w:p>
        </w:tc>
        <w:tc>
          <w:tcPr>
            <w:tcW w:w="946" w:type="pct"/>
            <w:vAlign w:val="center"/>
          </w:tcPr>
          <w:p>
            <w:pPr>
              <w:widowControl/>
              <w:jc w:val="center"/>
              <w:textAlignment w:val="center"/>
              <w:rPr>
                <w:sz w:val="21"/>
                <w:szCs w:val="21"/>
              </w:rPr>
            </w:pPr>
            <w:r>
              <w:rPr>
                <w:sz w:val="21"/>
                <w:szCs w:val="21"/>
                <w:lang w:bidi="ar"/>
              </w:rPr>
              <w:t>13842379888</w:t>
            </w:r>
          </w:p>
        </w:tc>
        <w:tc>
          <w:tcPr>
            <w:tcW w:w="980" w:type="pct"/>
            <w:vAlign w:val="center"/>
          </w:tcPr>
          <w:p>
            <w:pPr>
              <w:jc w:val="center"/>
              <w:rPr>
                <w:sz w:val="21"/>
                <w:szCs w:val="21"/>
              </w:rPr>
            </w:pPr>
            <w:r>
              <w:rPr>
                <w:rFonts w:hint="eastAsia"/>
                <w:sz w:val="21"/>
                <w:szCs w:val="21"/>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341" w:type="pct"/>
            <w:vAlign w:val="center"/>
          </w:tcPr>
          <w:p>
            <w:pPr>
              <w:pStyle w:val="69"/>
              <w:spacing w:before="0"/>
              <w:rPr>
                <w:rFonts w:cs="Times New Roman"/>
                <w:sz w:val="21"/>
                <w:szCs w:val="21"/>
              </w:rPr>
            </w:pPr>
            <w:r>
              <w:rPr>
                <w:rFonts w:cs="Times New Roman"/>
                <w:sz w:val="21"/>
                <w:szCs w:val="21"/>
              </w:rPr>
              <w:t>36</w:t>
            </w:r>
          </w:p>
        </w:tc>
        <w:tc>
          <w:tcPr>
            <w:tcW w:w="2126" w:type="pct"/>
            <w:vAlign w:val="center"/>
          </w:tcPr>
          <w:p>
            <w:pPr>
              <w:widowControl/>
              <w:jc w:val="center"/>
              <w:textAlignment w:val="center"/>
              <w:rPr>
                <w:sz w:val="21"/>
                <w:szCs w:val="21"/>
              </w:rPr>
            </w:pPr>
            <w:r>
              <w:rPr>
                <w:sz w:val="21"/>
                <w:szCs w:val="21"/>
                <w:lang w:bidi="ar"/>
              </w:rPr>
              <w:t>辽宁佳仑实业有限公司</w:t>
            </w:r>
          </w:p>
        </w:tc>
        <w:tc>
          <w:tcPr>
            <w:tcW w:w="607" w:type="pct"/>
            <w:vAlign w:val="center"/>
          </w:tcPr>
          <w:p>
            <w:pPr>
              <w:widowControl/>
              <w:jc w:val="center"/>
              <w:textAlignment w:val="center"/>
              <w:rPr>
                <w:sz w:val="21"/>
                <w:szCs w:val="21"/>
              </w:rPr>
            </w:pPr>
            <w:r>
              <w:rPr>
                <w:sz w:val="21"/>
                <w:szCs w:val="21"/>
                <w:lang w:bidi="ar"/>
              </w:rPr>
              <w:t>尹桂娟</w:t>
            </w:r>
          </w:p>
        </w:tc>
        <w:tc>
          <w:tcPr>
            <w:tcW w:w="946" w:type="pct"/>
            <w:vAlign w:val="center"/>
          </w:tcPr>
          <w:p>
            <w:pPr>
              <w:widowControl/>
              <w:jc w:val="center"/>
              <w:textAlignment w:val="center"/>
              <w:rPr>
                <w:sz w:val="21"/>
                <w:szCs w:val="21"/>
              </w:rPr>
            </w:pPr>
            <w:r>
              <w:rPr>
                <w:sz w:val="21"/>
                <w:szCs w:val="21"/>
                <w:lang w:bidi="ar"/>
              </w:rPr>
              <w:t>13904938338</w:t>
            </w:r>
          </w:p>
        </w:tc>
        <w:tc>
          <w:tcPr>
            <w:tcW w:w="980" w:type="pct"/>
            <w:vAlign w:val="center"/>
          </w:tcPr>
          <w:p>
            <w:pPr>
              <w:jc w:val="center"/>
              <w:rPr>
                <w:sz w:val="21"/>
                <w:szCs w:val="21"/>
              </w:rPr>
            </w:pPr>
            <w:r>
              <w:rPr>
                <w:rFonts w:hint="eastAsia"/>
                <w:sz w:val="21"/>
                <w:szCs w:val="21"/>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341" w:type="pct"/>
            <w:vAlign w:val="center"/>
          </w:tcPr>
          <w:p>
            <w:pPr>
              <w:pStyle w:val="69"/>
              <w:spacing w:before="0"/>
              <w:rPr>
                <w:rFonts w:cs="Times New Roman"/>
                <w:sz w:val="21"/>
                <w:szCs w:val="21"/>
                <w:lang w:val="en-US"/>
              </w:rPr>
            </w:pPr>
            <w:r>
              <w:rPr>
                <w:rFonts w:cs="Times New Roman"/>
                <w:sz w:val="21"/>
                <w:szCs w:val="21"/>
                <w:lang w:val="en-US"/>
              </w:rPr>
              <w:t>37</w:t>
            </w:r>
          </w:p>
        </w:tc>
        <w:tc>
          <w:tcPr>
            <w:tcW w:w="2126" w:type="pct"/>
            <w:vAlign w:val="center"/>
          </w:tcPr>
          <w:p>
            <w:pPr>
              <w:widowControl/>
              <w:jc w:val="center"/>
              <w:textAlignment w:val="center"/>
              <w:rPr>
                <w:sz w:val="21"/>
                <w:szCs w:val="21"/>
              </w:rPr>
            </w:pPr>
            <w:r>
              <w:rPr>
                <w:sz w:val="21"/>
                <w:szCs w:val="21"/>
                <w:lang w:bidi="ar"/>
              </w:rPr>
              <w:t>抚顺超俊化工有限公司</w:t>
            </w:r>
          </w:p>
        </w:tc>
        <w:tc>
          <w:tcPr>
            <w:tcW w:w="607" w:type="pct"/>
            <w:vAlign w:val="center"/>
          </w:tcPr>
          <w:p>
            <w:pPr>
              <w:widowControl/>
              <w:jc w:val="center"/>
              <w:textAlignment w:val="center"/>
              <w:rPr>
                <w:sz w:val="21"/>
                <w:szCs w:val="21"/>
              </w:rPr>
            </w:pPr>
            <w:r>
              <w:rPr>
                <w:sz w:val="21"/>
                <w:szCs w:val="21"/>
                <w:lang w:bidi="ar"/>
              </w:rPr>
              <w:t>王超</w:t>
            </w:r>
          </w:p>
        </w:tc>
        <w:tc>
          <w:tcPr>
            <w:tcW w:w="946" w:type="pct"/>
            <w:vAlign w:val="center"/>
          </w:tcPr>
          <w:p>
            <w:pPr>
              <w:widowControl/>
              <w:jc w:val="center"/>
              <w:textAlignment w:val="center"/>
              <w:rPr>
                <w:sz w:val="21"/>
                <w:szCs w:val="21"/>
              </w:rPr>
            </w:pPr>
            <w:r>
              <w:rPr>
                <w:sz w:val="21"/>
                <w:szCs w:val="21"/>
                <w:lang w:bidi="ar"/>
              </w:rPr>
              <w:t>15842353470</w:t>
            </w:r>
          </w:p>
        </w:tc>
        <w:tc>
          <w:tcPr>
            <w:tcW w:w="980" w:type="pct"/>
            <w:vAlign w:val="center"/>
          </w:tcPr>
          <w:p>
            <w:pPr>
              <w:jc w:val="center"/>
              <w:rPr>
                <w:sz w:val="21"/>
                <w:szCs w:val="21"/>
              </w:rPr>
            </w:pPr>
            <w:r>
              <w:rPr>
                <w:rFonts w:hint="eastAsia"/>
                <w:sz w:val="21"/>
                <w:szCs w:val="21"/>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341" w:type="pct"/>
            <w:vAlign w:val="center"/>
          </w:tcPr>
          <w:p>
            <w:pPr>
              <w:pStyle w:val="69"/>
              <w:spacing w:before="0"/>
              <w:rPr>
                <w:rFonts w:cs="Times New Roman"/>
                <w:sz w:val="21"/>
                <w:szCs w:val="21"/>
                <w:lang w:val="en-US"/>
              </w:rPr>
            </w:pPr>
            <w:r>
              <w:rPr>
                <w:rFonts w:cs="Times New Roman"/>
                <w:sz w:val="21"/>
                <w:szCs w:val="21"/>
                <w:lang w:val="en-US"/>
              </w:rPr>
              <w:t>38</w:t>
            </w:r>
          </w:p>
        </w:tc>
        <w:tc>
          <w:tcPr>
            <w:tcW w:w="2126" w:type="pct"/>
            <w:vAlign w:val="center"/>
          </w:tcPr>
          <w:p>
            <w:pPr>
              <w:widowControl/>
              <w:jc w:val="center"/>
              <w:textAlignment w:val="center"/>
              <w:rPr>
                <w:sz w:val="21"/>
                <w:szCs w:val="21"/>
              </w:rPr>
            </w:pPr>
            <w:r>
              <w:rPr>
                <w:sz w:val="21"/>
                <w:szCs w:val="21"/>
                <w:lang w:bidi="ar"/>
              </w:rPr>
              <w:t>抚顺东源同泰塑料化工有限公司</w:t>
            </w:r>
          </w:p>
        </w:tc>
        <w:tc>
          <w:tcPr>
            <w:tcW w:w="607" w:type="pct"/>
            <w:vAlign w:val="center"/>
          </w:tcPr>
          <w:p>
            <w:pPr>
              <w:widowControl/>
              <w:jc w:val="center"/>
              <w:textAlignment w:val="center"/>
              <w:rPr>
                <w:sz w:val="21"/>
                <w:szCs w:val="21"/>
              </w:rPr>
            </w:pPr>
            <w:r>
              <w:rPr>
                <w:sz w:val="21"/>
                <w:szCs w:val="21"/>
                <w:lang w:bidi="ar"/>
              </w:rPr>
              <w:t>李宏洋</w:t>
            </w:r>
          </w:p>
        </w:tc>
        <w:tc>
          <w:tcPr>
            <w:tcW w:w="946" w:type="pct"/>
            <w:vAlign w:val="center"/>
          </w:tcPr>
          <w:p>
            <w:pPr>
              <w:widowControl/>
              <w:jc w:val="center"/>
              <w:textAlignment w:val="center"/>
              <w:rPr>
                <w:sz w:val="21"/>
                <w:szCs w:val="21"/>
              </w:rPr>
            </w:pPr>
            <w:r>
              <w:rPr>
                <w:sz w:val="21"/>
                <w:szCs w:val="21"/>
                <w:lang w:bidi="ar"/>
              </w:rPr>
              <w:t>13841393333</w:t>
            </w:r>
          </w:p>
        </w:tc>
        <w:tc>
          <w:tcPr>
            <w:tcW w:w="980" w:type="pct"/>
            <w:vAlign w:val="center"/>
          </w:tcPr>
          <w:p>
            <w:pPr>
              <w:jc w:val="center"/>
              <w:rPr>
                <w:sz w:val="21"/>
                <w:szCs w:val="21"/>
              </w:rPr>
            </w:pPr>
            <w:r>
              <w:rPr>
                <w:rFonts w:hint="eastAsia"/>
                <w:sz w:val="21"/>
                <w:szCs w:val="21"/>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PrEx>
        <w:trPr>
          <w:trHeight w:val="454" w:hRule="exact"/>
        </w:trPr>
        <w:tc>
          <w:tcPr>
            <w:tcW w:w="341" w:type="pct"/>
            <w:vAlign w:val="center"/>
          </w:tcPr>
          <w:p>
            <w:pPr>
              <w:pStyle w:val="69"/>
              <w:spacing w:before="0"/>
              <w:rPr>
                <w:rFonts w:cs="Times New Roman"/>
                <w:sz w:val="21"/>
                <w:szCs w:val="21"/>
                <w:lang w:val="en-US"/>
              </w:rPr>
            </w:pPr>
            <w:r>
              <w:rPr>
                <w:rFonts w:cs="Times New Roman"/>
                <w:sz w:val="21"/>
                <w:szCs w:val="21"/>
                <w:lang w:val="en-US"/>
              </w:rPr>
              <w:t>39</w:t>
            </w:r>
          </w:p>
        </w:tc>
        <w:tc>
          <w:tcPr>
            <w:tcW w:w="2126" w:type="pct"/>
            <w:vAlign w:val="center"/>
          </w:tcPr>
          <w:p>
            <w:pPr>
              <w:widowControl/>
              <w:jc w:val="center"/>
              <w:textAlignment w:val="center"/>
              <w:rPr>
                <w:sz w:val="21"/>
                <w:szCs w:val="21"/>
              </w:rPr>
            </w:pPr>
            <w:r>
              <w:rPr>
                <w:sz w:val="21"/>
                <w:szCs w:val="21"/>
                <w:lang w:bidi="ar"/>
              </w:rPr>
              <w:t>抚顺亿龙化工有限公司（丰和新材料）</w:t>
            </w:r>
          </w:p>
        </w:tc>
        <w:tc>
          <w:tcPr>
            <w:tcW w:w="607" w:type="pct"/>
            <w:vAlign w:val="center"/>
          </w:tcPr>
          <w:p>
            <w:pPr>
              <w:jc w:val="center"/>
              <w:rPr>
                <w:sz w:val="21"/>
                <w:szCs w:val="21"/>
              </w:rPr>
            </w:pPr>
            <w:r>
              <w:rPr>
                <w:rFonts w:hint="eastAsia"/>
                <w:sz w:val="21"/>
                <w:szCs w:val="21"/>
              </w:rPr>
              <w:t>--</w:t>
            </w:r>
          </w:p>
        </w:tc>
        <w:tc>
          <w:tcPr>
            <w:tcW w:w="946" w:type="pct"/>
            <w:vAlign w:val="center"/>
          </w:tcPr>
          <w:p>
            <w:pPr>
              <w:jc w:val="center"/>
              <w:rPr>
                <w:sz w:val="21"/>
                <w:szCs w:val="21"/>
              </w:rPr>
            </w:pPr>
            <w:r>
              <w:rPr>
                <w:rFonts w:hint="eastAsia"/>
                <w:sz w:val="21"/>
                <w:szCs w:val="21"/>
              </w:rPr>
              <w:t>--</w:t>
            </w:r>
          </w:p>
        </w:tc>
        <w:tc>
          <w:tcPr>
            <w:tcW w:w="980" w:type="pct"/>
            <w:vAlign w:val="center"/>
          </w:tcPr>
          <w:p>
            <w:pPr>
              <w:widowControl/>
              <w:jc w:val="center"/>
              <w:textAlignment w:val="center"/>
              <w:rPr>
                <w:sz w:val="21"/>
                <w:szCs w:val="21"/>
              </w:rPr>
            </w:pPr>
            <w:r>
              <w:rPr>
                <w:sz w:val="21"/>
                <w:szCs w:val="21"/>
                <w:lang w:bidi="ar"/>
              </w:rPr>
              <w:t>13212112888</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341" w:type="pct"/>
            <w:vAlign w:val="center"/>
          </w:tcPr>
          <w:p>
            <w:pPr>
              <w:pStyle w:val="69"/>
              <w:spacing w:before="0"/>
              <w:rPr>
                <w:rFonts w:cs="Times New Roman"/>
                <w:sz w:val="21"/>
                <w:szCs w:val="21"/>
                <w:lang w:val="en-US"/>
              </w:rPr>
            </w:pPr>
            <w:r>
              <w:rPr>
                <w:rFonts w:cs="Times New Roman"/>
                <w:sz w:val="21"/>
                <w:szCs w:val="21"/>
                <w:lang w:val="en-US"/>
              </w:rPr>
              <w:t>40</w:t>
            </w:r>
          </w:p>
        </w:tc>
        <w:tc>
          <w:tcPr>
            <w:tcW w:w="2126" w:type="pct"/>
            <w:vAlign w:val="center"/>
          </w:tcPr>
          <w:p>
            <w:pPr>
              <w:widowControl/>
              <w:jc w:val="center"/>
              <w:textAlignment w:val="center"/>
              <w:rPr>
                <w:sz w:val="21"/>
                <w:szCs w:val="21"/>
              </w:rPr>
            </w:pPr>
            <w:r>
              <w:rPr>
                <w:sz w:val="21"/>
                <w:szCs w:val="21"/>
                <w:lang w:bidi="ar"/>
              </w:rPr>
              <w:t>抚顺市新光精细化工有限责任公司</w:t>
            </w:r>
          </w:p>
        </w:tc>
        <w:tc>
          <w:tcPr>
            <w:tcW w:w="607" w:type="pct"/>
            <w:vAlign w:val="center"/>
          </w:tcPr>
          <w:p>
            <w:pPr>
              <w:widowControl/>
              <w:jc w:val="center"/>
              <w:textAlignment w:val="center"/>
              <w:rPr>
                <w:sz w:val="21"/>
                <w:szCs w:val="21"/>
              </w:rPr>
            </w:pPr>
            <w:r>
              <w:rPr>
                <w:sz w:val="21"/>
                <w:szCs w:val="21"/>
                <w:lang w:bidi="ar"/>
              </w:rPr>
              <w:t>郭宝才</w:t>
            </w:r>
          </w:p>
        </w:tc>
        <w:tc>
          <w:tcPr>
            <w:tcW w:w="946" w:type="pct"/>
            <w:vAlign w:val="center"/>
          </w:tcPr>
          <w:p>
            <w:pPr>
              <w:widowControl/>
              <w:jc w:val="center"/>
              <w:textAlignment w:val="center"/>
              <w:rPr>
                <w:sz w:val="21"/>
                <w:szCs w:val="21"/>
              </w:rPr>
            </w:pPr>
            <w:r>
              <w:rPr>
                <w:sz w:val="21"/>
                <w:szCs w:val="21"/>
                <w:lang w:bidi="ar"/>
              </w:rPr>
              <w:t>13940102015</w:t>
            </w:r>
          </w:p>
        </w:tc>
        <w:tc>
          <w:tcPr>
            <w:tcW w:w="980" w:type="pct"/>
            <w:vAlign w:val="center"/>
          </w:tcPr>
          <w:p>
            <w:pPr>
              <w:jc w:val="center"/>
              <w:rPr>
                <w:sz w:val="21"/>
                <w:szCs w:val="21"/>
              </w:rPr>
            </w:pPr>
            <w:r>
              <w:rPr>
                <w:rFonts w:hint="eastAsia"/>
                <w:sz w:val="21"/>
                <w:szCs w:val="21"/>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341" w:type="pct"/>
            <w:vAlign w:val="center"/>
          </w:tcPr>
          <w:p>
            <w:pPr>
              <w:pStyle w:val="69"/>
              <w:spacing w:before="0"/>
              <w:rPr>
                <w:rFonts w:cs="Times New Roman"/>
                <w:sz w:val="21"/>
                <w:szCs w:val="21"/>
                <w:lang w:val="en-US"/>
              </w:rPr>
            </w:pPr>
            <w:r>
              <w:rPr>
                <w:rFonts w:cs="Times New Roman"/>
                <w:sz w:val="21"/>
                <w:szCs w:val="21"/>
                <w:lang w:val="en-US"/>
              </w:rPr>
              <w:t>41</w:t>
            </w:r>
          </w:p>
        </w:tc>
        <w:tc>
          <w:tcPr>
            <w:tcW w:w="2126" w:type="pct"/>
            <w:vAlign w:val="center"/>
          </w:tcPr>
          <w:p>
            <w:pPr>
              <w:widowControl/>
              <w:jc w:val="center"/>
              <w:textAlignment w:val="top"/>
              <w:rPr>
                <w:sz w:val="21"/>
                <w:szCs w:val="21"/>
              </w:rPr>
            </w:pPr>
            <w:r>
              <w:rPr>
                <w:sz w:val="21"/>
                <w:szCs w:val="21"/>
                <w:lang w:bidi="ar"/>
              </w:rPr>
              <w:t>抚顺雪邦化工有限公司</w:t>
            </w:r>
          </w:p>
        </w:tc>
        <w:tc>
          <w:tcPr>
            <w:tcW w:w="607" w:type="pct"/>
            <w:vAlign w:val="center"/>
          </w:tcPr>
          <w:p>
            <w:pPr>
              <w:widowControl/>
              <w:jc w:val="center"/>
              <w:textAlignment w:val="center"/>
              <w:rPr>
                <w:sz w:val="21"/>
                <w:szCs w:val="21"/>
              </w:rPr>
            </w:pPr>
            <w:r>
              <w:rPr>
                <w:sz w:val="21"/>
                <w:szCs w:val="21"/>
                <w:lang w:bidi="ar"/>
              </w:rPr>
              <w:t>徐瑞军</w:t>
            </w:r>
          </w:p>
        </w:tc>
        <w:tc>
          <w:tcPr>
            <w:tcW w:w="946" w:type="pct"/>
            <w:vAlign w:val="center"/>
          </w:tcPr>
          <w:p>
            <w:pPr>
              <w:widowControl/>
              <w:jc w:val="center"/>
              <w:textAlignment w:val="center"/>
              <w:rPr>
                <w:sz w:val="21"/>
                <w:szCs w:val="21"/>
              </w:rPr>
            </w:pPr>
            <w:r>
              <w:rPr>
                <w:sz w:val="21"/>
                <w:szCs w:val="21"/>
                <w:lang w:bidi="ar"/>
              </w:rPr>
              <w:t>13941334449</w:t>
            </w:r>
          </w:p>
        </w:tc>
        <w:tc>
          <w:tcPr>
            <w:tcW w:w="980" w:type="pct"/>
            <w:vAlign w:val="center"/>
          </w:tcPr>
          <w:p>
            <w:pPr>
              <w:jc w:val="center"/>
              <w:rPr>
                <w:sz w:val="21"/>
                <w:szCs w:val="21"/>
              </w:rPr>
            </w:pPr>
            <w:r>
              <w:rPr>
                <w:rFonts w:hint="eastAsia"/>
                <w:sz w:val="21"/>
                <w:szCs w:val="21"/>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341" w:type="pct"/>
            <w:vAlign w:val="center"/>
          </w:tcPr>
          <w:p>
            <w:pPr>
              <w:pStyle w:val="69"/>
              <w:spacing w:before="0"/>
              <w:rPr>
                <w:rFonts w:cs="Times New Roman"/>
                <w:sz w:val="21"/>
                <w:szCs w:val="21"/>
                <w:lang w:val="en-US"/>
              </w:rPr>
            </w:pPr>
            <w:r>
              <w:rPr>
                <w:rFonts w:cs="Times New Roman"/>
                <w:sz w:val="21"/>
                <w:szCs w:val="21"/>
                <w:lang w:val="en-US"/>
              </w:rPr>
              <w:t>42</w:t>
            </w:r>
          </w:p>
        </w:tc>
        <w:tc>
          <w:tcPr>
            <w:tcW w:w="2126" w:type="pct"/>
            <w:vAlign w:val="center"/>
          </w:tcPr>
          <w:p>
            <w:pPr>
              <w:widowControl/>
              <w:jc w:val="center"/>
              <w:textAlignment w:val="center"/>
              <w:rPr>
                <w:sz w:val="21"/>
                <w:szCs w:val="21"/>
              </w:rPr>
            </w:pPr>
            <w:r>
              <w:rPr>
                <w:sz w:val="21"/>
                <w:szCs w:val="21"/>
                <w:lang w:bidi="ar"/>
              </w:rPr>
              <w:t>辽宁宝辰石油化工有限公司</w:t>
            </w:r>
          </w:p>
        </w:tc>
        <w:tc>
          <w:tcPr>
            <w:tcW w:w="607" w:type="pct"/>
            <w:vAlign w:val="center"/>
          </w:tcPr>
          <w:p>
            <w:pPr>
              <w:widowControl/>
              <w:jc w:val="center"/>
              <w:textAlignment w:val="center"/>
              <w:rPr>
                <w:sz w:val="21"/>
                <w:szCs w:val="21"/>
              </w:rPr>
            </w:pPr>
            <w:r>
              <w:rPr>
                <w:sz w:val="21"/>
                <w:szCs w:val="21"/>
                <w:lang w:bidi="ar"/>
              </w:rPr>
              <w:t>乔克先</w:t>
            </w:r>
          </w:p>
        </w:tc>
        <w:tc>
          <w:tcPr>
            <w:tcW w:w="946" w:type="pct"/>
            <w:vAlign w:val="center"/>
          </w:tcPr>
          <w:p>
            <w:pPr>
              <w:widowControl/>
              <w:jc w:val="center"/>
              <w:textAlignment w:val="center"/>
              <w:rPr>
                <w:sz w:val="21"/>
                <w:szCs w:val="21"/>
              </w:rPr>
            </w:pPr>
            <w:r>
              <w:rPr>
                <w:sz w:val="21"/>
                <w:szCs w:val="21"/>
                <w:lang w:bidi="ar"/>
              </w:rPr>
              <w:t>13904235253</w:t>
            </w:r>
          </w:p>
        </w:tc>
        <w:tc>
          <w:tcPr>
            <w:tcW w:w="980" w:type="pct"/>
            <w:vAlign w:val="center"/>
          </w:tcPr>
          <w:p>
            <w:pPr>
              <w:jc w:val="center"/>
              <w:rPr>
                <w:sz w:val="21"/>
                <w:szCs w:val="21"/>
              </w:rPr>
            </w:pPr>
            <w:r>
              <w:rPr>
                <w:rFonts w:hint="eastAsia"/>
                <w:sz w:val="21"/>
                <w:szCs w:val="21"/>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341" w:type="pct"/>
            <w:vAlign w:val="center"/>
          </w:tcPr>
          <w:p>
            <w:pPr>
              <w:pStyle w:val="69"/>
              <w:spacing w:before="0"/>
              <w:rPr>
                <w:rFonts w:cs="Times New Roman"/>
                <w:sz w:val="21"/>
                <w:szCs w:val="21"/>
                <w:lang w:val="en-US"/>
              </w:rPr>
            </w:pPr>
            <w:r>
              <w:rPr>
                <w:rFonts w:cs="Times New Roman"/>
                <w:sz w:val="21"/>
                <w:szCs w:val="21"/>
                <w:lang w:val="en-US"/>
              </w:rPr>
              <w:t>43</w:t>
            </w:r>
          </w:p>
        </w:tc>
        <w:tc>
          <w:tcPr>
            <w:tcW w:w="2126" w:type="pct"/>
            <w:vAlign w:val="center"/>
          </w:tcPr>
          <w:p>
            <w:pPr>
              <w:widowControl/>
              <w:jc w:val="center"/>
              <w:textAlignment w:val="center"/>
              <w:rPr>
                <w:sz w:val="21"/>
                <w:szCs w:val="21"/>
              </w:rPr>
            </w:pPr>
            <w:r>
              <w:rPr>
                <w:sz w:val="21"/>
                <w:szCs w:val="21"/>
                <w:lang w:bidi="ar"/>
              </w:rPr>
              <w:t>抚顺天宇石化工贸有限公司</w:t>
            </w:r>
          </w:p>
        </w:tc>
        <w:tc>
          <w:tcPr>
            <w:tcW w:w="607" w:type="pct"/>
            <w:vAlign w:val="center"/>
          </w:tcPr>
          <w:p>
            <w:pPr>
              <w:jc w:val="center"/>
              <w:rPr>
                <w:sz w:val="21"/>
                <w:szCs w:val="21"/>
              </w:rPr>
            </w:pPr>
            <w:r>
              <w:rPr>
                <w:rFonts w:hint="eastAsia"/>
                <w:sz w:val="21"/>
                <w:szCs w:val="21"/>
              </w:rPr>
              <w:t>--</w:t>
            </w:r>
          </w:p>
        </w:tc>
        <w:tc>
          <w:tcPr>
            <w:tcW w:w="946" w:type="pct"/>
            <w:vAlign w:val="center"/>
          </w:tcPr>
          <w:p>
            <w:pPr>
              <w:jc w:val="center"/>
              <w:rPr>
                <w:sz w:val="21"/>
                <w:szCs w:val="21"/>
              </w:rPr>
            </w:pPr>
            <w:r>
              <w:rPr>
                <w:rFonts w:hint="eastAsia"/>
                <w:sz w:val="21"/>
                <w:szCs w:val="21"/>
              </w:rPr>
              <w:t>--</w:t>
            </w:r>
          </w:p>
        </w:tc>
        <w:tc>
          <w:tcPr>
            <w:tcW w:w="980" w:type="pct"/>
            <w:vAlign w:val="center"/>
          </w:tcPr>
          <w:p>
            <w:pPr>
              <w:widowControl/>
              <w:jc w:val="center"/>
              <w:textAlignment w:val="center"/>
              <w:rPr>
                <w:sz w:val="21"/>
                <w:szCs w:val="21"/>
              </w:rPr>
            </w:pPr>
            <w:r>
              <w:rPr>
                <w:sz w:val="21"/>
                <w:szCs w:val="21"/>
                <w:lang w:bidi="ar"/>
              </w:rPr>
              <w:t>13504134433</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PrEx>
        <w:trPr>
          <w:trHeight w:val="454" w:hRule="exact"/>
        </w:trPr>
        <w:tc>
          <w:tcPr>
            <w:tcW w:w="341" w:type="pct"/>
            <w:vAlign w:val="center"/>
          </w:tcPr>
          <w:p>
            <w:pPr>
              <w:widowControl/>
              <w:jc w:val="center"/>
              <w:textAlignment w:val="center"/>
              <w:rPr>
                <w:sz w:val="21"/>
                <w:szCs w:val="21"/>
              </w:rPr>
            </w:pPr>
            <w:r>
              <w:rPr>
                <w:sz w:val="21"/>
                <w:szCs w:val="21"/>
                <w:lang w:bidi="ar"/>
              </w:rPr>
              <w:t>44</w:t>
            </w:r>
          </w:p>
        </w:tc>
        <w:tc>
          <w:tcPr>
            <w:tcW w:w="2126" w:type="pct"/>
            <w:vAlign w:val="center"/>
          </w:tcPr>
          <w:p>
            <w:pPr>
              <w:widowControl/>
              <w:jc w:val="center"/>
              <w:textAlignment w:val="center"/>
              <w:rPr>
                <w:sz w:val="21"/>
                <w:szCs w:val="21"/>
                <w:lang w:bidi="ar"/>
              </w:rPr>
            </w:pPr>
            <w:r>
              <w:rPr>
                <w:sz w:val="21"/>
                <w:szCs w:val="21"/>
                <w:lang w:bidi="ar"/>
              </w:rPr>
              <w:t>抚顺淏文工贸有限公司</w:t>
            </w:r>
          </w:p>
        </w:tc>
        <w:tc>
          <w:tcPr>
            <w:tcW w:w="607" w:type="pct"/>
            <w:vAlign w:val="center"/>
          </w:tcPr>
          <w:p>
            <w:pPr>
              <w:widowControl/>
              <w:jc w:val="center"/>
              <w:textAlignment w:val="center"/>
              <w:rPr>
                <w:sz w:val="21"/>
                <w:szCs w:val="21"/>
                <w:lang w:bidi="ar"/>
              </w:rPr>
            </w:pPr>
            <w:r>
              <w:rPr>
                <w:sz w:val="21"/>
                <w:szCs w:val="21"/>
                <w:lang w:bidi="ar"/>
              </w:rPr>
              <w:t>郑志良</w:t>
            </w:r>
          </w:p>
        </w:tc>
        <w:tc>
          <w:tcPr>
            <w:tcW w:w="946" w:type="pct"/>
            <w:vAlign w:val="center"/>
          </w:tcPr>
          <w:p>
            <w:pPr>
              <w:widowControl/>
              <w:jc w:val="center"/>
              <w:textAlignment w:val="center"/>
              <w:rPr>
                <w:sz w:val="21"/>
                <w:szCs w:val="21"/>
                <w:lang w:bidi="ar"/>
              </w:rPr>
            </w:pPr>
            <w:r>
              <w:rPr>
                <w:sz w:val="21"/>
                <w:szCs w:val="21"/>
                <w:lang w:bidi="ar"/>
              </w:rPr>
              <w:t>15841313991</w:t>
            </w:r>
          </w:p>
        </w:tc>
        <w:tc>
          <w:tcPr>
            <w:tcW w:w="980" w:type="pct"/>
            <w:vAlign w:val="center"/>
          </w:tcPr>
          <w:p>
            <w:pPr>
              <w:jc w:val="center"/>
              <w:rPr>
                <w:sz w:val="21"/>
                <w:szCs w:val="21"/>
              </w:rPr>
            </w:pPr>
            <w:r>
              <w:rPr>
                <w:rFonts w:hint="eastAsia"/>
                <w:sz w:val="21"/>
                <w:szCs w:val="21"/>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341" w:type="pct"/>
            <w:vAlign w:val="center"/>
          </w:tcPr>
          <w:p>
            <w:pPr>
              <w:widowControl/>
              <w:jc w:val="center"/>
              <w:textAlignment w:val="center"/>
              <w:rPr>
                <w:sz w:val="21"/>
                <w:szCs w:val="21"/>
              </w:rPr>
            </w:pPr>
            <w:r>
              <w:rPr>
                <w:sz w:val="21"/>
                <w:szCs w:val="21"/>
                <w:lang w:bidi="ar"/>
              </w:rPr>
              <w:t>45</w:t>
            </w:r>
          </w:p>
        </w:tc>
        <w:tc>
          <w:tcPr>
            <w:tcW w:w="2126" w:type="pct"/>
            <w:vAlign w:val="center"/>
          </w:tcPr>
          <w:p>
            <w:pPr>
              <w:widowControl/>
              <w:jc w:val="center"/>
              <w:textAlignment w:val="center"/>
              <w:rPr>
                <w:sz w:val="21"/>
                <w:szCs w:val="21"/>
                <w:lang w:bidi="ar"/>
              </w:rPr>
            </w:pPr>
            <w:r>
              <w:rPr>
                <w:sz w:val="21"/>
                <w:szCs w:val="21"/>
                <w:lang w:bidi="ar"/>
              </w:rPr>
              <w:t>辽宁双旗精细化工有限公司</w:t>
            </w:r>
          </w:p>
        </w:tc>
        <w:tc>
          <w:tcPr>
            <w:tcW w:w="607" w:type="pct"/>
            <w:vAlign w:val="center"/>
          </w:tcPr>
          <w:p>
            <w:pPr>
              <w:widowControl/>
              <w:jc w:val="center"/>
              <w:textAlignment w:val="center"/>
              <w:rPr>
                <w:sz w:val="21"/>
                <w:szCs w:val="21"/>
                <w:lang w:bidi="ar"/>
              </w:rPr>
            </w:pPr>
            <w:r>
              <w:rPr>
                <w:sz w:val="21"/>
                <w:szCs w:val="21"/>
                <w:lang w:bidi="ar"/>
              </w:rPr>
              <w:t>王甫彬</w:t>
            </w:r>
          </w:p>
        </w:tc>
        <w:tc>
          <w:tcPr>
            <w:tcW w:w="946" w:type="pct"/>
            <w:vAlign w:val="center"/>
          </w:tcPr>
          <w:p>
            <w:pPr>
              <w:widowControl/>
              <w:jc w:val="center"/>
              <w:textAlignment w:val="center"/>
              <w:rPr>
                <w:sz w:val="21"/>
                <w:szCs w:val="21"/>
                <w:lang w:bidi="ar"/>
              </w:rPr>
            </w:pPr>
            <w:r>
              <w:rPr>
                <w:sz w:val="21"/>
                <w:szCs w:val="21"/>
                <w:lang w:bidi="ar"/>
              </w:rPr>
              <w:t>15041385555</w:t>
            </w:r>
          </w:p>
        </w:tc>
        <w:tc>
          <w:tcPr>
            <w:tcW w:w="980" w:type="pct"/>
            <w:vAlign w:val="center"/>
          </w:tcPr>
          <w:p>
            <w:pPr>
              <w:jc w:val="center"/>
              <w:rPr>
                <w:sz w:val="21"/>
                <w:szCs w:val="21"/>
              </w:rPr>
            </w:pPr>
            <w:r>
              <w:rPr>
                <w:rFonts w:hint="eastAsia"/>
                <w:sz w:val="21"/>
                <w:szCs w:val="21"/>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341" w:type="pct"/>
            <w:vAlign w:val="center"/>
          </w:tcPr>
          <w:p>
            <w:pPr>
              <w:widowControl/>
              <w:jc w:val="center"/>
              <w:textAlignment w:val="center"/>
              <w:rPr>
                <w:sz w:val="21"/>
                <w:szCs w:val="21"/>
              </w:rPr>
            </w:pPr>
            <w:r>
              <w:rPr>
                <w:sz w:val="21"/>
                <w:szCs w:val="21"/>
                <w:lang w:bidi="ar"/>
              </w:rPr>
              <w:t>46</w:t>
            </w:r>
          </w:p>
        </w:tc>
        <w:tc>
          <w:tcPr>
            <w:tcW w:w="2126" w:type="pct"/>
            <w:vAlign w:val="center"/>
          </w:tcPr>
          <w:p>
            <w:pPr>
              <w:widowControl/>
              <w:jc w:val="center"/>
              <w:textAlignment w:val="center"/>
              <w:rPr>
                <w:sz w:val="21"/>
                <w:szCs w:val="21"/>
                <w:lang w:bidi="ar"/>
              </w:rPr>
            </w:pPr>
            <w:r>
              <w:rPr>
                <w:sz w:val="21"/>
                <w:szCs w:val="21"/>
                <w:lang w:bidi="ar"/>
              </w:rPr>
              <w:t>辽宁博大环保产业有限公司</w:t>
            </w:r>
          </w:p>
        </w:tc>
        <w:tc>
          <w:tcPr>
            <w:tcW w:w="607" w:type="pct"/>
            <w:vAlign w:val="center"/>
          </w:tcPr>
          <w:p>
            <w:pPr>
              <w:widowControl/>
              <w:jc w:val="center"/>
              <w:textAlignment w:val="center"/>
              <w:rPr>
                <w:sz w:val="21"/>
                <w:szCs w:val="21"/>
                <w:lang w:bidi="ar"/>
              </w:rPr>
            </w:pPr>
            <w:r>
              <w:rPr>
                <w:sz w:val="21"/>
                <w:szCs w:val="21"/>
                <w:lang w:bidi="ar"/>
              </w:rPr>
              <w:t>何小玉</w:t>
            </w:r>
          </w:p>
        </w:tc>
        <w:tc>
          <w:tcPr>
            <w:tcW w:w="946" w:type="pct"/>
            <w:vAlign w:val="center"/>
          </w:tcPr>
          <w:p>
            <w:pPr>
              <w:widowControl/>
              <w:jc w:val="center"/>
              <w:textAlignment w:val="center"/>
              <w:rPr>
                <w:sz w:val="21"/>
                <w:szCs w:val="21"/>
                <w:lang w:bidi="ar"/>
              </w:rPr>
            </w:pPr>
            <w:r>
              <w:rPr>
                <w:sz w:val="21"/>
                <w:szCs w:val="21"/>
                <w:lang w:bidi="ar"/>
              </w:rPr>
              <w:t>15841399999</w:t>
            </w:r>
          </w:p>
        </w:tc>
        <w:tc>
          <w:tcPr>
            <w:tcW w:w="980" w:type="pct"/>
            <w:vAlign w:val="center"/>
          </w:tcPr>
          <w:p>
            <w:pPr>
              <w:jc w:val="center"/>
              <w:rPr>
                <w:sz w:val="21"/>
                <w:szCs w:val="21"/>
              </w:rPr>
            </w:pPr>
            <w:r>
              <w:rPr>
                <w:rFonts w:hint="eastAsia"/>
                <w:sz w:val="21"/>
                <w:szCs w:val="21"/>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341" w:type="pct"/>
            <w:vAlign w:val="center"/>
          </w:tcPr>
          <w:p>
            <w:pPr>
              <w:widowControl/>
              <w:jc w:val="center"/>
              <w:textAlignment w:val="center"/>
              <w:rPr>
                <w:sz w:val="21"/>
                <w:szCs w:val="21"/>
              </w:rPr>
            </w:pPr>
            <w:r>
              <w:rPr>
                <w:sz w:val="21"/>
                <w:szCs w:val="21"/>
                <w:lang w:bidi="ar"/>
              </w:rPr>
              <w:t>47</w:t>
            </w:r>
          </w:p>
        </w:tc>
        <w:tc>
          <w:tcPr>
            <w:tcW w:w="2126" w:type="pct"/>
            <w:vAlign w:val="center"/>
          </w:tcPr>
          <w:p>
            <w:pPr>
              <w:widowControl/>
              <w:jc w:val="center"/>
              <w:textAlignment w:val="center"/>
              <w:rPr>
                <w:sz w:val="21"/>
                <w:szCs w:val="21"/>
                <w:lang w:bidi="ar"/>
              </w:rPr>
            </w:pPr>
            <w:r>
              <w:rPr>
                <w:sz w:val="21"/>
                <w:szCs w:val="21"/>
                <w:lang w:bidi="ar"/>
              </w:rPr>
              <w:t>抚顺天宇石化工贸有限公司</w:t>
            </w:r>
          </w:p>
        </w:tc>
        <w:tc>
          <w:tcPr>
            <w:tcW w:w="607" w:type="pct"/>
            <w:vAlign w:val="center"/>
          </w:tcPr>
          <w:p>
            <w:pPr>
              <w:widowControl/>
              <w:jc w:val="center"/>
              <w:textAlignment w:val="center"/>
              <w:rPr>
                <w:sz w:val="21"/>
                <w:szCs w:val="21"/>
                <w:lang w:bidi="ar"/>
              </w:rPr>
            </w:pPr>
            <w:r>
              <w:rPr>
                <w:sz w:val="21"/>
                <w:szCs w:val="21"/>
                <w:lang w:bidi="ar"/>
              </w:rPr>
              <w:t>关家发</w:t>
            </w:r>
          </w:p>
        </w:tc>
        <w:tc>
          <w:tcPr>
            <w:tcW w:w="946" w:type="pct"/>
            <w:vAlign w:val="center"/>
          </w:tcPr>
          <w:p>
            <w:pPr>
              <w:widowControl/>
              <w:jc w:val="center"/>
              <w:textAlignment w:val="center"/>
              <w:rPr>
                <w:sz w:val="21"/>
                <w:szCs w:val="21"/>
                <w:lang w:bidi="ar"/>
              </w:rPr>
            </w:pPr>
            <w:r>
              <w:rPr>
                <w:sz w:val="21"/>
                <w:szCs w:val="21"/>
                <w:lang w:bidi="ar"/>
              </w:rPr>
              <w:t>18940399000</w:t>
            </w:r>
            <w:r>
              <w:rPr>
                <w:sz w:val="21"/>
                <w:szCs w:val="21"/>
                <w:lang w:bidi="ar"/>
              </w:rPr>
              <w:br w:type="textWrapping"/>
            </w:r>
            <w:r>
              <w:rPr>
                <w:sz w:val="21"/>
                <w:szCs w:val="21"/>
                <w:lang w:bidi="ar"/>
              </w:rPr>
              <w:t>15941343555</w:t>
            </w:r>
          </w:p>
        </w:tc>
        <w:tc>
          <w:tcPr>
            <w:tcW w:w="980" w:type="pct"/>
            <w:vAlign w:val="center"/>
          </w:tcPr>
          <w:p>
            <w:pPr>
              <w:jc w:val="center"/>
              <w:rPr>
                <w:sz w:val="21"/>
                <w:szCs w:val="21"/>
              </w:rPr>
            </w:pPr>
            <w:r>
              <w:rPr>
                <w:rFonts w:hint="eastAsia"/>
                <w:sz w:val="21"/>
                <w:szCs w:val="21"/>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341" w:type="pct"/>
            <w:vAlign w:val="center"/>
          </w:tcPr>
          <w:p>
            <w:pPr>
              <w:widowControl/>
              <w:jc w:val="center"/>
              <w:textAlignment w:val="center"/>
              <w:rPr>
                <w:sz w:val="21"/>
                <w:szCs w:val="21"/>
              </w:rPr>
            </w:pPr>
            <w:r>
              <w:rPr>
                <w:sz w:val="21"/>
                <w:szCs w:val="21"/>
                <w:lang w:bidi="ar"/>
              </w:rPr>
              <w:t>48</w:t>
            </w:r>
          </w:p>
        </w:tc>
        <w:tc>
          <w:tcPr>
            <w:tcW w:w="2126" w:type="pct"/>
            <w:vAlign w:val="center"/>
          </w:tcPr>
          <w:p>
            <w:pPr>
              <w:widowControl/>
              <w:jc w:val="center"/>
              <w:textAlignment w:val="center"/>
              <w:rPr>
                <w:sz w:val="21"/>
                <w:szCs w:val="21"/>
                <w:lang w:bidi="ar"/>
              </w:rPr>
            </w:pPr>
            <w:r>
              <w:rPr>
                <w:sz w:val="21"/>
                <w:szCs w:val="21"/>
                <w:lang w:bidi="ar"/>
              </w:rPr>
              <w:t>抚顺兴科威化工厂</w:t>
            </w:r>
          </w:p>
        </w:tc>
        <w:tc>
          <w:tcPr>
            <w:tcW w:w="607" w:type="pct"/>
            <w:vAlign w:val="center"/>
          </w:tcPr>
          <w:p>
            <w:pPr>
              <w:widowControl/>
              <w:jc w:val="center"/>
              <w:textAlignment w:val="center"/>
              <w:rPr>
                <w:sz w:val="21"/>
                <w:szCs w:val="21"/>
                <w:lang w:bidi="ar"/>
              </w:rPr>
            </w:pPr>
            <w:r>
              <w:rPr>
                <w:sz w:val="21"/>
                <w:szCs w:val="21"/>
                <w:lang w:bidi="ar"/>
              </w:rPr>
              <w:t>王贺廷</w:t>
            </w:r>
          </w:p>
        </w:tc>
        <w:tc>
          <w:tcPr>
            <w:tcW w:w="946" w:type="pct"/>
            <w:vAlign w:val="center"/>
          </w:tcPr>
          <w:p>
            <w:pPr>
              <w:widowControl/>
              <w:jc w:val="center"/>
              <w:textAlignment w:val="center"/>
              <w:rPr>
                <w:sz w:val="21"/>
                <w:szCs w:val="21"/>
                <w:lang w:bidi="ar"/>
              </w:rPr>
            </w:pPr>
            <w:r>
              <w:rPr>
                <w:sz w:val="21"/>
                <w:szCs w:val="21"/>
                <w:lang w:bidi="ar"/>
              </w:rPr>
              <w:t>14741580999</w:t>
            </w:r>
          </w:p>
        </w:tc>
        <w:tc>
          <w:tcPr>
            <w:tcW w:w="980" w:type="pct"/>
            <w:vAlign w:val="center"/>
          </w:tcPr>
          <w:p>
            <w:pPr>
              <w:widowControl/>
              <w:jc w:val="center"/>
              <w:textAlignment w:val="center"/>
              <w:rPr>
                <w:sz w:val="21"/>
                <w:szCs w:val="21"/>
              </w:rPr>
            </w:pPr>
            <w:r>
              <w:rPr>
                <w:sz w:val="21"/>
                <w:szCs w:val="21"/>
                <w:lang w:bidi="ar"/>
              </w:rPr>
              <w:t>13009241923</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341" w:type="pct"/>
            <w:vAlign w:val="center"/>
          </w:tcPr>
          <w:p>
            <w:pPr>
              <w:widowControl/>
              <w:jc w:val="center"/>
              <w:textAlignment w:val="center"/>
              <w:rPr>
                <w:sz w:val="21"/>
                <w:szCs w:val="21"/>
              </w:rPr>
            </w:pPr>
            <w:r>
              <w:rPr>
                <w:sz w:val="21"/>
                <w:szCs w:val="21"/>
                <w:lang w:bidi="ar"/>
              </w:rPr>
              <w:t>49</w:t>
            </w:r>
          </w:p>
        </w:tc>
        <w:tc>
          <w:tcPr>
            <w:tcW w:w="2126" w:type="pct"/>
            <w:vAlign w:val="center"/>
          </w:tcPr>
          <w:p>
            <w:pPr>
              <w:widowControl/>
              <w:jc w:val="center"/>
              <w:textAlignment w:val="center"/>
              <w:rPr>
                <w:sz w:val="21"/>
                <w:szCs w:val="21"/>
                <w:lang w:bidi="ar"/>
              </w:rPr>
            </w:pPr>
            <w:r>
              <w:rPr>
                <w:sz w:val="21"/>
                <w:szCs w:val="21"/>
                <w:lang w:bidi="ar"/>
              </w:rPr>
              <w:t>抚顺市双旗贸业有限公司</w:t>
            </w:r>
          </w:p>
        </w:tc>
        <w:tc>
          <w:tcPr>
            <w:tcW w:w="607" w:type="pct"/>
            <w:vAlign w:val="center"/>
          </w:tcPr>
          <w:p>
            <w:pPr>
              <w:widowControl/>
              <w:jc w:val="center"/>
              <w:textAlignment w:val="center"/>
              <w:rPr>
                <w:sz w:val="21"/>
                <w:szCs w:val="21"/>
                <w:lang w:bidi="ar"/>
              </w:rPr>
            </w:pPr>
            <w:r>
              <w:rPr>
                <w:sz w:val="21"/>
                <w:szCs w:val="21"/>
                <w:lang w:bidi="ar"/>
              </w:rPr>
              <w:t>胡军</w:t>
            </w:r>
          </w:p>
        </w:tc>
        <w:tc>
          <w:tcPr>
            <w:tcW w:w="946" w:type="pct"/>
            <w:vAlign w:val="center"/>
          </w:tcPr>
          <w:p>
            <w:pPr>
              <w:widowControl/>
              <w:jc w:val="center"/>
              <w:textAlignment w:val="center"/>
              <w:rPr>
                <w:sz w:val="21"/>
                <w:szCs w:val="21"/>
                <w:lang w:bidi="ar"/>
              </w:rPr>
            </w:pPr>
            <w:r>
              <w:rPr>
                <w:sz w:val="21"/>
                <w:szCs w:val="21"/>
                <w:lang w:bidi="ar"/>
              </w:rPr>
              <w:t>15002497777</w:t>
            </w:r>
          </w:p>
        </w:tc>
        <w:tc>
          <w:tcPr>
            <w:tcW w:w="980" w:type="pct"/>
            <w:vAlign w:val="center"/>
          </w:tcPr>
          <w:p>
            <w:pPr>
              <w:jc w:val="center"/>
              <w:rPr>
                <w:sz w:val="21"/>
                <w:szCs w:val="21"/>
              </w:rPr>
            </w:pPr>
            <w:r>
              <w:rPr>
                <w:rFonts w:hint="eastAsia"/>
                <w:sz w:val="21"/>
                <w:szCs w:val="21"/>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99" w:hRule="exact"/>
        </w:trPr>
        <w:tc>
          <w:tcPr>
            <w:tcW w:w="341" w:type="pct"/>
            <w:vAlign w:val="center"/>
          </w:tcPr>
          <w:p>
            <w:pPr>
              <w:widowControl/>
              <w:jc w:val="center"/>
              <w:textAlignment w:val="center"/>
              <w:rPr>
                <w:sz w:val="21"/>
                <w:szCs w:val="21"/>
              </w:rPr>
            </w:pPr>
            <w:r>
              <w:rPr>
                <w:sz w:val="21"/>
                <w:szCs w:val="21"/>
                <w:lang w:bidi="ar"/>
              </w:rPr>
              <w:t>50</w:t>
            </w:r>
          </w:p>
        </w:tc>
        <w:tc>
          <w:tcPr>
            <w:tcW w:w="2126" w:type="pct"/>
            <w:vAlign w:val="center"/>
          </w:tcPr>
          <w:p>
            <w:pPr>
              <w:widowControl/>
              <w:jc w:val="center"/>
              <w:textAlignment w:val="center"/>
              <w:rPr>
                <w:sz w:val="21"/>
                <w:szCs w:val="21"/>
                <w:lang w:bidi="ar"/>
              </w:rPr>
            </w:pPr>
            <w:r>
              <w:rPr>
                <w:sz w:val="21"/>
                <w:szCs w:val="21"/>
                <w:lang w:bidi="ar"/>
              </w:rPr>
              <w:t>台湾钧泰化工有限公司（与抚清助剂有限公司合作）</w:t>
            </w:r>
          </w:p>
        </w:tc>
        <w:tc>
          <w:tcPr>
            <w:tcW w:w="607" w:type="pct"/>
            <w:vAlign w:val="center"/>
          </w:tcPr>
          <w:p>
            <w:pPr>
              <w:widowControl/>
              <w:jc w:val="center"/>
              <w:textAlignment w:val="center"/>
              <w:rPr>
                <w:sz w:val="21"/>
                <w:szCs w:val="21"/>
                <w:lang w:bidi="ar"/>
              </w:rPr>
            </w:pPr>
            <w:r>
              <w:rPr>
                <w:sz w:val="21"/>
                <w:szCs w:val="21"/>
                <w:lang w:bidi="ar"/>
              </w:rPr>
              <w:t>陈春</w:t>
            </w:r>
          </w:p>
        </w:tc>
        <w:tc>
          <w:tcPr>
            <w:tcW w:w="946" w:type="pct"/>
            <w:vAlign w:val="center"/>
          </w:tcPr>
          <w:p>
            <w:pPr>
              <w:widowControl/>
              <w:jc w:val="center"/>
              <w:textAlignment w:val="center"/>
              <w:rPr>
                <w:sz w:val="21"/>
                <w:szCs w:val="21"/>
                <w:lang w:bidi="ar"/>
              </w:rPr>
            </w:pPr>
            <w:r>
              <w:rPr>
                <w:sz w:val="21"/>
                <w:szCs w:val="21"/>
                <w:lang w:bidi="ar"/>
              </w:rPr>
              <w:t>13604137979</w:t>
            </w:r>
          </w:p>
        </w:tc>
        <w:tc>
          <w:tcPr>
            <w:tcW w:w="980" w:type="pct"/>
            <w:vAlign w:val="center"/>
          </w:tcPr>
          <w:p>
            <w:pPr>
              <w:jc w:val="center"/>
              <w:rPr>
                <w:sz w:val="21"/>
                <w:szCs w:val="21"/>
              </w:rPr>
            </w:pPr>
            <w:r>
              <w:rPr>
                <w:rFonts w:hint="eastAsia"/>
                <w:sz w:val="21"/>
                <w:szCs w:val="21"/>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341" w:type="pct"/>
            <w:vAlign w:val="center"/>
          </w:tcPr>
          <w:p>
            <w:pPr>
              <w:widowControl/>
              <w:jc w:val="center"/>
              <w:textAlignment w:val="center"/>
              <w:rPr>
                <w:sz w:val="21"/>
                <w:szCs w:val="21"/>
              </w:rPr>
            </w:pPr>
            <w:r>
              <w:rPr>
                <w:sz w:val="21"/>
                <w:szCs w:val="21"/>
                <w:lang w:bidi="ar"/>
              </w:rPr>
              <w:t>51</w:t>
            </w:r>
          </w:p>
        </w:tc>
        <w:tc>
          <w:tcPr>
            <w:tcW w:w="2126" w:type="pct"/>
            <w:vAlign w:val="center"/>
          </w:tcPr>
          <w:p>
            <w:pPr>
              <w:widowControl/>
              <w:jc w:val="center"/>
              <w:textAlignment w:val="center"/>
              <w:rPr>
                <w:sz w:val="21"/>
                <w:szCs w:val="21"/>
                <w:lang w:bidi="ar"/>
              </w:rPr>
            </w:pPr>
            <w:r>
              <w:rPr>
                <w:sz w:val="21"/>
                <w:szCs w:val="21"/>
                <w:lang w:bidi="ar"/>
              </w:rPr>
              <w:t>抚顺星环再生资源科技有限公司</w:t>
            </w:r>
          </w:p>
        </w:tc>
        <w:tc>
          <w:tcPr>
            <w:tcW w:w="607" w:type="pct"/>
            <w:vAlign w:val="center"/>
          </w:tcPr>
          <w:p>
            <w:pPr>
              <w:widowControl/>
              <w:jc w:val="center"/>
              <w:textAlignment w:val="center"/>
              <w:rPr>
                <w:sz w:val="21"/>
                <w:szCs w:val="21"/>
                <w:lang w:bidi="ar"/>
              </w:rPr>
            </w:pPr>
            <w:r>
              <w:rPr>
                <w:sz w:val="21"/>
                <w:szCs w:val="21"/>
                <w:lang w:bidi="ar"/>
              </w:rPr>
              <w:t>牟学军</w:t>
            </w:r>
          </w:p>
        </w:tc>
        <w:tc>
          <w:tcPr>
            <w:tcW w:w="946" w:type="pct"/>
            <w:vAlign w:val="center"/>
          </w:tcPr>
          <w:p>
            <w:pPr>
              <w:widowControl/>
              <w:jc w:val="center"/>
              <w:textAlignment w:val="center"/>
              <w:rPr>
                <w:sz w:val="21"/>
                <w:szCs w:val="21"/>
                <w:lang w:bidi="ar"/>
              </w:rPr>
            </w:pPr>
            <w:r>
              <w:rPr>
                <w:sz w:val="21"/>
                <w:szCs w:val="21"/>
                <w:lang w:bidi="ar"/>
              </w:rPr>
              <w:t>13841393456</w:t>
            </w:r>
          </w:p>
        </w:tc>
        <w:tc>
          <w:tcPr>
            <w:tcW w:w="980" w:type="pct"/>
            <w:vAlign w:val="center"/>
          </w:tcPr>
          <w:p>
            <w:pPr>
              <w:jc w:val="center"/>
              <w:rPr>
                <w:sz w:val="21"/>
                <w:szCs w:val="21"/>
              </w:rPr>
            </w:pPr>
            <w:r>
              <w:rPr>
                <w:rFonts w:hint="eastAsia"/>
                <w:sz w:val="21"/>
                <w:szCs w:val="21"/>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341" w:type="pct"/>
            <w:vAlign w:val="center"/>
          </w:tcPr>
          <w:p>
            <w:pPr>
              <w:widowControl/>
              <w:jc w:val="center"/>
              <w:textAlignment w:val="center"/>
              <w:rPr>
                <w:sz w:val="21"/>
                <w:szCs w:val="21"/>
              </w:rPr>
            </w:pPr>
            <w:r>
              <w:rPr>
                <w:sz w:val="21"/>
                <w:szCs w:val="21"/>
                <w:lang w:bidi="ar"/>
              </w:rPr>
              <w:t>52</w:t>
            </w:r>
          </w:p>
        </w:tc>
        <w:tc>
          <w:tcPr>
            <w:tcW w:w="2126" w:type="pct"/>
            <w:vAlign w:val="center"/>
          </w:tcPr>
          <w:p>
            <w:pPr>
              <w:widowControl/>
              <w:jc w:val="center"/>
              <w:textAlignment w:val="center"/>
              <w:rPr>
                <w:sz w:val="21"/>
                <w:szCs w:val="21"/>
                <w:lang w:bidi="ar"/>
              </w:rPr>
            </w:pPr>
            <w:r>
              <w:rPr>
                <w:sz w:val="21"/>
                <w:szCs w:val="21"/>
                <w:lang w:bidi="ar"/>
              </w:rPr>
              <w:t>抚顺华宇新材料有限公司</w:t>
            </w:r>
          </w:p>
        </w:tc>
        <w:tc>
          <w:tcPr>
            <w:tcW w:w="607" w:type="pct"/>
            <w:vAlign w:val="center"/>
          </w:tcPr>
          <w:p>
            <w:pPr>
              <w:widowControl/>
              <w:jc w:val="center"/>
              <w:textAlignment w:val="center"/>
              <w:rPr>
                <w:sz w:val="21"/>
                <w:szCs w:val="21"/>
                <w:lang w:bidi="ar"/>
              </w:rPr>
            </w:pPr>
            <w:r>
              <w:rPr>
                <w:sz w:val="21"/>
                <w:szCs w:val="21"/>
                <w:lang w:bidi="ar"/>
              </w:rPr>
              <w:t>袁顺福</w:t>
            </w:r>
          </w:p>
        </w:tc>
        <w:tc>
          <w:tcPr>
            <w:tcW w:w="946" w:type="pct"/>
            <w:vAlign w:val="center"/>
          </w:tcPr>
          <w:p>
            <w:pPr>
              <w:widowControl/>
              <w:jc w:val="center"/>
              <w:textAlignment w:val="center"/>
              <w:rPr>
                <w:sz w:val="21"/>
                <w:szCs w:val="21"/>
                <w:lang w:bidi="ar"/>
              </w:rPr>
            </w:pPr>
            <w:r>
              <w:rPr>
                <w:sz w:val="21"/>
                <w:szCs w:val="21"/>
                <w:lang w:bidi="ar"/>
              </w:rPr>
              <w:t>13801539058</w:t>
            </w:r>
          </w:p>
        </w:tc>
        <w:tc>
          <w:tcPr>
            <w:tcW w:w="980" w:type="pct"/>
            <w:vAlign w:val="center"/>
          </w:tcPr>
          <w:p>
            <w:pPr>
              <w:jc w:val="center"/>
              <w:rPr>
                <w:sz w:val="21"/>
                <w:szCs w:val="21"/>
              </w:rPr>
            </w:pPr>
            <w:r>
              <w:rPr>
                <w:rFonts w:hint="eastAsia"/>
                <w:sz w:val="21"/>
                <w:szCs w:val="21"/>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5000" w:type="pct"/>
            <w:gridSpan w:val="5"/>
            <w:vAlign w:val="center"/>
          </w:tcPr>
          <w:p>
            <w:pPr>
              <w:jc w:val="center"/>
              <w:rPr>
                <w:sz w:val="21"/>
                <w:szCs w:val="21"/>
              </w:rPr>
            </w:pPr>
            <w:r>
              <w:rPr>
                <w:rFonts w:hint="eastAsia"/>
                <w:sz w:val="21"/>
                <w:szCs w:val="21"/>
              </w:rPr>
              <w:t>海新工业园区（高新三区）</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PrEx>
        <w:trPr>
          <w:trHeight w:val="454" w:hRule="exact"/>
        </w:trPr>
        <w:tc>
          <w:tcPr>
            <w:tcW w:w="341" w:type="pct"/>
            <w:vAlign w:val="center"/>
          </w:tcPr>
          <w:p>
            <w:pPr>
              <w:pStyle w:val="69"/>
              <w:spacing w:before="0"/>
              <w:rPr>
                <w:rFonts w:cs="Times New Roman"/>
                <w:sz w:val="21"/>
                <w:szCs w:val="21"/>
              </w:rPr>
            </w:pPr>
            <w:r>
              <w:rPr>
                <w:rFonts w:cs="Times New Roman"/>
                <w:sz w:val="21"/>
                <w:szCs w:val="21"/>
              </w:rPr>
              <w:t>序号</w:t>
            </w:r>
          </w:p>
        </w:tc>
        <w:tc>
          <w:tcPr>
            <w:tcW w:w="2126" w:type="pct"/>
            <w:vAlign w:val="center"/>
          </w:tcPr>
          <w:p>
            <w:pPr>
              <w:pStyle w:val="69"/>
              <w:spacing w:before="0"/>
              <w:rPr>
                <w:rFonts w:cs="Times New Roman"/>
                <w:sz w:val="21"/>
                <w:szCs w:val="21"/>
              </w:rPr>
            </w:pPr>
            <w:r>
              <w:rPr>
                <w:rFonts w:cs="Times New Roman"/>
                <w:sz w:val="21"/>
                <w:szCs w:val="21"/>
              </w:rPr>
              <w:t>企业名称</w:t>
            </w:r>
          </w:p>
        </w:tc>
        <w:tc>
          <w:tcPr>
            <w:tcW w:w="607" w:type="pct"/>
            <w:vAlign w:val="center"/>
          </w:tcPr>
          <w:p>
            <w:pPr>
              <w:pStyle w:val="69"/>
              <w:spacing w:before="0"/>
              <w:rPr>
                <w:rFonts w:cs="Times New Roman"/>
                <w:sz w:val="21"/>
                <w:szCs w:val="21"/>
              </w:rPr>
            </w:pPr>
            <w:r>
              <w:rPr>
                <w:rFonts w:cs="Times New Roman"/>
                <w:sz w:val="21"/>
                <w:szCs w:val="21"/>
              </w:rPr>
              <w:t>联系人</w:t>
            </w:r>
          </w:p>
        </w:tc>
        <w:tc>
          <w:tcPr>
            <w:tcW w:w="946" w:type="pct"/>
            <w:vAlign w:val="center"/>
          </w:tcPr>
          <w:p>
            <w:pPr>
              <w:pStyle w:val="69"/>
              <w:spacing w:before="0"/>
              <w:rPr>
                <w:rFonts w:cs="Times New Roman"/>
                <w:sz w:val="21"/>
                <w:szCs w:val="21"/>
                <w:lang w:val="en-US"/>
              </w:rPr>
            </w:pPr>
            <w:r>
              <w:rPr>
                <w:rFonts w:cs="Times New Roman"/>
                <w:sz w:val="21"/>
                <w:szCs w:val="21"/>
              </w:rPr>
              <w:t>联系电话</w:t>
            </w:r>
            <w:r>
              <w:rPr>
                <w:rFonts w:cs="Times New Roman"/>
                <w:sz w:val="21"/>
                <w:szCs w:val="21"/>
                <w:lang w:val="en-US"/>
              </w:rPr>
              <w:t>1</w:t>
            </w:r>
          </w:p>
        </w:tc>
        <w:tc>
          <w:tcPr>
            <w:tcW w:w="980" w:type="pct"/>
            <w:vAlign w:val="center"/>
          </w:tcPr>
          <w:p>
            <w:pPr>
              <w:pStyle w:val="69"/>
              <w:spacing w:before="0"/>
              <w:rPr>
                <w:rFonts w:cs="Times New Roman"/>
                <w:sz w:val="21"/>
                <w:szCs w:val="21"/>
              </w:rPr>
            </w:pPr>
            <w:r>
              <w:rPr>
                <w:rFonts w:cs="Times New Roman"/>
                <w:sz w:val="21"/>
                <w:szCs w:val="21"/>
              </w:rPr>
              <w:t>联系电话</w:t>
            </w:r>
            <w:r>
              <w:rPr>
                <w:rFonts w:cs="Times New Roman"/>
                <w:sz w:val="21"/>
                <w:szCs w:val="21"/>
                <w:lang w:val="en-US"/>
              </w:rPr>
              <w:t>2</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341" w:type="pct"/>
            <w:vAlign w:val="center"/>
          </w:tcPr>
          <w:p>
            <w:pPr>
              <w:pStyle w:val="69"/>
              <w:spacing w:before="0"/>
              <w:rPr>
                <w:rFonts w:cs="Times New Roman"/>
                <w:sz w:val="21"/>
                <w:szCs w:val="21"/>
              </w:rPr>
            </w:pPr>
            <w:r>
              <w:rPr>
                <w:rFonts w:cs="Times New Roman"/>
                <w:sz w:val="21"/>
                <w:szCs w:val="21"/>
              </w:rPr>
              <w:t>1</w:t>
            </w:r>
          </w:p>
        </w:tc>
        <w:tc>
          <w:tcPr>
            <w:tcW w:w="2126" w:type="pct"/>
            <w:vAlign w:val="center"/>
          </w:tcPr>
          <w:p>
            <w:pPr>
              <w:widowControl/>
              <w:jc w:val="center"/>
              <w:textAlignment w:val="center"/>
              <w:rPr>
                <w:sz w:val="21"/>
                <w:szCs w:val="21"/>
              </w:rPr>
            </w:pPr>
            <w:r>
              <w:rPr>
                <w:sz w:val="21"/>
                <w:szCs w:val="21"/>
                <w:lang w:bidi="ar"/>
              </w:rPr>
              <w:t>辽宁亚克力塑胶有限公司</w:t>
            </w:r>
          </w:p>
        </w:tc>
        <w:tc>
          <w:tcPr>
            <w:tcW w:w="607" w:type="pct"/>
            <w:vAlign w:val="center"/>
          </w:tcPr>
          <w:p>
            <w:pPr>
              <w:widowControl/>
              <w:jc w:val="center"/>
              <w:textAlignment w:val="center"/>
              <w:rPr>
                <w:sz w:val="21"/>
                <w:szCs w:val="21"/>
              </w:rPr>
            </w:pPr>
            <w:r>
              <w:rPr>
                <w:sz w:val="21"/>
                <w:szCs w:val="21"/>
                <w:lang w:bidi="ar"/>
              </w:rPr>
              <w:t>姬振英</w:t>
            </w:r>
          </w:p>
        </w:tc>
        <w:tc>
          <w:tcPr>
            <w:tcW w:w="946" w:type="pct"/>
            <w:vAlign w:val="center"/>
          </w:tcPr>
          <w:p>
            <w:pPr>
              <w:widowControl/>
              <w:jc w:val="center"/>
              <w:textAlignment w:val="center"/>
              <w:rPr>
                <w:sz w:val="21"/>
                <w:szCs w:val="21"/>
              </w:rPr>
            </w:pPr>
            <w:r>
              <w:rPr>
                <w:sz w:val="21"/>
                <w:szCs w:val="21"/>
                <w:lang w:bidi="ar"/>
              </w:rPr>
              <w:t>13030705938</w:t>
            </w:r>
          </w:p>
        </w:tc>
        <w:tc>
          <w:tcPr>
            <w:tcW w:w="980" w:type="pct"/>
            <w:vAlign w:val="center"/>
          </w:tcPr>
          <w:p>
            <w:pPr>
              <w:widowControl/>
              <w:jc w:val="center"/>
              <w:textAlignment w:val="center"/>
              <w:rPr>
                <w:sz w:val="21"/>
                <w:szCs w:val="21"/>
              </w:rPr>
            </w:pPr>
            <w:r>
              <w:rPr>
                <w:sz w:val="21"/>
                <w:szCs w:val="21"/>
                <w:lang w:bidi="ar"/>
              </w:rPr>
              <w:t>15841324616</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52" w:hRule="exact"/>
        </w:trPr>
        <w:tc>
          <w:tcPr>
            <w:tcW w:w="341" w:type="pct"/>
            <w:vAlign w:val="center"/>
          </w:tcPr>
          <w:p>
            <w:pPr>
              <w:pStyle w:val="69"/>
              <w:spacing w:before="0"/>
              <w:rPr>
                <w:rFonts w:cs="Times New Roman"/>
                <w:sz w:val="21"/>
                <w:szCs w:val="21"/>
              </w:rPr>
            </w:pPr>
            <w:r>
              <w:rPr>
                <w:rFonts w:cs="Times New Roman"/>
                <w:sz w:val="21"/>
                <w:szCs w:val="21"/>
              </w:rPr>
              <w:t>2</w:t>
            </w:r>
          </w:p>
        </w:tc>
        <w:tc>
          <w:tcPr>
            <w:tcW w:w="2126" w:type="pct"/>
            <w:vAlign w:val="center"/>
          </w:tcPr>
          <w:p>
            <w:pPr>
              <w:widowControl/>
              <w:jc w:val="center"/>
              <w:textAlignment w:val="center"/>
              <w:rPr>
                <w:sz w:val="21"/>
                <w:szCs w:val="21"/>
              </w:rPr>
            </w:pPr>
            <w:r>
              <w:rPr>
                <w:sz w:val="21"/>
                <w:szCs w:val="21"/>
                <w:lang w:bidi="ar"/>
              </w:rPr>
              <w:t>抚顺华兴石油化工有限公司</w:t>
            </w:r>
          </w:p>
        </w:tc>
        <w:tc>
          <w:tcPr>
            <w:tcW w:w="607" w:type="pct"/>
            <w:vAlign w:val="center"/>
          </w:tcPr>
          <w:p>
            <w:pPr>
              <w:widowControl/>
              <w:jc w:val="center"/>
              <w:textAlignment w:val="center"/>
              <w:rPr>
                <w:sz w:val="21"/>
                <w:szCs w:val="21"/>
              </w:rPr>
            </w:pPr>
            <w:r>
              <w:rPr>
                <w:sz w:val="21"/>
                <w:szCs w:val="21"/>
                <w:lang w:bidi="ar"/>
              </w:rPr>
              <w:t>薛志贤           陆行军</w:t>
            </w:r>
          </w:p>
        </w:tc>
        <w:tc>
          <w:tcPr>
            <w:tcW w:w="946" w:type="pct"/>
            <w:vAlign w:val="center"/>
          </w:tcPr>
          <w:p>
            <w:pPr>
              <w:widowControl/>
              <w:jc w:val="center"/>
              <w:textAlignment w:val="center"/>
              <w:rPr>
                <w:sz w:val="21"/>
                <w:szCs w:val="21"/>
              </w:rPr>
            </w:pPr>
            <w:r>
              <w:rPr>
                <w:sz w:val="21"/>
                <w:szCs w:val="21"/>
                <w:lang w:bidi="ar"/>
              </w:rPr>
              <w:t>15841310333    15841352499</w:t>
            </w:r>
          </w:p>
        </w:tc>
        <w:tc>
          <w:tcPr>
            <w:tcW w:w="980" w:type="pct"/>
            <w:vAlign w:val="center"/>
          </w:tcPr>
          <w:p>
            <w:pPr>
              <w:widowControl/>
              <w:jc w:val="center"/>
              <w:textAlignment w:val="center"/>
              <w:rPr>
                <w:sz w:val="21"/>
                <w:szCs w:val="21"/>
              </w:rPr>
            </w:pPr>
            <w:r>
              <w:rPr>
                <w:sz w:val="21"/>
                <w:szCs w:val="21"/>
                <w:lang w:bidi="ar"/>
              </w:rPr>
              <w:t>18904231202</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341" w:type="pct"/>
            <w:vAlign w:val="center"/>
          </w:tcPr>
          <w:p>
            <w:pPr>
              <w:pStyle w:val="69"/>
              <w:spacing w:before="0"/>
              <w:rPr>
                <w:rFonts w:cs="Times New Roman"/>
                <w:sz w:val="21"/>
                <w:szCs w:val="21"/>
              </w:rPr>
            </w:pPr>
            <w:r>
              <w:rPr>
                <w:rFonts w:cs="Times New Roman"/>
                <w:sz w:val="21"/>
                <w:szCs w:val="21"/>
              </w:rPr>
              <w:t>3</w:t>
            </w:r>
          </w:p>
        </w:tc>
        <w:tc>
          <w:tcPr>
            <w:tcW w:w="2126" w:type="pct"/>
            <w:vAlign w:val="center"/>
          </w:tcPr>
          <w:p>
            <w:pPr>
              <w:widowControl/>
              <w:jc w:val="center"/>
              <w:textAlignment w:val="center"/>
              <w:rPr>
                <w:sz w:val="21"/>
                <w:szCs w:val="21"/>
              </w:rPr>
            </w:pPr>
            <w:r>
              <w:rPr>
                <w:sz w:val="21"/>
                <w:szCs w:val="21"/>
                <w:lang w:bidi="ar"/>
              </w:rPr>
              <w:t>抚顺新凤样精细化工有限公司</w:t>
            </w:r>
          </w:p>
        </w:tc>
        <w:tc>
          <w:tcPr>
            <w:tcW w:w="607" w:type="pct"/>
            <w:vAlign w:val="center"/>
          </w:tcPr>
          <w:p>
            <w:pPr>
              <w:widowControl/>
              <w:jc w:val="center"/>
              <w:textAlignment w:val="center"/>
              <w:rPr>
                <w:sz w:val="21"/>
                <w:szCs w:val="21"/>
              </w:rPr>
            </w:pPr>
            <w:r>
              <w:rPr>
                <w:sz w:val="21"/>
                <w:szCs w:val="21"/>
                <w:lang w:bidi="ar"/>
              </w:rPr>
              <w:t>孙方旭</w:t>
            </w:r>
          </w:p>
        </w:tc>
        <w:tc>
          <w:tcPr>
            <w:tcW w:w="946" w:type="pct"/>
            <w:vAlign w:val="center"/>
          </w:tcPr>
          <w:p>
            <w:pPr>
              <w:widowControl/>
              <w:jc w:val="center"/>
              <w:textAlignment w:val="center"/>
              <w:rPr>
                <w:sz w:val="21"/>
                <w:szCs w:val="21"/>
              </w:rPr>
            </w:pPr>
            <w:r>
              <w:rPr>
                <w:sz w:val="21"/>
                <w:szCs w:val="21"/>
                <w:lang w:bidi="ar"/>
              </w:rPr>
              <w:t>13504075788   13998890311</w:t>
            </w:r>
          </w:p>
        </w:tc>
        <w:tc>
          <w:tcPr>
            <w:tcW w:w="980" w:type="pct"/>
            <w:vAlign w:val="center"/>
          </w:tcPr>
          <w:p>
            <w:pPr>
              <w:jc w:val="center"/>
              <w:rPr>
                <w:sz w:val="21"/>
                <w:szCs w:val="21"/>
              </w:rPr>
            </w:pPr>
            <w:r>
              <w:rPr>
                <w:rFonts w:hint="eastAsia"/>
                <w:sz w:val="21"/>
                <w:szCs w:val="21"/>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341" w:type="pct"/>
            <w:vAlign w:val="center"/>
          </w:tcPr>
          <w:p>
            <w:pPr>
              <w:pStyle w:val="69"/>
              <w:spacing w:before="0"/>
              <w:rPr>
                <w:rFonts w:cs="Times New Roman"/>
                <w:sz w:val="21"/>
                <w:szCs w:val="21"/>
              </w:rPr>
            </w:pPr>
            <w:r>
              <w:rPr>
                <w:rFonts w:cs="Times New Roman"/>
                <w:sz w:val="21"/>
                <w:szCs w:val="21"/>
              </w:rPr>
              <w:t>4</w:t>
            </w:r>
          </w:p>
        </w:tc>
        <w:tc>
          <w:tcPr>
            <w:tcW w:w="2126" w:type="pct"/>
            <w:vAlign w:val="center"/>
          </w:tcPr>
          <w:p>
            <w:pPr>
              <w:widowControl/>
              <w:jc w:val="center"/>
              <w:textAlignment w:val="center"/>
              <w:rPr>
                <w:sz w:val="21"/>
                <w:szCs w:val="21"/>
              </w:rPr>
            </w:pPr>
            <w:r>
              <w:rPr>
                <w:sz w:val="21"/>
                <w:szCs w:val="21"/>
                <w:lang w:bidi="ar"/>
              </w:rPr>
              <w:t>抚顺旭日模具制造有限公司</w:t>
            </w:r>
          </w:p>
        </w:tc>
        <w:tc>
          <w:tcPr>
            <w:tcW w:w="607" w:type="pct"/>
            <w:vAlign w:val="center"/>
          </w:tcPr>
          <w:p>
            <w:pPr>
              <w:widowControl/>
              <w:jc w:val="center"/>
              <w:textAlignment w:val="center"/>
              <w:rPr>
                <w:sz w:val="21"/>
                <w:szCs w:val="21"/>
              </w:rPr>
            </w:pPr>
            <w:r>
              <w:rPr>
                <w:sz w:val="21"/>
                <w:szCs w:val="21"/>
                <w:lang w:bidi="ar"/>
              </w:rPr>
              <w:t>杜晓光</w:t>
            </w:r>
          </w:p>
        </w:tc>
        <w:tc>
          <w:tcPr>
            <w:tcW w:w="946" w:type="pct"/>
            <w:vAlign w:val="center"/>
          </w:tcPr>
          <w:p>
            <w:pPr>
              <w:widowControl/>
              <w:jc w:val="center"/>
              <w:textAlignment w:val="center"/>
              <w:rPr>
                <w:sz w:val="21"/>
                <w:szCs w:val="21"/>
              </w:rPr>
            </w:pPr>
            <w:r>
              <w:rPr>
                <w:sz w:val="21"/>
                <w:szCs w:val="21"/>
                <w:lang w:bidi="ar"/>
              </w:rPr>
              <w:t>13804131169</w:t>
            </w:r>
          </w:p>
        </w:tc>
        <w:tc>
          <w:tcPr>
            <w:tcW w:w="980" w:type="pct"/>
            <w:vAlign w:val="center"/>
          </w:tcPr>
          <w:p>
            <w:pPr>
              <w:widowControl/>
              <w:jc w:val="center"/>
              <w:textAlignment w:val="center"/>
              <w:rPr>
                <w:sz w:val="21"/>
                <w:szCs w:val="21"/>
              </w:rPr>
            </w:pPr>
            <w:r>
              <w:rPr>
                <w:sz w:val="21"/>
                <w:szCs w:val="21"/>
                <w:lang w:bidi="ar"/>
              </w:rPr>
              <w:t>13504234052</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341" w:type="pct"/>
            <w:vAlign w:val="center"/>
          </w:tcPr>
          <w:p>
            <w:pPr>
              <w:pStyle w:val="69"/>
              <w:spacing w:before="0"/>
              <w:rPr>
                <w:rFonts w:cs="Times New Roman"/>
                <w:sz w:val="21"/>
                <w:szCs w:val="21"/>
              </w:rPr>
            </w:pPr>
            <w:r>
              <w:rPr>
                <w:rFonts w:cs="Times New Roman"/>
                <w:sz w:val="21"/>
                <w:szCs w:val="21"/>
              </w:rPr>
              <w:t>5</w:t>
            </w:r>
          </w:p>
        </w:tc>
        <w:tc>
          <w:tcPr>
            <w:tcW w:w="2126" w:type="pct"/>
            <w:vAlign w:val="center"/>
          </w:tcPr>
          <w:p>
            <w:pPr>
              <w:widowControl/>
              <w:jc w:val="center"/>
              <w:textAlignment w:val="center"/>
              <w:rPr>
                <w:sz w:val="21"/>
                <w:szCs w:val="21"/>
              </w:rPr>
            </w:pPr>
            <w:r>
              <w:rPr>
                <w:sz w:val="21"/>
                <w:szCs w:val="21"/>
                <w:lang w:bidi="ar"/>
              </w:rPr>
              <w:t>抚顺市金胜马门业有限公司</w:t>
            </w:r>
          </w:p>
        </w:tc>
        <w:tc>
          <w:tcPr>
            <w:tcW w:w="607" w:type="pct"/>
            <w:vAlign w:val="center"/>
          </w:tcPr>
          <w:p>
            <w:pPr>
              <w:widowControl/>
              <w:jc w:val="center"/>
              <w:textAlignment w:val="center"/>
              <w:rPr>
                <w:sz w:val="21"/>
                <w:szCs w:val="21"/>
              </w:rPr>
            </w:pPr>
            <w:r>
              <w:rPr>
                <w:sz w:val="21"/>
                <w:szCs w:val="21"/>
                <w:lang w:bidi="ar"/>
              </w:rPr>
              <w:t>马海涛</w:t>
            </w:r>
          </w:p>
        </w:tc>
        <w:tc>
          <w:tcPr>
            <w:tcW w:w="946" w:type="pct"/>
            <w:vAlign w:val="center"/>
          </w:tcPr>
          <w:p>
            <w:pPr>
              <w:widowControl/>
              <w:jc w:val="center"/>
              <w:textAlignment w:val="center"/>
              <w:rPr>
                <w:sz w:val="21"/>
                <w:szCs w:val="21"/>
              </w:rPr>
            </w:pPr>
            <w:r>
              <w:rPr>
                <w:sz w:val="21"/>
                <w:szCs w:val="21"/>
                <w:lang w:bidi="ar"/>
              </w:rPr>
              <w:t>13304930508</w:t>
            </w:r>
          </w:p>
        </w:tc>
        <w:tc>
          <w:tcPr>
            <w:tcW w:w="980" w:type="pct"/>
            <w:vAlign w:val="center"/>
          </w:tcPr>
          <w:p>
            <w:pPr>
              <w:jc w:val="center"/>
              <w:rPr>
                <w:sz w:val="21"/>
                <w:szCs w:val="21"/>
              </w:rPr>
            </w:pPr>
            <w:r>
              <w:rPr>
                <w:rFonts w:hint="eastAsia"/>
                <w:sz w:val="21"/>
                <w:szCs w:val="21"/>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PrEx>
        <w:trPr>
          <w:trHeight w:val="454" w:hRule="exact"/>
        </w:trPr>
        <w:tc>
          <w:tcPr>
            <w:tcW w:w="341" w:type="pct"/>
            <w:vAlign w:val="center"/>
          </w:tcPr>
          <w:p>
            <w:pPr>
              <w:pStyle w:val="69"/>
              <w:spacing w:before="0"/>
              <w:rPr>
                <w:rFonts w:cs="Times New Roman"/>
                <w:sz w:val="21"/>
                <w:szCs w:val="21"/>
              </w:rPr>
            </w:pPr>
            <w:r>
              <w:rPr>
                <w:rFonts w:cs="Times New Roman"/>
                <w:sz w:val="21"/>
                <w:szCs w:val="21"/>
              </w:rPr>
              <w:t>6</w:t>
            </w:r>
          </w:p>
        </w:tc>
        <w:tc>
          <w:tcPr>
            <w:tcW w:w="2126" w:type="pct"/>
            <w:vAlign w:val="center"/>
          </w:tcPr>
          <w:p>
            <w:pPr>
              <w:widowControl/>
              <w:jc w:val="center"/>
              <w:textAlignment w:val="center"/>
              <w:rPr>
                <w:sz w:val="21"/>
                <w:szCs w:val="21"/>
              </w:rPr>
            </w:pPr>
            <w:r>
              <w:rPr>
                <w:sz w:val="21"/>
                <w:szCs w:val="21"/>
                <w:lang w:bidi="ar"/>
              </w:rPr>
              <w:t>抚顺蓝亚精细化工有限公司</w:t>
            </w:r>
          </w:p>
        </w:tc>
        <w:tc>
          <w:tcPr>
            <w:tcW w:w="607" w:type="pct"/>
            <w:vAlign w:val="center"/>
          </w:tcPr>
          <w:p>
            <w:pPr>
              <w:widowControl/>
              <w:jc w:val="center"/>
              <w:textAlignment w:val="center"/>
              <w:rPr>
                <w:sz w:val="21"/>
                <w:szCs w:val="21"/>
              </w:rPr>
            </w:pPr>
            <w:r>
              <w:rPr>
                <w:sz w:val="21"/>
                <w:szCs w:val="21"/>
                <w:lang w:bidi="ar"/>
              </w:rPr>
              <w:t>王为</w:t>
            </w:r>
          </w:p>
        </w:tc>
        <w:tc>
          <w:tcPr>
            <w:tcW w:w="946" w:type="pct"/>
            <w:vAlign w:val="center"/>
          </w:tcPr>
          <w:p>
            <w:pPr>
              <w:widowControl/>
              <w:jc w:val="center"/>
              <w:textAlignment w:val="center"/>
              <w:rPr>
                <w:sz w:val="21"/>
                <w:szCs w:val="21"/>
              </w:rPr>
            </w:pPr>
            <w:r>
              <w:rPr>
                <w:sz w:val="21"/>
                <w:szCs w:val="21"/>
                <w:lang w:bidi="ar"/>
              </w:rPr>
              <w:t>15141399998</w:t>
            </w:r>
          </w:p>
        </w:tc>
        <w:tc>
          <w:tcPr>
            <w:tcW w:w="980" w:type="pct"/>
            <w:vAlign w:val="center"/>
          </w:tcPr>
          <w:p>
            <w:pPr>
              <w:widowControl/>
              <w:jc w:val="center"/>
              <w:textAlignment w:val="center"/>
              <w:rPr>
                <w:sz w:val="21"/>
                <w:szCs w:val="21"/>
              </w:rPr>
            </w:pPr>
            <w:r>
              <w:rPr>
                <w:sz w:val="21"/>
                <w:szCs w:val="21"/>
                <w:lang w:bidi="ar"/>
              </w:rPr>
              <w:t>13942359421</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341" w:type="pct"/>
            <w:vAlign w:val="center"/>
          </w:tcPr>
          <w:p>
            <w:pPr>
              <w:pStyle w:val="69"/>
              <w:spacing w:before="0"/>
              <w:rPr>
                <w:rFonts w:cs="Times New Roman"/>
                <w:sz w:val="21"/>
                <w:szCs w:val="21"/>
              </w:rPr>
            </w:pPr>
            <w:r>
              <w:rPr>
                <w:rFonts w:cs="Times New Roman"/>
                <w:sz w:val="21"/>
                <w:szCs w:val="21"/>
              </w:rPr>
              <w:t>7</w:t>
            </w:r>
          </w:p>
        </w:tc>
        <w:tc>
          <w:tcPr>
            <w:tcW w:w="2126" w:type="pct"/>
            <w:vAlign w:val="center"/>
          </w:tcPr>
          <w:p>
            <w:pPr>
              <w:widowControl/>
              <w:jc w:val="center"/>
              <w:textAlignment w:val="center"/>
              <w:rPr>
                <w:sz w:val="21"/>
                <w:szCs w:val="21"/>
              </w:rPr>
            </w:pPr>
            <w:r>
              <w:rPr>
                <w:sz w:val="21"/>
                <w:szCs w:val="21"/>
                <w:lang w:bidi="ar"/>
              </w:rPr>
              <w:t>抚顺新安石化设备制造有限公司</w:t>
            </w:r>
          </w:p>
        </w:tc>
        <w:tc>
          <w:tcPr>
            <w:tcW w:w="607" w:type="pct"/>
            <w:vAlign w:val="center"/>
          </w:tcPr>
          <w:p>
            <w:pPr>
              <w:widowControl/>
              <w:jc w:val="center"/>
              <w:textAlignment w:val="center"/>
              <w:rPr>
                <w:sz w:val="21"/>
                <w:szCs w:val="21"/>
              </w:rPr>
            </w:pPr>
            <w:r>
              <w:rPr>
                <w:sz w:val="21"/>
                <w:szCs w:val="21"/>
                <w:lang w:bidi="ar"/>
              </w:rPr>
              <w:t>唐凤岐</w:t>
            </w:r>
          </w:p>
        </w:tc>
        <w:tc>
          <w:tcPr>
            <w:tcW w:w="946" w:type="pct"/>
            <w:vAlign w:val="center"/>
          </w:tcPr>
          <w:p>
            <w:pPr>
              <w:widowControl/>
              <w:jc w:val="center"/>
              <w:textAlignment w:val="center"/>
              <w:rPr>
                <w:sz w:val="21"/>
                <w:szCs w:val="21"/>
              </w:rPr>
            </w:pPr>
            <w:r>
              <w:rPr>
                <w:sz w:val="21"/>
                <w:szCs w:val="21"/>
                <w:lang w:bidi="ar"/>
              </w:rPr>
              <w:t>13942363386</w:t>
            </w:r>
          </w:p>
        </w:tc>
        <w:tc>
          <w:tcPr>
            <w:tcW w:w="980" w:type="pct"/>
            <w:vAlign w:val="center"/>
          </w:tcPr>
          <w:p>
            <w:pPr>
              <w:widowControl/>
              <w:jc w:val="center"/>
              <w:textAlignment w:val="center"/>
              <w:rPr>
                <w:sz w:val="21"/>
                <w:szCs w:val="21"/>
              </w:rPr>
            </w:pPr>
            <w:r>
              <w:rPr>
                <w:sz w:val="21"/>
                <w:szCs w:val="21"/>
                <w:lang w:bidi="ar"/>
              </w:rPr>
              <w:t>13942388586</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341" w:type="pct"/>
            <w:vAlign w:val="center"/>
          </w:tcPr>
          <w:p>
            <w:pPr>
              <w:pStyle w:val="69"/>
              <w:spacing w:before="0"/>
              <w:rPr>
                <w:rFonts w:cs="Times New Roman"/>
                <w:sz w:val="21"/>
                <w:szCs w:val="21"/>
              </w:rPr>
            </w:pPr>
            <w:r>
              <w:rPr>
                <w:rFonts w:cs="Times New Roman"/>
                <w:sz w:val="21"/>
                <w:szCs w:val="21"/>
              </w:rPr>
              <w:t>8</w:t>
            </w:r>
          </w:p>
        </w:tc>
        <w:tc>
          <w:tcPr>
            <w:tcW w:w="2126" w:type="pct"/>
            <w:vAlign w:val="center"/>
          </w:tcPr>
          <w:p>
            <w:pPr>
              <w:widowControl/>
              <w:jc w:val="center"/>
              <w:textAlignment w:val="center"/>
              <w:rPr>
                <w:sz w:val="21"/>
                <w:szCs w:val="21"/>
              </w:rPr>
            </w:pPr>
            <w:r>
              <w:rPr>
                <w:sz w:val="21"/>
                <w:szCs w:val="21"/>
                <w:lang w:bidi="ar"/>
              </w:rPr>
              <w:t>抚顺中茂特种润滑油有限公司</w:t>
            </w:r>
          </w:p>
        </w:tc>
        <w:tc>
          <w:tcPr>
            <w:tcW w:w="607" w:type="pct"/>
            <w:vAlign w:val="center"/>
          </w:tcPr>
          <w:p>
            <w:pPr>
              <w:widowControl/>
              <w:jc w:val="center"/>
              <w:textAlignment w:val="center"/>
              <w:rPr>
                <w:sz w:val="21"/>
                <w:szCs w:val="21"/>
              </w:rPr>
            </w:pPr>
            <w:r>
              <w:rPr>
                <w:sz w:val="21"/>
                <w:szCs w:val="21"/>
                <w:lang w:bidi="ar"/>
              </w:rPr>
              <w:t>李震</w:t>
            </w:r>
          </w:p>
        </w:tc>
        <w:tc>
          <w:tcPr>
            <w:tcW w:w="946" w:type="pct"/>
            <w:vAlign w:val="center"/>
          </w:tcPr>
          <w:p>
            <w:pPr>
              <w:widowControl/>
              <w:jc w:val="center"/>
              <w:textAlignment w:val="center"/>
              <w:rPr>
                <w:sz w:val="21"/>
                <w:szCs w:val="21"/>
              </w:rPr>
            </w:pPr>
            <w:r>
              <w:rPr>
                <w:sz w:val="21"/>
                <w:szCs w:val="21"/>
                <w:lang w:bidi="ar"/>
              </w:rPr>
              <w:t>15842330077</w:t>
            </w:r>
          </w:p>
        </w:tc>
        <w:tc>
          <w:tcPr>
            <w:tcW w:w="980" w:type="pct"/>
            <w:vAlign w:val="center"/>
          </w:tcPr>
          <w:p>
            <w:pPr>
              <w:jc w:val="center"/>
              <w:rPr>
                <w:sz w:val="21"/>
                <w:szCs w:val="21"/>
              </w:rPr>
            </w:pPr>
            <w:r>
              <w:rPr>
                <w:rFonts w:hint="eastAsia"/>
                <w:sz w:val="21"/>
                <w:szCs w:val="21"/>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341" w:type="pct"/>
            <w:vAlign w:val="center"/>
          </w:tcPr>
          <w:p>
            <w:pPr>
              <w:pStyle w:val="69"/>
              <w:spacing w:before="0"/>
              <w:rPr>
                <w:rFonts w:cs="Times New Roman"/>
                <w:sz w:val="21"/>
                <w:szCs w:val="21"/>
              </w:rPr>
            </w:pPr>
            <w:r>
              <w:rPr>
                <w:rFonts w:cs="Times New Roman"/>
                <w:sz w:val="21"/>
                <w:szCs w:val="21"/>
              </w:rPr>
              <w:t>9</w:t>
            </w:r>
          </w:p>
        </w:tc>
        <w:tc>
          <w:tcPr>
            <w:tcW w:w="2126" w:type="pct"/>
            <w:vAlign w:val="center"/>
          </w:tcPr>
          <w:p>
            <w:pPr>
              <w:widowControl/>
              <w:jc w:val="center"/>
              <w:textAlignment w:val="center"/>
              <w:rPr>
                <w:sz w:val="21"/>
                <w:szCs w:val="21"/>
              </w:rPr>
            </w:pPr>
            <w:r>
              <w:rPr>
                <w:sz w:val="21"/>
                <w:szCs w:val="21"/>
                <w:lang w:bidi="ar"/>
              </w:rPr>
              <w:t>抚顺市金天科工贸有限公司</w:t>
            </w:r>
          </w:p>
        </w:tc>
        <w:tc>
          <w:tcPr>
            <w:tcW w:w="607" w:type="pct"/>
            <w:vAlign w:val="center"/>
          </w:tcPr>
          <w:p>
            <w:pPr>
              <w:widowControl/>
              <w:jc w:val="center"/>
              <w:textAlignment w:val="center"/>
              <w:rPr>
                <w:sz w:val="21"/>
                <w:szCs w:val="21"/>
              </w:rPr>
            </w:pPr>
            <w:r>
              <w:rPr>
                <w:sz w:val="21"/>
                <w:szCs w:val="21"/>
                <w:lang w:bidi="ar"/>
              </w:rPr>
              <w:t>郭副厂长</w:t>
            </w:r>
          </w:p>
        </w:tc>
        <w:tc>
          <w:tcPr>
            <w:tcW w:w="946" w:type="pct"/>
            <w:vAlign w:val="center"/>
          </w:tcPr>
          <w:p>
            <w:pPr>
              <w:widowControl/>
              <w:jc w:val="center"/>
              <w:textAlignment w:val="center"/>
              <w:rPr>
                <w:sz w:val="21"/>
                <w:szCs w:val="21"/>
              </w:rPr>
            </w:pPr>
            <w:r>
              <w:rPr>
                <w:sz w:val="21"/>
                <w:szCs w:val="21"/>
                <w:lang w:bidi="ar"/>
              </w:rPr>
              <w:t>13804230958</w:t>
            </w:r>
          </w:p>
        </w:tc>
        <w:tc>
          <w:tcPr>
            <w:tcW w:w="980" w:type="pct"/>
            <w:vAlign w:val="center"/>
          </w:tcPr>
          <w:p>
            <w:pPr>
              <w:jc w:val="center"/>
              <w:rPr>
                <w:sz w:val="21"/>
                <w:szCs w:val="21"/>
              </w:rPr>
            </w:pPr>
            <w:r>
              <w:rPr>
                <w:rFonts w:hint="eastAsia"/>
                <w:sz w:val="21"/>
                <w:szCs w:val="21"/>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341" w:type="pct"/>
            <w:vAlign w:val="center"/>
          </w:tcPr>
          <w:p>
            <w:pPr>
              <w:pStyle w:val="69"/>
              <w:spacing w:before="0"/>
              <w:rPr>
                <w:rFonts w:cs="Times New Roman"/>
                <w:sz w:val="21"/>
                <w:szCs w:val="21"/>
              </w:rPr>
            </w:pPr>
            <w:r>
              <w:rPr>
                <w:rFonts w:cs="Times New Roman"/>
                <w:sz w:val="21"/>
                <w:szCs w:val="21"/>
              </w:rPr>
              <w:t>10</w:t>
            </w:r>
          </w:p>
        </w:tc>
        <w:tc>
          <w:tcPr>
            <w:tcW w:w="2126" w:type="pct"/>
            <w:vAlign w:val="center"/>
          </w:tcPr>
          <w:p>
            <w:pPr>
              <w:widowControl/>
              <w:jc w:val="center"/>
              <w:textAlignment w:val="center"/>
              <w:rPr>
                <w:sz w:val="21"/>
                <w:szCs w:val="21"/>
              </w:rPr>
            </w:pPr>
            <w:r>
              <w:rPr>
                <w:sz w:val="21"/>
                <w:szCs w:val="21"/>
                <w:lang w:bidi="ar"/>
              </w:rPr>
              <w:t>抚顺亿龙工程材料有限公司</w:t>
            </w:r>
          </w:p>
        </w:tc>
        <w:tc>
          <w:tcPr>
            <w:tcW w:w="607" w:type="pct"/>
            <w:vAlign w:val="center"/>
          </w:tcPr>
          <w:p>
            <w:pPr>
              <w:widowControl/>
              <w:jc w:val="center"/>
              <w:textAlignment w:val="center"/>
              <w:rPr>
                <w:sz w:val="21"/>
                <w:szCs w:val="21"/>
              </w:rPr>
            </w:pPr>
            <w:r>
              <w:rPr>
                <w:sz w:val="21"/>
                <w:szCs w:val="21"/>
                <w:lang w:bidi="ar"/>
              </w:rPr>
              <w:t>王凤军</w:t>
            </w:r>
          </w:p>
        </w:tc>
        <w:tc>
          <w:tcPr>
            <w:tcW w:w="946" w:type="pct"/>
            <w:vAlign w:val="center"/>
          </w:tcPr>
          <w:p>
            <w:pPr>
              <w:widowControl/>
              <w:jc w:val="center"/>
              <w:textAlignment w:val="center"/>
              <w:rPr>
                <w:sz w:val="21"/>
                <w:szCs w:val="21"/>
              </w:rPr>
            </w:pPr>
            <w:r>
              <w:rPr>
                <w:sz w:val="21"/>
                <w:szCs w:val="21"/>
                <w:lang w:bidi="ar"/>
              </w:rPr>
              <w:t>13904136705</w:t>
            </w:r>
            <w:r>
              <w:rPr>
                <w:sz w:val="21"/>
                <w:szCs w:val="21"/>
                <w:lang w:bidi="ar"/>
              </w:rPr>
              <w:br w:type="textWrapping"/>
            </w:r>
            <w:r>
              <w:rPr>
                <w:sz w:val="21"/>
                <w:szCs w:val="21"/>
                <w:lang w:bidi="ar"/>
              </w:rPr>
              <w:t>13332139993</w:t>
            </w:r>
          </w:p>
        </w:tc>
        <w:tc>
          <w:tcPr>
            <w:tcW w:w="980" w:type="pct"/>
            <w:vAlign w:val="center"/>
          </w:tcPr>
          <w:p>
            <w:pPr>
              <w:widowControl/>
              <w:jc w:val="center"/>
              <w:textAlignment w:val="center"/>
              <w:rPr>
                <w:sz w:val="21"/>
                <w:szCs w:val="21"/>
              </w:rPr>
            </w:pPr>
            <w:r>
              <w:rPr>
                <w:sz w:val="21"/>
                <w:szCs w:val="21"/>
                <w:lang w:bidi="ar"/>
              </w:rPr>
              <w:t>54626999</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341" w:type="pct"/>
            <w:vAlign w:val="center"/>
          </w:tcPr>
          <w:p>
            <w:pPr>
              <w:pStyle w:val="69"/>
              <w:spacing w:before="0"/>
              <w:rPr>
                <w:rFonts w:cs="Times New Roman"/>
                <w:sz w:val="21"/>
                <w:szCs w:val="21"/>
              </w:rPr>
            </w:pPr>
            <w:r>
              <w:rPr>
                <w:rFonts w:cs="Times New Roman"/>
                <w:sz w:val="21"/>
                <w:szCs w:val="21"/>
              </w:rPr>
              <w:t>11</w:t>
            </w:r>
          </w:p>
        </w:tc>
        <w:tc>
          <w:tcPr>
            <w:tcW w:w="2126" w:type="pct"/>
            <w:vAlign w:val="center"/>
          </w:tcPr>
          <w:p>
            <w:pPr>
              <w:widowControl/>
              <w:jc w:val="center"/>
              <w:textAlignment w:val="center"/>
              <w:rPr>
                <w:sz w:val="21"/>
                <w:szCs w:val="21"/>
              </w:rPr>
            </w:pPr>
            <w:r>
              <w:rPr>
                <w:sz w:val="21"/>
                <w:szCs w:val="21"/>
                <w:lang w:bidi="ar"/>
              </w:rPr>
              <w:t>抚顺华信石油机械制造有限公司</w:t>
            </w:r>
          </w:p>
        </w:tc>
        <w:tc>
          <w:tcPr>
            <w:tcW w:w="607" w:type="pct"/>
            <w:vAlign w:val="center"/>
          </w:tcPr>
          <w:p>
            <w:pPr>
              <w:widowControl/>
              <w:jc w:val="center"/>
              <w:textAlignment w:val="center"/>
              <w:rPr>
                <w:sz w:val="21"/>
                <w:szCs w:val="21"/>
              </w:rPr>
            </w:pPr>
            <w:r>
              <w:rPr>
                <w:sz w:val="21"/>
                <w:szCs w:val="21"/>
                <w:lang w:bidi="ar"/>
              </w:rPr>
              <w:t>刘林</w:t>
            </w:r>
          </w:p>
        </w:tc>
        <w:tc>
          <w:tcPr>
            <w:tcW w:w="946" w:type="pct"/>
            <w:vAlign w:val="center"/>
          </w:tcPr>
          <w:p>
            <w:pPr>
              <w:widowControl/>
              <w:jc w:val="center"/>
              <w:textAlignment w:val="center"/>
              <w:rPr>
                <w:sz w:val="21"/>
                <w:szCs w:val="21"/>
              </w:rPr>
            </w:pPr>
            <w:r>
              <w:rPr>
                <w:sz w:val="21"/>
                <w:szCs w:val="21"/>
                <w:lang w:bidi="ar"/>
              </w:rPr>
              <w:t>13704939674</w:t>
            </w:r>
          </w:p>
        </w:tc>
        <w:tc>
          <w:tcPr>
            <w:tcW w:w="980" w:type="pct"/>
            <w:vAlign w:val="center"/>
          </w:tcPr>
          <w:p>
            <w:pPr>
              <w:widowControl/>
              <w:jc w:val="center"/>
              <w:textAlignment w:val="center"/>
              <w:rPr>
                <w:sz w:val="21"/>
                <w:szCs w:val="21"/>
              </w:rPr>
            </w:pPr>
            <w:r>
              <w:rPr>
                <w:sz w:val="21"/>
                <w:szCs w:val="21"/>
                <w:lang w:bidi="ar"/>
              </w:rPr>
              <w:t>13604139494</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341" w:type="pct"/>
            <w:vAlign w:val="center"/>
          </w:tcPr>
          <w:p>
            <w:pPr>
              <w:pStyle w:val="69"/>
              <w:spacing w:before="0"/>
              <w:rPr>
                <w:rFonts w:cs="Times New Roman"/>
                <w:sz w:val="21"/>
                <w:szCs w:val="21"/>
              </w:rPr>
            </w:pPr>
            <w:r>
              <w:rPr>
                <w:rFonts w:cs="Times New Roman"/>
                <w:sz w:val="21"/>
                <w:szCs w:val="21"/>
              </w:rPr>
              <w:t>12</w:t>
            </w:r>
          </w:p>
        </w:tc>
        <w:tc>
          <w:tcPr>
            <w:tcW w:w="2126" w:type="pct"/>
            <w:vAlign w:val="center"/>
          </w:tcPr>
          <w:p>
            <w:pPr>
              <w:widowControl/>
              <w:jc w:val="center"/>
              <w:textAlignment w:val="center"/>
              <w:rPr>
                <w:sz w:val="21"/>
                <w:szCs w:val="21"/>
              </w:rPr>
            </w:pPr>
            <w:r>
              <w:rPr>
                <w:sz w:val="21"/>
                <w:szCs w:val="21"/>
                <w:lang w:bidi="ar"/>
              </w:rPr>
              <w:t>恒大防腐管业有限公司</w:t>
            </w:r>
          </w:p>
        </w:tc>
        <w:tc>
          <w:tcPr>
            <w:tcW w:w="607" w:type="pct"/>
            <w:vAlign w:val="center"/>
          </w:tcPr>
          <w:p>
            <w:pPr>
              <w:widowControl/>
              <w:jc w:val="center"/>
              <w:textAlignment w:val="center"/>
              <w:rPr>
                <w:sz w:val="21"/>
                <w:szCs w:val="21"/>
              </w:rPr>
            </w:pPr>
            <w:r>
              <w:rPr>
                <w:sz w:val="21"/>
                <w:szCs w:val="21"/>
                <w:lang w:bidi="ar"/>
              </w:rPr>
              <w:t>郑连谊</w:t>
            </w:r>
          </w:p>
        </w:tc>
        <w:tc>
          <w:tcPr>
            <w:tcW w:w="946" w:type="pct"/>
            <w:vAlign w:val="center"/>
          </w:tcPr>
          <w:p>
            <w:pPr>
              <w:widowControl/>
              <w:jc w:val="center"/>
              <w:textAlignment w:val="center"/>
              <w:rPr>
                <w:sz w:val="21"/>
                <w:szCs w:val="21"/>
              </w:rPr>
            </w:pPr>
            <w:r>
              <w:rPr>
                <w:sz w:val="21"/>
                <w:szCs w:val="21"/>
                <w:lang w:bidi="ar"/>
              </w:rPr>
              <w:t>13942306766</w:t>
            </w:r>
          </w:p>
        </w:tc>
        <w:tc>
          <w:tcPr>
            <w:tcW w:w="980" w:type="pct"/>
            <w:vAlign w:val="center"/>
          </w:tcPr>
          <w:p>
            <w:pPr>
              <w:widowControl/>
              <w:jc w:val="center"/>
              <w:textAlignment w:val="center"/>
              <w:rPr>
                <w:sz w:val="21"/>
                <w:szCs w:val="21"/>
              </w:rPr>
            </w:pPr>
            <w:r>
              <w:rPr>
                <w:sz w:val="21"/>
                <w:szCs w:val="21"/>
                <w:lang w:bidi="ar"/>
              </w:rPr>
              <w:t>13842316100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PrEx>
        <w:trPr>
          <w:trHeight w:val="454" w:hRule="exact"/>
        </w:trPr>
        <w:tc>
          <w:tcPr>
            <w:tcW w:w="341" w:type="pct"/>
            <w:vAlign w:val="center"/>
          </w:tcPr>
          <w:p>
            <w:pPr>
              <w:pStyle w:val="69"/>
              <w:spacing w:before="0"/>
              <w:rPr>
                <w:rFonts w:cs="Times New Roman"/>
                <w:sz w:val="21"/>
                <w:szCs w:val="21"/>
              </w:rPr>
            </w:pPr>
            <w:r>
              <w:rPr>
                <w:rFonts w:cs="Times New Roman"/>
                <w:sz w:val="21"/>
                <w:szCs w:val="21"/>
              </w:rPr>
              <w:t>13</w:t>
            </w:r>
          </w:p>
        </w:tc>
        <w:tc>
          <w:tcPr>
            <w:tcW w:w="2126" w:type="pct"/>
            <w:vAlign w:val="center"/>
          </w:tcPr>
          <w:p>
            <w:pPr>
              <w:widowControl/>
              <w:jc w:val="center"/>
              <w:textAlignment w:val="center"/>
              <w:rPr>
                <w:sz w:val="21"/>
                <w:szCs w:val="21"/>
              </w:rPr>
            </w:pPr>
            <w:r>
              <w:rPr>
                <w:sz w:val="21"/>
                <w:szCs w:val="21"/>
                <w:lang w:bidi="ar"/>
              </w:rPr>
              <w:t>抚顺哥俩好化学有限公司</w:t>
            </w:r>
          </w:p>
        </w:tc>
        <w:tc>
          <w:tcPr>
            <w:tcW w:w="607" w:type="pct"/>
            <w:vAlign w:val="center"/>
          </w:tcPr>
          <w:p>
            <w:pPr>
              <w:widowControl/>
              <w:jc w:val="center"/>
              <w:textAlignment w:val="center"/>
              <w:rPr>
                <w:sz w:val="21"/>
                <w:szCs w:val="21"/>
              </w:rPr>
            </w:pPr>
            <w:r>
              <w:rPr>
                <w:sz w:val="21"/>
                <w:szCs w:val="21"/>
                <w:lang w:bidi="ar"/>
              </w:rPr>
              <w:t>杨猛</w:t>
            </w:r>
          </w:p>
        </w:tc>
        <w:tc>
          <w:tcPr>
            <w:tcW w:w="946" w:type="pct"/>
            <w:vAlign w:val="center"/>
          </w:tcPr>
          <w:p>
            <w:pPr>
              <w:widowControl/>
              <w:jc w:val="center"/>
              <w:textAlignment w:val="center"/>
              <w:rPr>
                <w:sz w:val="21"/>
                <w:szCs w:val="21"/>
              </w:rPr>
            </w:pPr>
            <w:r>
              <w:rPr>
                <w:sz w:val="21"/>
                <w:szCs w:val="21"/>
                <w:lang w:bidi="ar"/>
              </w:rPr>
              <w:t>13942350002</w:t>
            </w:r>
          </w:p>
        </w:tc>
        <w:tc>
          <w:tcPr>
            <w:tcW w:w="980" w:type="pct"/>
            <w:vAlign w:val="center"/>
          </w:tcPr>
          <w:p>
            <w:pPr>
              <w:jc w:val="center"/>
              <w:rPr>
                <w:sz w:val="21"/>
                <w:szCs w:val="21"/>
              </w:rPr>
            </w:pPr>
            <w:r>
              <w:rPr>
                <w:rFonts w:hint="eastAsia"/>
                <w:sz w:val="21"/>
                <w:szCs w:val="21"/>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341" w:type="pct"/>
            <w:vAlign w:val="center"/>
          </w:tcPr>
          <w:p>
            <w:pPr>
              <w:pStyle w:val="69"/>
              <w:spacing w:before="0"/>
              <w:rPr>
                <w:rFonts w:cs="Times New Roman"/>
                <w:sz w:val="21"/>
                <w:szCs w:val="21"/>
              </w:rPr>
            </w:pPr>
            <w:r>
              <w:rPr>
                <w:rFonts w:cs="Times New Roman"/>
                <w:sz w:val="21"/>
                <w:szCs w:val="21"/>
              </w:rPr>
              <w:t>14</w:t>
            </w:r>
          </w:p>
        </w:tc>
        <w:tc>
          <w:tcPr>
            <w:tcW w:w="2126" w:type="pct"/>
            <w:vAlign w:val="center"/>
          </w:tcPr>
          <w:p>
            <w:pPr>
              <w:widowControl/>
              <w:jc w:val="center"/>
              <w:textAlignment w:val="center"/>
              <w:rPr>
                <w:sz w:val="21"/>
                <w:szCs w:val="21"/>
              </w:rPr>
            </w:pPr>
            <w:r>
              <w:rPr>
                <w:sz w:val="21"/>
                <w:szCs w:val="21"/>
                <w:lang w:bidi="ar"/>
              </w:rPr>
              <w:t xml:space="preserve">辽宁弘邦化工科技有限公司 </w:t>
            </w:r>
          </w:p>
        </w:tc>
        <w:tc>
          <w:tcPr>
            <w:tcW w:w="607" w:type="pct"/>
            <w:vAlign w:val="center"/>
          </w:tcPr>
          <w:p>
            <w:pPr>
              <w:widowControl/>
              <w:jc w:val="center"/>
              <w:textAlignment w:val="center"/>
              <w:rPr>
                <w:sz w:val="21"/>
                <w:szCs w:val="21"/>
              </w:rPr>
            </w:pPr>
            <w:r>
              <w:rPr>
                <w:sz w:val="21"/>
                <w:szCs w:val="21"/>
                <w:lang w:bidi="ar"/>
              </w:rPr>
              <w:t>高树军</w:t>
            </w:r>
          </w:p>
        </w:tc>
        <w:tc>
          <w:tcPr>
            <w:tcW w:w="946" w:type="pct"/>
            <w:vAlign w:val="center"/>
          </w:tcPr>
          <w:p>
            <w:pPr>
              <w:widowControl/>
              <w:jc w:val="center"/>
              <w:textAlignment w:val="center"/>
              <w:rPr>
                <w:sz w:val="21"/>
                <w:szCs w:val="21"/>
              </w:rPr>
            </w:pPr>
            <w:r>
              <w:rPr>
                <w:sz w:val="21"/>
                <w:szCs w:val="21"/>
                <w:lang w:bidi="ar"/>
              </w:rPr>
              <w:t>13704931066</w:t>
            </w:r>
          </w:p>
        </w:tc>
        <w:tc>
          <w:tcPr>
            <w:tcW w:w="980" w:type="pct"/>
            <w:vAlign w:val="center"/>
          </w:tcPr>
          <w:p>
            <w:pPr>
              <w:jc w:val="center"/>
              <w:rPr>
                <w:sz w:val="21"/>
                <w:szCs w:val="21"/>
              </w:rPr>
            </w:pPr>
            <w:r>
              <w:rPr>
                <w:rFonts w:hint="eastAsia"/>
                <w:sz w:val="21"/>
                <w:szCs w:val="21"/>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341" w:type="pct"/>
            <w:vAlign w:val="center"/>
          </w:tcPr>
          <w:p>
            <w:pPr>
              <w:pStyle w:val="69"/>
              <w:spacing w:before="0"/>
              <w:rPr>
                <w:rFonts w:cs="Times New Roman"/>
                <w:sz w:val="21"/>
                <w:szCs w:val="21"/>
              </w:rPr>
            </w:pPr>
            <w:r>
              <w:rPr>
                <w:rFonts w:cs="Times New Roman"/>
                <w:sz w:val="21"/>
                <w:szCs w:val="21"/>
              </w:rPr>
              <w:t>15</w:t>
            </w:r>
          </w:p>
        </w:tc>
        <w:tc>
          <w:tcPr>
            <w:tcW w:w="2126" w:type="pct"/>
            <w:vAlign w:val="center"/>
          </w:tcPr>
          <w:p>
            <w:pPr>
              <w:widowControl/>
              <w:jc w:val="center"/>
              <w:textAlignment w:val="center"/>
              <w:rPr>
                <w:sz w:val="21"/>
                <w:szCs w:val="21"/>
              </w:rPr>
            </w:pPr>
            <w:r>
              <w:rPr>
                <w:sz w:val="21"/>
                <w:szCs w:val="21"/>
                <w:lang w:bidi="ar"/>
              </w:rPr>
              <w:t>抚顺安达金属结构有限公司</w:t>
            </w:r>
          </w:p>
        </w:tc>
        <w:tc>
          <w:tcPr>
            <w:tcW w:w="607" w:type="pct"/>
            <w:vAlign w:val="center"/>
          </w:tcPr>
          <w:p>
            <w:pPr>
              <w:widowControl/>
              <w:jc w:val="center"/>
              <w:textAlignment w:val="center"/>
              <w:rPr>
                <w:sz w:val="21"/>
                <w:szCs w:val="21"/>
              </w:rPr>
            </w:pPr>
            <w:r>
              <w:rPr>
                <w:sz w:val="21"/>
                <w:szCs w:val="21"/>
                <w:lang w:bidi="ar"/>
              </w:rPr>
              <w:t>萧源</w:t>
            </w:r>
          </w:p>
        </w:tc>
        <w:tc>
          <w:tcPr>
            <w:tcW w:w="946" w:type="pct"/>
            <w:vAlign w:val="center"/>
          </w:tcPr>
          <w:p>
            <w:pPr>
              <w:widowControl/>
              <w:jc w:val="center"/>
              <w:textAlignment w:val="center"/>
              <w:rPr>
                <w:sz w:val="21"/>
                <w:szCs w:val="21"/>
              </w:rPr>
            </w:pPr>
            <w:r>
              <w:rPr>
                <w:sz w:val="21"/>
                <w:szCs w:val="21"/>
                <w:lang w:bidi="ar"/>
              </w:rPr>
              <w:t>15904139351</w:t>
            </w:r>
          </w:p>
        </w:tc>
        <w:tc>
          <w:tcPr>
            <w:tcW w:w="980" w:type="pct"/>
            <w:vAlign w:val="center"/>
          </w:tcPr>
          <w:p>
            <w:pPr>
              <w:jc w:val="center"/>
              <w:rPr>
                <w:sz w:val="21"/>
                <w:szCs w:val="21"/>
              </w:rPr>
            </w:pPr>
            <w:r>
              <w:rPr>
                <w:rFonts w:hint="eastAsia"/>
                <w:sz w:val="21"/>
                <w:szCs w:val="21"/>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341" w:type="pct"/>
            <w:vAlign w:val="center"/>
          </w:tcPr>
          <w:p>
            <w:pPr>
              <w:pStyle w:val="69"/>
              <w:spacing w:before="0"/>
              <w:rPr>
                <w:rFonts w:cs="Times New Roman"/>
                <w:sz w:val="21"/>
                <w:szCs w:val="21"/>
              </w:rPr>
            </w:pPr>
            <w:r>
              <w:rPr>
                <w:rFonts w:cs="Times New Roman"/>
                <w:sz w:val="21"/>
                <w:szCs w:val="21"/>
              </w:rPr>
              <w:t>16</w:t>
            </w:r>
          </w:p>
        </w:tc>
        <w:tc>
          <w:tcPr>
            <w:tcW w:w="2126" w:type="pct"/>
            <w:vAlign w:val="center"/>
          </w:tcPr>
          <w:p>
            <w:pPr>
              <w:widowControl/>
              <w:jc w:val="center"/>
              <w:textAlignment w:val="center"/>
              <w:rPr>
                <w:sz w:val="21"/>
                <w:szCs w:val="21"/>
              </w:rPr>
            </w:pPr>
            <w:r>
              <w:rPr>
                <w:sz w:val="21"/>
                <w:szCs w:val="21"/>
                <w:lang w:bidi="ar"/>
              </w:rPr>
              <w:t>抚顺和益塑编有限公司</w:t>
            </w:r>
          </w:p>
        </w:tc>
        <w:tc>
          <w:tcPr>
            <w:tcW w:w="607" w:type="pct"/>
            <w:vAlign w:val="center"/>
          </w:tcPr>
          <w:p>
            <w:pPr>
              <w:widowControl/>
              <w:jc w:val="center"/>
              <w:textAlignment w:val="center"/>
              <w:rPr>
                <w:sz w:val="21"/>
                <w:szCs w:val="21"/>
              </w:rPr>
            </w:pPr>
            <w:r>
              <w:rPr>
                <w:sz w:val="21"/>
                <w:szCs w:val="21"/>
                <w:lang w:bidi="ar"/>
              </w:rPr>
              <w:t>鲍大为</w:t>
            </w:r>
          </w:p>
        </w:tc>
        <w:tc>
          <w:tcPr>
            <w:tcW w:w="946" w:type="pct"/>
            <w:vAlign w:val="center"/>
          </w:tcPr>
          <w:p>
            <w:pPr>
              <w:widowControl/>
              <w:jc w:val="center"/>
              <w:textAlignment w:val="center"/>
              <w:rPr>
                <w:sz w:val="21"/>
                <w:szCs w:val="21"/>
              </w:rPr>
            </w:pPr>
            <w:r>
              <w:rPr>
                <w:sz w:val="21"/>
                <w:szCs w:val="21"/>
                <w:lang w:bidi="ar"/>
              </w:rPr>
              <w:t>13804232323</w:t>
            </w:r>
          </w:p>
        </w:tc>
        <w:tc>
          <w:tcPr>
            <w:tcW w:w="980" w:type="pct"/>
            <w:vAlign w:val="center"/>
          </w:tcPr>
          <w:p>
            <w:pPr>
              <w:jc w:val="center"/>
              <w:rPr>
                <w:sz w:val="21"/>
                <w:szCs w:val="21"/>
              </w:rPr>
            </w:pPr>
            <w:r>
              <w:rPr>
                <w:rFonts w:hint="eastAsia"/>
                <w:sz w:val="21"/>
                <w:szCs w:val="21"/>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341" w:type="pct"/>
            <w:vAlign w:val="center"/>
          </w:tcPr>
          <w:p>
            <w:pPr>
              <w:pStyle w:val="69"/>
              <w:spacing w:before="0"/>
              <w:rPr>
                <w:rFonts w:cs="Times New Roman"/>
                <w:sz w:val="21"/>
                <w:szCs w:val="21"/>
              </w:rPr>
            </w:pPr>
            <w:r>
              <w:rPr>
                <w:rFonts w:cs="Times New Roman"/>
                <w:sz w:val="21"/>
                <w:szCs w:val="21"/>
              </w:rPr>
              <w:t>17</w:t>
            </w:r>
          </w:p>
        </w:tc>
        <w:tc>
          <w:tcPr>
            <w:tcW w:w="2126" w:type="pct"/>
            <w:vAlign w:val="center"/>
          </w:tcPr>
          <w:p>
            <w:pPr>
              <w:widowControl/>
              <w:jc w:val="center"/>
              <w:textAlignment w:val="center"/>
              <w:rPr>
                <w:sz w:val="21"/>
                <w:szCs w:val="21"/>
              </w:rPr>
            </w:pPr>
            <w:r>
              <w:rPr>
                <w:sz w:val="21"/>
                <w:szCs w:val="21"/>
                <w:lang w:bidi="ar"/>
              </w:rPr>
              <w:t>抚顺市东诺精细化工有限公司</w:t>
            </w:r>
          </w:p>
        </w:tc>
        <w:tc>
          <w:tcPr>
            <w:tcW w:w="607" w:type="pct"/>
            <w:vAlign w:val="center"/>
          </w:tcPr>
          <w:p>
            <w:pPr>
              <w:widowControl/>
              <w:jc w:val="center"/>
              <w:textAlignment w:val="center"/>
              <w:rPr>
                <w:sz w:val="21"/>
                <w:szCs w:val="21"/>
              </w:rPr>
            </w:pPr>
            <w:r>
              <w:rPr>
                <w:sz w:val="21"/>
                <w:szCs w:val="21"/>
                <w:lang w:bidi="ar"/>
              </w:rPr>
              <w:t>王立东</w:t>
            </w:r>
          </w:p>
        </w:tc>
        <w:tc>
          <w:tcPr>
            <w:tcW w:w="946" w:type="pct"/>
            <w:vAlign w:val="center"/>
          </w:tcPr>
          <w:p>
            <w:pPr>
              <w:widowControl/>
              <w:jc w:val="center"/>
              <w:textAlignment w:val="center"/>
              <w:rPr>
                <w:sz w:val="21"/>
                <w:szCs w:val="21"/>
              </w:rPr>
            </w:pPr>
            <w:r>
              <w:rPr>
                <w:sz w:val="21"/>
                <w:szCs w:val="21"/>
                <w:lang w:bidi="ar"/>
              </w:rPr>
              <w:t>13842370000</w:t>
            </w:r>
          </w:p>
        </w:tc>
        <w:tc>
          <w:tcPr>
            <w:tcW w:w="980" w:type="pct"/>
            <w:vAlign w:val="center"/>
          </w:tcPr>
          <w:p>
            <w:pPr>
              <w:jc w:val="center"/>
              <w:rPr>
                <w:sz w:val="21"/>
                <w:szCs w:val="21"/>
              </w:rPr>
            </w:pPr>
            <w:r>
              <w:rPr>
                <w:rFonts w:hint="eastAsia"/>
                <w:sz w:val="21"/>
                <w:szCs w:val="21"/>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341" w:type="pct"/>
            <w:vAlign w:val="center"/>
          </w:tcPr>
          <w:p>
            <w:pPr>
              <w:pStyle w:val="69"/>
              <w:spacing w:before="0"/>
              <w:rPr>
                <w:rFonts w:cs="Times New Roman"/>
                <w:sz w:val="21"/>
                <w:szCs w:val="21"/>
              </w:rPr>
            </w:pPr>
            <w:r>
              <w:rPr>
                <w:rFonts w:cs="Times New Roman"/>
                <w:sz w:val="21"/>
                <w:szCs w:val="21"/>
              </w:rPr>
              <w:t>18</w:t>
            </w:r>
          </w:p>
        </w:tc>
        <w:tc>
          <w:tcPr>
            <w:tcW w:w="2126" w:type="pct"/>
            <w:vAlign w:val="center"/>
          </w:tcPr>
          <w:p>
            <w:pPr>
              <w:widowControl/>
              <w:jc w:val="center"/>
              <w:textAlignment w:val="center"/>
              <w:rPr>
                <w:sz w:val="21"/>
                <w:szCs w:val="21"/>
              </w:rPr>
            </w:pPr>
            <w:r>
              <w:rPr>
                <w:sz w:val="21"/>
                <w:szCs w:val="21"/>
                <w:lang w:bidi="ar"/>
              </w:rPr>
              <w:t xml:space="preserve">抚顺市众象物流 </w:t>
            </w:r>
          </w:p>
        </w:tc>
        <w:tc>
          <w:tcPr>
            <w:tcW w:w="607" w:type="pct"/>
            <w:vAlign w:val="center"/>
          </w:tcPr>
          <w:p>
            <w:pPr>
              <w:widowControl/>
              <w:jc w:val="center"/>
              <w:textAlignment w:val="center"/>
              <w:rPr>
                <w:sz w:val="21"/>
                <w:szCs w:val="21"/>
              </w:rPr>
            </w:pPr>
            <w:r>
              <w:rPr>
                <w:sz w:val="21"/>
                <w:szCs w:val="21"/>
                <w:lang w:bidi="ar"/>
              </w:rPr>
              <w:t>胡军</w:t>
            </w:r>
          </w:p>
        </w:tc>
        <w:tc>
          <w:tcPr>
            <w:tcW w:w="946" w:type="pct"/>
            <w:vAlign w:val="center"/>
          </w:tcPr>
          <w:p>
            <w:pPr>
              <w:widowControl/>
              <w:jc w:val="center"/>
              <w:textAlignment w:val="center"/>
              <w:rPr>
                <w:sz w:val="21"/>
                <w:szCs w:val="21"/>
              </w:rPr>
            </w:pPr>
            <w:r>
              <w:rPr>
                <w:sz w:val="21"/>
                <w:szCs w:val="21"/>
                <w:lang w:bidi="ar"/>
              </w:rPr>
              <w:t>15002497777</w:t>
            </w:r>
          </w:p>
        </w:tc>
        <w:tc>
          <w:tcPr>
            <w:tcW w:w="980" w:type="pct"/>
            <w:vAlign w:val="center"/>
          </w:tcPr>
          <w:p>
            <w:pPr>
              <w:jc w:val="center"/>
              <w:rPr>
                <w:sz w:val="21"/>
                <w:szCs w:val="21"/>
              </w:rPr>
            </w:pPr>
            <w:r>
              <w:rPr>
                <w:rFonts w:hint="eastAsia"/>
                <w:sz w:val="21"/>
                <w:szCs w:val="21"/>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341" w:type="pct"/>
            <w:vAlign w:val="center"/>
          </w:tcPr>
          <w:p>
            <w:pPr>
              <w:pStyle w:val="69"/>
              <w:spacing w:before="0"/>
              <w:rPr>
                <w:rFonts w:cs="Times New Roman"/>
                <w:sz w:val="21"/>
                <w:szCs w:val="21"/>
              </w:rPr>
            </w:pPr>
            <w:r>
              <w:rPr>
                <w:rFonts w:cs="Times New Roman"/>
                <w:sz w:val="21"/>
                <w:szCs w:val="21"/>
              </w:rPr>
              <w:t>19</w:t>
            </w:r>
          </w:p>
        </w:tc>
        <w:tc>
          <w:tcPr>
            <w:tcW w:w="2126" w:type="pct"/>
            <w:vAlign w:val="center"/>
          </w:tcPr>
          <w:p>
            <w:pPr>
              <w:widowControl/>
              <w:jc w:val="center"/>
              <w:textAlignment w:val="center"/>
              <w:rPr>
                <w:sz w:val="21"/>
                <w:szCs w:val="21"/>
              </w:rPr>
            </w:pPr>
            <w:r>
              <w:rPr>
                <w:sz w:val="21"/>
                <w:szCs w:val="21"/>
                <w:lang w:bidi="ar"/>
              </w:rPr>
              <w:t>抚顺市一帆顺经贸有限公司</w:t>
            </w:r>
          </w:p>
        </w:tc>
        <w:tc>
          <w:tcPr>
            <w:tcW w:w="607" w:type="pct"/>
            <w:vAlign w:val="center"/>
          </w:tcPr>
          <w:p>
            <w:pPr>
              <w:widowControl/>
              <w:jc w:val="center"/>
              <w:textAlignment w:val="center"/>
              <w:rPr>
                <w:sz w:val="21"/>
                <w:szCs w:val="21"/>
              </w:rPr>
            </w:pPr>
            <w:r>
              <w:rPr>
                <w:sz w:val="21"/>
                <w:szCs w:val="21"/>
                <w:lang w:bidi="ar"/>
              </w:rPr>
              <w:t>王志宇</w:t>
            </w:r>
          </w:p>
        </w:tc>
        <w:tc>
          <w:tcPr>
            <w:tcW w:w="946" w:type="pct"/>
            <w:vAlign w:val="center"/>
          </w:tcPr>
          <w:p>
            <w:pPr>
              <w:widowControl/>
              <w:jc w:val="center"/>
              <w:textAlignment w:val="center"/>
              <w:rPr>
                <w:sz w:val="21"/>
                <w:szCs w:val="21"/>
              </w:rPr>
            </w:pPr>
            <w:r>
              <w:rPr>
                <w:sz w:val="21"/>
                <w:szCs w:val="21"/>
                <w:lang w:bidi="ar"/>
              </w:rPr>
              <w:t>13504230699</w:t>
            </w:r>
          </w:p>
        </w:tc>
        <w:tc>
          <w:tcPr>
            <w:tcW w:w="980" w:type="pct"/>
            <w:vAlign w:val="center"/>
          </w:tcPr>
          <w:p>
            <w:pPr>
              <w:jc w:val="center"/>
              <w:rPr>
                <w:sz w:val="21"/>
                <w:szCs w:val="21"/>
              </w:rPr>
            </w:pPr>
            <w:r>
              <w:rPr>
                <w:rFonts w:hint="eastAsia"/>
                <w:sz w:val="21"/>
                <w:szCs w:val="21"/>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341" w:type="pct"/>
            <w:vAlign w:val="center"/>
          </w:tcPr>
          <w:p>
            <w:pPr>
              <w:pStyle w:val="69"/>
              <w:spacing w:before="0"/>
              <w:rPr>
                <w:rFonts w:cs="Times New Roman"/>
                <w:sz w:val="21"/>
                <w:szCs w:val="21"/>
              </w:rPr>
            </w:pPr>
            <w:r>
              <w:rPr>
                <w:rFonts w:cs="Times New Roman"/>
                <w:sz w:val="21"/>
                <w:szCs w:val="21"/>
              </w:rPr>
              <w:t>20</w:t>
            </w:r>
          </w:p>
        </w:tc>
        <w:tc>
          <w:tcPr>
            <w:tcW w:w="2126" w:type="pct"/>
            <w:vAlign w:val="center"/>
          </w:tcPr>
          <w:p>
            <w:pPr>
              <w:widowControl/>
              <w:jc w:val="center"/>
              <w:textAlignment w:val="center"/>
              <w:rPr>
                <w:sz w:val="21"/>
                <w:szCs w:val="21"/>
              </w:rPr>
            </w:pPr>
            <w:r>
              <w:rPr>
                <w:sz w:val="21"/>
                <w:szCs w:val="21"/>
                <w:lang w:bidi="ar"/>
              </w:rPr>
              <w:t>抚顺明业新型炭材料有限公司</w:t>
            </w:r>
          </w:p>
        </w:tc>
        <w:tc>
          <w:tcPr>
            <w:tcW w:w="607" w:type="pct"/>
            <w:vAlign w:val="center"/>
          </w:tcPr>
          <w:p>
            <w:pPr>
              <w:widowControl/>
              <w:jc w:val="center"/>
              <w:textAlignment w:val="center"/>
              <w:rPr>
                <w:sz w:val="21"/>
                <w:szCs w:val="21"/>
              </w:rPr>
            </w:pPr>
            <w:r>
              <w:rPr>
                <w:sz w:val="21"/>
                <w:szCs w:val="21"/>
                <w:lang w:bidi="ar"/>
              </w:rPr>
              <w:t>张连全</w:t>
            </w:r>
          </w:p>
        </w:tc>
        <w:tc>
          <w:tcPr>
            <w:tcW w:w="946" w:type="pct"/>
            <w:vAlign w:val="center"/>
          </w:tcPr>
          <w:p>
            <w:pPr>
              <w:widowControl/>
              <w:jc w:val="center"/>
              <w:textAlignment w:val="center"/>
              <w:rPr>
                <w:sz w:val="21"/>
                <w:szCs w:val="21"/>
              </w:rPr>
            </w:pPr>
            <w:r>
              <w:rPr>
                <w:sz w:val="21"/>
                <w:szCs w:val="21"/>
                <w:lang w:bidi="ar"/>
              </w:rPr>
              <w:t>13804137338</w:t>
            </w:r>
          </w:p>
        </w:tc>
        <w:tc>
          <w:tcPr>
            <w:tcW w:w="980" w:type="pct"/>
            <w:vAlign w:val="center"/>
          </w:tcPr>
          <w:p>
            <w:pPr>
              <w:widowControl/>
              <w:jc w:val="center"/>
              <w:textAlignment w:val="center"/>
              <w:rPr>
                <w:sz w:val="21"/>
                <w:szCs w:val="21"/>
              </w:rPr>
            </w:pPr>
            <w:r>
              <w:rPr>
                <w:sz w:val="21"/>
                <w:szCs w:val="21"/>
                <w:lang w:bidi="ar"/>
              </w:rPr>
              <w:t>13704131686</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341" w:type="pct"/>
            <w:vAlign w:val="center"/>
          </w:tcPr>
          <w:p>
            <w:pPr>
              <w:pStyle w:val="69"/>
              <w:spacing w:before="0"/>
              <w:rPr>
                <w:rFonts w:cs="Times New Roman"/>
                <w:sz w:val="21"/>
                <w:szCs w:val="21"/>
              </w:rPr>
            </w:pPr>
            <w:r>
              <w:rPr>
                <w:rFonts w:cs="Times New Roman"/>
                <w:sz w:val="21"/>
                <w:szCs w:val="21"/>
              </w:rPr>
              <w:t>21</w:t>
            </w:r>
          </w:p>
        </w:tc>
        <w:tc>
          <w:tcPr>
            <w:tcW w:w="2126" w:type="pct"/>
            <w:vAlign w:val="center"/>
          </w:tcPr>
          <w:p>
            <w:pPr>
              <w:widowControl/>
              <w:jc w:val="center"/>
              <w:textAlignment w:val="center"/>
              <w:rPr>
                <w:sz w:val="21"/>
                <w:szCs w:val="21"/>
              </w:rPr>
            </w:pPr>
            <w:r>
              <w:rPr>
                <w:sz w:val="21"/>
                <w:szCs w:val="21"/>
                <w:lang w:bidi="ar"/>
              </w:rPr>
              <w:t>抚顺中茂石油化工有限公司</w:t>
            </w:r>
          </w:p>
        </w:tc>
        <w:tc>
          <w:tcPr>
            <w:tcW w:w="607" w:type="pct"/>
            <w:vAlign w:val="center"/>
          </w:tcPr>
          <w:p>
            <w:pPr>
              <w:widowControl/>
              <w:jc w:val="center"/>
              <w:textAlignment w:val="center"/>
              <w:rPr>
                <w:sz w:val="21"/>
                <w:szCs w:val="21"/>
              </w:rPr>
            </w:pPr>
            <w:r>
              <w:rPr>
                <w:sz w:val="21"/>
                <w:szCs w:val="21"/>
                <w:lang w:bidi="ar"/>
              </w:rPr>
              <w:t>李振</w:t>
            </w:r>
          </w:p>
        </w:tc>
        <w:tc>
          <w:tcPr>
            <w:tcW w:w="946" w:type="pct"/>
            <w:vAlign w:val="center"/>
          </w:tcPr>
          <w:p>
            <w:pPr>
              <w:widowControl/>
              <w:jc w:val="center"/>
              <w:textAlignment w:val="center"/>
              <w:rPr>
                <w:sz w:val="21"/>
                <w:szCs w:val="21"/>
              </w:rPr>
            </w:pPr>
            <w:r>
              <w:rPr>
                <w:sz w:val="21"/>
                <w:szCs w:val="21"/>
                <w:lang w:bidi="ar"/>
              </w:rPr>
              <w:t>15842330077</w:t>
            </w:r>
          </w:p>
        </w:tc>
        <w:tc>
          <w:tcPr>
            <w:tcW w:w="980" w:type="pct"/>
            <w:vAlign w:val="center"/>
          </w:tcPr>
          <w:p>
            <w:pPr>
              <w:jc w:val="center"/>
              <w:rPr>
                <w:sz w:val="21"/>
                <w:szCs w:val="21"/>
              </w:rPr>
            </w:pPr>
            <w:r>
              <w:rPr>
                <w:rFonts w:hint="eastAsia"/>
                <w:sz w:val="21"/>
                <w:szCs w:val="21"/>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5000" w:type="pct"/>
            <w:gridSpan w:val="5"/>
            <w:vAlign w:val="center"/>
          </w:tcPr>
          <w:p>
            <w:pPr>
              <w:jc w:val="center"/>
              <w:rPr>
                <w:sz w:val="21"/>
                <w:szCs w:val="21"/>
              </w:rPr>
            </w:pPr>
            <w:r>
              <w:rPr>
                <w:rFonts w:hint="eastAsia"/>
                <w:sz w:val="21"/>
                <w:szCs w:val="21"/>
              </w:rPr>
              <w:t>青草沟工业园区（高新四区）</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341" w:type="pct"/>
            <w:vAlign w:val="center"/>
          </w:tcPr>
          <w:p>
            <w:pPr>
              <w:pStyle w:val="69"/>
              <w:spacing w:before="0"/>
              <w:rPr>
                <w:rFonts w:cs="Times New Roman"/>
                <w:sz w:val="21"/>
                <w:szCs w:val="21"/>
              </w:rPr>
            </w:pPr>
            <w:r>
              <w:rPr>
                <w:rFonts w:cs="Times New Roman"/>
                <w:sz w:val="21"/>
                <w:szCs w:val="21"/>
              </w:rPr>
              <w:t>序号</w:t>
            </w:r>
          </w:p>
        </w:tc>
        <w:tc>
          <w:tcPr>
            <w:tcW w:w="2126" w:type="pct"/>
            <w:vAlign w:val="center"/>
          </w:tcPr>
          <w:p>
            <w:pPr>
              <w:pStyle w:val="69"/>
              <w:spacing w:before="0"/>
              <w:rPr>
                <w:rFonts w:cs="Times New Roman"/>
                <w:sz w:val="21"/>
                <w:szCs w:val="21"/>
              </w:rPr>
            </w:pPr>
            <w:r>
              <w:rPr>
                <w:rFonts w:cs="Times New Roman"/>
                <w:sz w:val="21"/>
                <w:szCs w:val="21"/>
              </w:rPr>
              <w:t>企业名称</w:t>
            </w:r>
          </w:p>
        </w:tc>
        <w:tc>
          <w:tcPr>
            <w:tcW w:w="607" w:type="pct"/>
            <w:vAlign w:val="center"/>
          </w:tcPr>
          <w:p>
            <w:pPr>
              <w:pStyle w:val="69"/>
              <w:spacing w:before="0"/>
              <w:rPr>
                <w:rFonts w:cs="Times New Roman"/>
                <w:sz w:val="21"/>
                <w:szCs w:val="21"/>
              </w:rPr>
            </w:pPr>
            <w:r>
              <w:rPr>
                <w:rFonts w:cs="Times New Roman"/>
                <w:sz w:val="21"/>
                <w:szCs w:val="21"/>
              </w:rPr>
              <w:t>联系人</w:t>
            </w:r>
          </w:p>
        </w:tc>
        <w:tc>
          <w:tcPr>
            <w:tcW w:w="946" w:type="pct"/>
            <w:vAlign w:val="center"/>
          </w:tcPr>
          <w:p>
            <w:pPr>
              <w:pStyle w:val="69"/>
              <w:spacing w:before="0"/>
              <w:rPr>
                <w:rFonts w:cs="Times New Roman"/>
                <w:sz w:val="21"/>
                <w:szCs w:val="21"/>
                <w:lang w:val="en-US"/>
              </w:rPr>
            </w:pPr>
            <w:r>
              <w:rPr>
                <w:rFonts w:cs="Times New Roman"/>
                <w:sz w:val="21"/>
                <w:szCs w:val="21"/>
              </w:rPr>
              <w:t>联系电话</w:t>
            </w:r>
            <w:r>
              <w:rPr>
                <w:rFonts w:cs="Times New Roman"/>
                <w:sz w:val="21"/>
                <w:szCs w:val="21"/>
                <w:lang w:val="en-US"/>
              </w:rPr>
              <w:t>1</w:t>
            </w:r>
          </w:p>
        </w:tc>
        <w:tc>
          <w:tcPr>
            <w:tcW w:w="980" w:type="pct"/>
            <w:vAlign w:val="center"/>
          </w:tcPr>
          <w:p>
            <w:pPr>
              <w:pStyle w:val="69"/>
              <w:spacing w:before="0"/>
              <w:rPr>
                <w:rFonts w:cs="Times New Roman"/>
                <w:sz w:val="21"/>
                <w:szCs w:val="21"/>
              </w:rPr>
            </w:pPr>
            <w:r>
              <w:rPr>
                <w:rFonts w:cs="Times New Roman"/>
                <w:sz w:val="21"/>
                <w:szCs w:val="21"/>
              </w:rPr>
              <w:t>联系电话</w:t>
            </w:r>
            <w:r>
              <w:rPr>
                <w:rFonts w:cs="Times New Roman"/>
                <w:sz w:val="21"/>
                <w:szCs w:val="21"/>
                <w:lang w:val="en-US"/>
              </w:rPr>
              <w:t>2</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341" w:type="pct"/>
            <w:vAlign w:val="center"/>
          </w:tcPr>
          <w:p>
            <w:pPr>
              <w:pStyle w:val="69"/>
              <w:spacing w:before="0"/>
              <w:rPr>
                <w:rFonts w:cs="Times New Roman"/>
                <w:sz w:val="21"/>
                <w:szCs w:val="21"/>
              </w:rPr>
            </w:pPr>
            <w:r>
              <w:rPr>
                <w:rFonts w:cs="Times New Roman"/>
                <w:sz w:val="21"/>
                <w:szCs w:val="21"/>
              </w:rPr>
              <w:t>1</w:t>
            </w:r>
          </w:p>
        </w:tc>
        <w:tc>
          <w:tcPr>
            <w:tcW w:w="2126" w:type="pct"/>
            <w:vAlign w:val="center"/>
          </w:tcPr>
          <w:p>
            <w:pPr>
              <w:widowControl/>
              <w:jc w:val="center"/>
              <w:textAlignment w:val="center"/>
              <w:rPr>
                <w:sz w:val="21"/>
                <w:szCs w:val="21"/>
              </w:rPr>
            </w:pPr>
            <w:r>
              <w:rPr>
                <w:sz w:val="21"/>
                <w:szCs w:val="21"/>
                <w:lang w:bidi="ar"/>
              </w:rPr>
              <w:t>抚顺润益化工有限公司</w:t>
            </w:r>
          </w:p>
        </w:tc>
        <w:tc>
          <w:tcPr>
            <w:tcW w:w="607" w:type="pct"/>
            <w:vAlign w:val="center"/>
          </w:tcPr>
          <w:p>
            <w:pPr>
              <w:widowControl/>
              <w:jc w:val="center"/>
              <w:textAlignment w:val="center"/>
              <w:rPr>
                <w:sz w:val="21"/>
                <w:szCs w:val="21"/>
              </w:rPr>
            </w:pPr>
            <w:r>
              <w:rPr>
                <w:sz w:val="21"/>
                <w:szCs w:val="21"/>
                <w:lang w:bidi="ar"/>
              </w:rPr>
              <w:t>朱胜国</w:t>
            </w:r>
          </w:p>
        </w:tc>
        <w:tc>
          <w:tcPr>
            <w:tcW w:w="946" w:type="pct"/>
            <w:vAlign w:val="center"/>
          </w:tcPr>
          <w:p>
            <w:pPr>
              <w:widowControl/>
              <w:jc w:val="center"/>
              <w:textAlignment w:val="center"/>
              <w:rPr>
                <w:sz w:val="21"/>
                <w:szCs w:val="21"/>
              </w:rPr>
            </w:pPr>
            <w:r>
              <w:rPr>
                <w:sz w:val="21"/>
                <w:szCs w:val="21"/>
                <w:lang w:bidi="ar"/>
              </w:rPr>
              <w:t>13130333333</w:t>
            </w:r>
          </w:p>
        </w:tc>
        <w:tc>
          <w:tcPr>
            <w:tcW w:w="980" w:type="pct"/>
            <w:vAlign w:val="center"/>
          </w:tcPr>
          <w:p>
            <w:pPr>
              <w:widowControl/>
              <w:jc w:val="center"/>
              <w:textAlignment w:val="center"/>
              <w:rPr>
                <w:sz w:val="21"/>
                <w:szCs w:val="21"/>
              </w:rPr>
            </w:pPr>
            <w:r>
              <w:rPr>
                <w:sz w:val="21"/>
                <w:szCs w:val="21"/>
                <w:lang w:bidi="ar"/>
              </w:rPr>
              <w:t>13841356563</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341" w:type="pct"/>
            <w:vAlign w:val="center"/>
          </w:tcPr>
          <w:p>
            <w:pPr>
              <w:pStyle w:val="69"/>
              <w:spacing w:before="0"/>
              <w:rPr>
                <w:rFonts w:cs="Times New Roman"/>
                <w:sz w:val="21"/>
                <w:szCs w:val="21"/>
              </w:rPr>
            </w:pPr>
            <w:r>
              <w:rPr>
                <w:rFonts w:cs="Times New Roman"/>
                <w:sz w:val="21"/>
                <w:szCs w:val="21"/>
              </w:rPr>
              <w:t>2</w:t>
            </w:r>
          </w:p>
        </w:tc>
        <w:tc>
          <w:tcPr>
            <w:tcW w:w="2126" w:type="pct"/>
            <w:vAlign w:val="center"/>
          </w:tcPr>
          <w:p>
            <w:pPr>
              <w:widowControl/>
              <w:jc w:val="center"/>
              <w:textAlignment w:val="center"/>
              <w:rPr>
                <w:sz w:val="21"/>
                <w:szCs w:val="21"/>
              </w:rPr>
            </w:pPr>
            <w:r>
              <w:rPr>
                <w:sz w:val="21"/>
                <w:szCs w:val="21"/>
                <w:lang w:bidi="ar"/>
              </w:rPr>
              <w:t>辽宁东盛通用机械制造有限公司</w:t>
            </w:r>
          </w:p>
        </w:tc>
        <w:tc>
          <w:tcPr>
            <w:tcW w:w="607" w:type="pct"/>
            <w:vAlign w:val="center"/>
          </w:tcPr>
          <w:p>
            <w:pPr>
              <w:widowControl/>
              <w:jc w:val="center"/>
              <w:textAlignment w:val="center"/>
              <w:rPr>
                <w:sz w:val="21"/>
                <w:szCs w:val="21"/>
              </w:rPr>
            </w:pPr>
            <w:r>
              <w:rPr>
                <w:sz w:val="21"/>
                <w:szCs w:val="21"/>
                <w:lang w:bidi="ar"/>
              </w:rPr>
              <w:t>李忠英</w:t>
            </w:r>
          </w:p>
        </w:tc>
        <w:tc>
          <w:tcPr>
            <w:tcW w:w="946" w:type="pct"/>
            <w:vAlign w:val="center"/>
          </w:tcPr>
          <w:p>
            <w:pPr>
              <w:widowControl/>
              <w:jc w:val="center"/>
              <w:textAlignment w:val="center"/>
              <w:rPr>
                <w:sz w:val="21"/>
                <w:szCs w:val="21"/>
              </w:rPr>
            </w:pPr>
            <w:r>
              <w:rPr>
                <w:sz w:val="21"/>
                <w:szCs w:val="21"/>
                <w:lang w:bidi="ar"/>
              </w:rPr>
              <w:t>15141316888</w:t>
            </w:r>
          </w:p>
        </w:tc>
        <w:tc>
          <w:tcPr>
            <w:tcW w:w="980" w:type="pct"/>
            <w:vAlign w:val="center"/>
          </w:tcPr>
          <w:p>
            <w:pPr>
              <w:widowControl/>
              <w:jc w:val="center"/>
              <w:textAlignment w:val="center"/>
              <w:rPr>
                <w:sz w:val="21"/>
                <w:szCs w:val="21"/>
              </w:rPr>
            </w:pPr>
            <w:r>
              <w:rPr>
                <w:sz w:val="21"/>
                <w:szCs w:val="21"/>
                <w:lang w:bidi="ar"/>
              </w:rPr>
              <w:t>13124133933</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341" w:type="pct"/>
            <w:vAlign w:val="center"/>
          </w:tcPr>
          <w:p>
            <w:pPr>
              <w:pStyle w:val="69"/>
              <w:spacing w:before="0"/>
              <w:rPr>
                <w:rFonts w:cs="Times New Roman"/>
                <w:sz w:val="21"/>
                <w:szCs w:val="21"/>
              </w:rPr>
            </w:pPr>
            <w:r>
              <w:rPr>
                <w:rFonts w:cs="Times New Roman"/>
                <w:sz w:val="21"/>
                <w:szCs w:val="21"/>
              </w:rPr>
              <w:t>3</w:t>
            </w:r>
          </w:p>
        </w:tc>
        <w:tc>
          <w:tcPr>
            <w:tcW w:w="2126" w:type="pct"/>
            <w:vAlign w:val="center"/>
          </w:tcPr>
          <w:p>
            <w:pPr>
              <w:widowControl/>
              <w:jc w:val="center"/>
              <w:textAlignment w:val="center"/>
              <w:rPr>
                <w:sz w:val="21"/>
                <w:szCs w:val="21"/>
              </w:rPr>
            </w:pPr>
            <w:r>
              <w:rPr>
                <w:sz w:val="21"/>
                <w:szCs w:val="21"/>
                <w:lang w:bidi="ar"/>
              </w:rPr>
              <w:t>抚顺彤鑫环保设备制造有限公司</w:t>
            </w:r>
          </w:p>
        </w:tc>
        <w:tc>
          <w:tcPr>
            <w:tcW w:w="607" w:type="pct"/>
            <w:vAlign w:val="center"/>
          </w:tcPr>
          <w:p>
            <w:pPr>
              <w:widowControl/>
              <w:jc w:val="center"/>
              <w:textAlignment w:val="center"/>
              <w:rPr>
                <w:sz w:val="21"/>
                <w:szCs w:val="21"/>
              </w:rPr>
            </w:pPr>
            <w:r>
              <w:rPr>
                <w:sz w:val="21"/>
                <w:szCs w:val="21"/>
                <w:lang w:bidi="ar"/>
              </w:rPr>
              <w:t>吴波</w:t>
            </w:r>
          </w:p>
        </w:tc>
        <w:tc>
          <w:tcPr>
            <w:tcW w:w="946" w:type="pct"/>
            <w:vAlign w:val="center"/>
          </w:tcPr>
          <w:p>
            <w:pPr>
              <w:widowControl/>
              <w:jc w:val="center"/>
              <w:textAlignment w:val="center"/>
              <w:rPr>
                <w:sz w:val="21"/>
                <w:szCs w:val="21"/>
              </w:rPr>
            </w:pPr>
            <w:r>
              <w:rPr>
                <w:sz w:val="21"/>
                <w:szCs w:val="21"/>
                <w:lang w:bidi="ar"/>
              </w:rPr>
              <w:t>15898333888</w:t>
            </w:r>
          </w:p>
        </w:tc>
        <w:tc>
          <w:tcPr>
            <w:tcW w:w="980" w:type="pct"/>
            <w:vAlign w:val="center"/>
          </w:tcPr>
          <w:p>
            <w:pPr>
              <w:jc w:val="center"/>
              <w:rPr>
                <w:sz w:val="21"/>
                <w:szCs w:val="21"/>
              </w:rPr>
            </w:pPr>
            <w:r>
              <w:rPr>
                <w:rFonts w:hint="eastAsia"/>
                <w:sz w:val="21"/>
                <w:szCs w:val="21"/>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341" w:type="pct"/>
            <w:vAlign w:val="center"/>
          </w:tcPr>
          <w:p>
            <w:pPr>
              <w:pStyle w:val="69"/>
              <w:spacing w:before="0"/>
              <w:rPr>
                <w:rFonts w:cs="Times New Roman"/>
                <w:sz w:val="21"/>
                <w:szCs w:val="21"/>
              </w:rPr>
            </w:pPr>
            <w:r>
              <w:rPr>
                <w:rFonts w:cs="Times New Roman"/>
                <w:sz w:val="21"/>
                <w:szCs w:val="21"/>
              </w:rPr>
              <w:t>4</w:t>
            </w:r>
          </w:p>
        </w:tc>
        <w:tc>
          <w:tcPr>
            <w:tcW w:w="2126" w:type="pct"/>
            <w:vAlign w:val="center"/>
          </w:tcPr>
          <w:p>
            <w:pPr>
              <w:widowControl/>
              <w:jc w:val="center"/>
              <w:textAlignment w:val="center"/>
              <w:rPr>
                <w:sz w:val="21"/>
                <w:szCs w:val="21"/>
              </w:rPr>
            </w:pPr>
            <w:r>
              <w:rPr>
                <w:sz w:val="21"/>
                <w:szCs w:val="21"/>
                <w:lang w:bidi="ar"/>
              </w:rPr>
              <w:t>抚顺华力环保机械制造公司</w:t>
            </w:r>
          </w:p>
        </w:tc>
        <w:tc>
          <w:tcPr>
            <w:tcW w:w="607" w:type="pct"/>
            <w:vAlign w:val="center"/>
          </w:tcPr>
          <w:p>
            <w:pPr>
              <w:widowControl/>
              <w:jc w:val="center"/>
              <w:textAlignment w:val="center"/>
              <w:rPr>
                <w:sz w:val="21"/>
                <w:szCs w:val="21"/>
              </w:rPr>
            </w:pPr>
            <w:r>
              <w:rPr>
                <w:sz w:val="21"/>
                <w:szCs w:val="21"/>
                <w:lang w:bidi="ar"/>
              </w:rPr>
              <w:t>周祥海</w:t>
            </w:r>
          </w:p>
        </w:tc>
        <w:tc>
          <w:tcPr>
            <w:tcW w:w="946" w:type="pct"/>
            <w:vAlign w:val="center"/>
          </w:tcPr>
          <w:p>
            <w:pPr>
              <w:widowControl/>
              <w:jc w:val="center"/>
              <w:textAlignment w:val="center"/>
              <w:rPr>
                <w:sz w:val="21"/>
                <w:szCs w:val="21"/>
              </w:rPr>
            </w:pPr>
            <w:r>
              <w:rPr>
                <w:sz w:val="21"/>
                <w:szCs w:val="21"/>
                <w:lang w:bidi="ar"/>
              </w:rPr>
              <w:t>13904934961</w:t>
            </w:r>
          </w:p>
        </w:tc>
        <w:tc>
          <w:tcPr>
            <w:tcW w:w="980" w:type="pct"/>
            <w:vAlign w:val="center"/>
          </w:tcPr>
          <w:p>
            <w:pPr>
              <w:jc w:val="center"/>
              <w:rPr>
                <w:sz w:val="21"/>
                <w:szCs w:val="21"/>
              </w:rPr>
            </w:pPr>
            <w:r>
              <w:rPr>
                <w:rFonts w:hint="eastAsia"/>
                <w:sz w:val="21"/>
                <w:szCs w:val="21"/>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24" w:hRule="exact"/>
        </w:trPr>
        <w:tc>
          <w:tcPr>
            <w:tcW w:w="341" w:type="pct"/>
            <w:vAlign w:val="center"/>
          </w:tcPr>
          <w:p>
            <w:pPr>
              <w:pStyle w:val="69"/>
              <w:spacing w:before="0"/>
              <w:rPr>
                <w:rFonts w:cs="Times New Roman"/>
                <w:sz w:val="21"/>
                <w:szCs w:val="21"/>
              </w:rPr>
            </w:pPr>
            <w:r>
              <w:rPr>
                <w:rFonts w:cs="Times New Roman"/>
                <w:sz w:val="21"/>
                <w:szCs w:val="21"/>
              </w:rPr>
              <w:t>5</w:t>
            </w:r>
          </w:p>
        </w:tc>
        <w:tc>
          <w:tcPr>
            <w:tcW w:w="2126" w:type="pct"/>
            <w:vAlign w:val="center"/>
          </w:tcPr>
          <w:p>
            <w:pPr>
              <w:widowControl/>
              <w:jc w:val="center"/>
              <w:textAlignment w:val="center"/>
              <w:rPr>
                <w:sz w:val="21"/>
                <w:szCs w:val="21"/>
              </w:rPr>
            </w:pPr>
            <w:r>
              <w:rPr>
                <w:sz w:val="21"/>
                <w:szCs w:val="21"/>
                <w:lang w:bidi="ar"/>
              </w:rPr>
              <w:t>抚顺通运重型机械制造有限公司</w:t>
            </w:r>
          </w:p>
        </w:tc>
        <w:tc>
          <w:tcPr>
            <w:tcW w:w="607" w:type="pct"/>
            <w:vAlign w:val="center"/>
          </w:tcPr>
          <w:p>
            <w:pPr>
              <w:widowControl/>
              <w:jc w:val="center"/>
              <w:textAlignment w:val="center"/>
              <w:rPr>
                <w:sz w:val="21"/>
                <w:szCs w:val="21"/>
              </w:rPr>
            </w:pPr>
            <w:r>
              <w:rPr>
                <w:sz w:val="21"/>
                <w:szCs w:val="21"/>
                <w:lang w:bidi="ar"/>
              </w:rPr>
              <w:t>孙烈飞</w:t>
            </w:r>
          </w:p>
        </w:tc>
        <w:tc>
          <w:tcPr>
            <w:tcW w:w="946" w:type="pct"/>
            <w:vAlign w:val="center"/>
          </w:tcPr>
          <w:p>
            <w:pPr>
              <w:widowControl/>
              <w:jc w:val="center"/>
              <w:textAlignment w:val="center"/>
              <w:rPr>
                <w:sz w:val="21"/>
                <w:szCs w:val="21"/>
              </w:rPr>
            </w:pPr>
            <w:r>
              <w:rPr>
                <w:sz w:val="21"/>
                <w:szCs w:val="21"/>
                <w:lang w:bidi="ar"/>
              </w:rPr>
              <w:t>13130300007   13364230007</w:t>
            </w:r>
          </w:p>
        </w:tc>
        <w:tc>
          <w:tcPr>
            <w:tcW w:w="980" w:type="pct"/>
            <w:vAlign w:val="center"/>
          </w:tcPr>
          <w:p>
            <w:pPr>
              <w:jc w:val="center"/>
              <w:rPr>
                <w:sz w:val="21"/>
                <w:szCs w:val="21"/>
              </w:rPr>
            </w:pPr>
            <w:r>
              <w:rPr>
                <w:rFonts w:hint="eastAsia"/>
                <w:sz w:val="21"/>
                <w:szCs w:val="21"/>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04" w:hRule="exact"/>
        </w:trPr>
        <w:tc>
          <w:tcPr>
            <w:tcW w:w="341" w:type="pct"/>
            <w:vAlign w:val="center"/>
          </w:tcPr>
          <w:p>
            <w:pPr>
              <w:pStyle w:val="69"/>
              <w:spacing w:before="0"/>
              <w:rPr>
                <w:rFonts w:cs="Times New Roman"/>
                <w:sz w:val="21"/>
                <w:szCs w:val="21"/>
              </w:rPr>
            </w:pPr>
            <w:r>
              <w:rPr>
                <w:rFonts w:cs="Times New Roman"/>
                <w:sz w:val="21"/>
                <w:szCs w:val="21"/>
              </w:rPr>
              <w:t>6</w:t>
            </w:r>
          </w:p>
        </w:tc>
        <w:tc>
          <w:tcPr>
            <w:tcW w:w="2126" w:type="pct"/>
            <w:vAlign w:val="center"/>
          </w:tcPr>
          <w:p>
            <w:pPr>
              <w:widowControl/>
              <w:jc w:val="center"/>
              <w:textAlignment w:val="center"/>
              <w:rPr>
                <w:sz w:val="21"/>
                <w:szCs w:val="21"/>
              </w:rPr>
            </w:pPr>
            <w:r>
              <w:rPr>
                <w:sz w:val="21"/>
                <w:szCs w:val="21"/>
                <w:lang w:bidi="ar"/>
              </w:rPr>
              <w:t>辽宁潍麟生物科技有限公司</w:t>
            </w:r>
          </w:p>
        </w:tc>
        <w:tc>
          <w:tcPr>
            <w:tcW w:w="607" w:type="pct"/>
            <w:vAlign w:val="center"/>
          </w:tcPr>
          <w:p>
            <w:pPr>
              <w:widowControl/>
              <w:jc w:val="center"/>
              <w:textAlignment w:val="center"/>
              <w:rPr>
                <w:sz w:val="21"/>
                <w:szCs w:val="21"/>
              </w:rPr>
            </w:pPr>
            <w:r>
              <w:rPr>
                <w:sz w:val="21"/>
                <w:szCs w:val="21"/>
                <w:lang w:bidi="ar"/>
              </w:rPr>
              <w:t>毕延波           张奕晶</w:t>
            </w:r>
          </w:p>
        </w:tc>
        <w:tc>
          <w:tcPr>
            <w:tcW w:w="946" w:type="pct"/>
            <w:vAlign w:val="center"/>
          </w:tcPr>
          <w:p>
            <w:pPr>
              <w:widowControl/>
              <w:jc w:val="center"/>
              <w:textAlignment w:val="center"/>
              <w:rPr>
                <w:sz w:val="21"/>
                <w:szCs w:val="21"/>
              </w:rPr>
            </w:pPr>
            <w:r>
              <w:rPr>
                <w:sz w:val="21"/>
                <w:szCs w:val="21"/>
                <w:lang w:bidi="ar"/>
              </w:rPr>
              <w:t>15941330677   13941308808</w:t>
            </w:r>
          </w:p>
        </w:tc>
        <w:tc>
          <w:tcPr>
            <w:tcW w:w="980" w:type="pct"/>
            <w:vAlign w:val="center"/>
          </w:tcPr>
          <w:p>
            <w:pPr>
              <w:widowControl/>
              <w:jc w:val="center"/>
              <w:textAlignment w:val="center"/>
              <w:rPr>
                <w:sz w:val="21"/>
                <w:szCs w:val="21"/>
              </w:rPr>
            </w:pPr>
            <w:r>
              <w:rPr>
                <w:sz w:val="21"/>
                <w:szCs w:val="21"/>
                <w:lang w:bidi="ar"/>
              </w:rPr>
              <w:t>13591556868</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341" w:type="pct"/>
            <w:vAlign w:val="center"/>
          </w:tcPr>
          <w:p>
            <w:pPr>
              <w:pStyle w:val="69"/>
              <w:spacing w:before="0"/>
              <w:rPr>
                <w:rFonts w:cs="Times New Roman"/>
                <w:sz w:val="21"/>
                <w:szCs w:val="21"/>
              </w:rPr>
            </w:pPr>
            <w:r>
              <w:rPr>
                <w:rFonts w:cs="Times New Roman"/>
                <w:sz w:val="21"/>
                <w:szCs w:val="21"/>
              </w:rPr>
              <w:t>7</w:t>
            </w:r>
          </w:p>
        </w:tc>
        <w:tc>
          <w:tcPr>
            <w:tcW w:w="2126" w:type="pct"/>
            <w:vAlign w:val="center"/>
          </w:tcPr>
          <w:p>
            <w:pPr>
              <w:widowControl/>
              <w:jc w:val="center"/>
              <w:textAlignment w:val="center"/>
              <w:rPr>
                <w:sz w:val="21"/>
                <w:szCs w:val="21"/>
              </w:rPr>
            </w:pPr>
            <w:r>
              <w:rPr>
                <w:sz w:val="21"/>
                <w:szCs w:val="21"/>
                <w:lang w:bidi="ar"/>
              </w:rPr>
              <w:t>抚顺德润环保机械制造公司</w:t>
            </w:r>
          </w:p>
        </w:tc>
        <w:tc>
          <w:tcPr>
            <w:tcW w:w="607" w:type="pct"/>
            <w:vAlign w:val="center"/>
          </w:tcPr>
          <w:p>
            <w:pPr>
              <w:widowControl/>
              <w:jc w:val="center"/>
              <w:textAlignment w:val="center"/>
              <w:rPr>
                <w:sz w:val="21"/>
                <w:szCs w:val="21"/>
              </w:rPr>
            </w:pPr>
            <w:r>
              <w:rPr>
                <w:sz w:val="21"/>
                <w:szCs w:val="21"/>
                <w:lang w:bidi="ar"/>
              </w:rPr>
              <w:t>康景娟</w:t>
            </w:r>
          </w:p>
        </w:tc>
        <w:tc>
          <w:tcPr>
            <w:tcW w:w="946" w:type="pct"/>
            <w:vAlign w:val="center"/>
          </w:tcPr>
          <w:p>
            <w:pPr>
              <w:widowControl/>
              <w:jc w:val="center"/>
              <w:textAlignment w:val="center"/>
              <w:rPr>
                <w:sz w:val="21"/>
                <w:szCs w:val="21"/>
              </w:rPr>
            </w:pPr>
            <w:r>
              <w:rPr>
                <w:sz w:val="21"/>
                <w:szCs w:val="21"/>
                <w:lang w:bidi="ar"/>
              </w:rPr>
              <w:t>13941373487</w:t>
            </w:r>
          </w:p>
        </w:tc>
        <w:tc>
          <w:tcPr>
            <w:tcW w:w="980" w:type="pct"/>
            <w:vAlign w:val="center"/>
          </w:tcPr>
          <w:p>
            <w:pPr>
              <w:jc w:val="center"/>
              <w:rPr>
                <w:sz w:val="21"/>
                <w:szCs w:val="21"/>
              </w:rPr>
            </w:pPr>
            <w:r>
              <w:rPr>
                <w:rFonts w:hint="eastAsia"/>
                <w:sz w:val="21"/>
                <w:szCs w:val="21"/>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75" w:hRule="exact"/>
        </w:trPr>
        <w:tc>
          <w:tcPr>
            <w:tcW w:w="341" w:type="pct"/>
            <w:vAlign w:val="center"/>
          </w:tcPr>
          <w:p>
            <w:pPr>
              <w:pStyle w:val="69"/>
              <w:spacing w:before="0"/>
              <w:rPr>
                <w:rFonts w:cs="Times New Roman"/>
                <w:sz w:val="21"/>
                <w:szCs w:val="21"/>
              </w:rPr>
            </w:pPr>
            <w:r>
              <w:rPr>
                <w:rFonts w:cs="Times New Roman"/>
                <w:sz w:val="21"/>
                <w:szCs w:val="21"/>
              </w:rPr>
              <w:t>8</w:t>
            </w:r>
          </w:p>
        </w:tc>
        <w:tc>
          <w:tcPr>
            <w:tcW w:w="2126" w:type="pct"/>
            <w:vAlign w:val="center"/>
          </w:tcPr>
          <w:p>
            <w:pPr>
              <w:widowControl/>
              <w:jc w:val="center"/>
              <w:textAlignment w:val="center"/>
              <w:rPr>
                <w:sz w:val="21"/>
                <w:szCs w:val="21"/>
              </w:rPr>
            </w:pPr>
            <w:r>
              <w:rPr>
                <w:sz w:val="21"/>
                <w:szCs w:val="21"/>
                <w:lang w:bidi="ar"/>
              </w:rPr>
              <w:t>抚顺来祥包装制品有限公司</w:t>
            </w:r>
          </w:p>
        </w:tc>
        <w:tc>
          <w:tcPr>
            <w:tcW w:w="607" w:type="pct"/>
            <w:vAlign w:val="center"/>
          </w:tcPr>
          <w:p>
            <w:pPr>
              <w:widowControl/>
              <w:jc w:val="center"/>
              <w:textAlignment w:val="center"/>
              <w:rPr>
                <w:sz w:val="21"/>
                <w:szCs w:val="21"/>
              </w:rPr>
            </w:pPr>
            <w:r>
              <w:rPr>
                <w:sz w:val="21"/>
                <w:szCs w:val="21"/>
                <w:lang w:bidi="ar"/>
              </w:rPr>
              <w:t>刘亚斌          李相忠</w:t>
            </w:r>
          </w:p>
        </w:tc>
        <w:tc>
          <w:tcPr>
            <w:tcW w:w="946" w:type="pct"/>
            <w:vAlign w:val="center"/>
          </w:tcPr>
          <w:p>
            <w:pPr>
              <w:widowControl/>
              <w:jc w:val="center"/>
              <w:textAlignment w:val="center"/>
              <w:rPr>
                <w:sz w:val="21"/>
                <w:szCs w:val="21"/>
              </w:rPr>
            </w:pPr>
            <w:r>
              <w:rPr>
                <w:sz w:val="21"/>
                <w:szCs w:val="21"/>
                <w:lang w:bidi="ar"/>
              </w:rPr>
              <w:t>15242365917   18841712729</w:t>
            </w:r>
          </w:p>
        </w:tc>
        <w:tc>
          <w:tcPr>
            <w:tcW w:w="980" w:type="pct"/>
            <w:vAlign w:val="center"/>
          </w:tcPr>
          <w:p>
            <w:pPr>
              <w:widowControl/>
              <w:jc w:val="center"/>
              <w:textAlignment w:val="center"/>
              <w:rPr>
                <w:sz w:val="21"/>
                <w:szCs w:val="21"/>
              </w:rPr>
            </w:pPr>
            <w:r>
              <w:rPr>
                <w:sz w:val="21"/>
                <w:szCs w:val="21"/>
                <w:lang w:bidi="ar"/>
              </w:rPr>
              <w:t>13704934857</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341" w:type="pct"/>
            <w:vAlign w:val="center"/>
          </w:tcPr>
          <w:p>
            <w:pPr>
              <w:pStyle w:val="69"/>
              <w:spacing w:before="0"/>
              <w:rPr>
                <w:rFonts w:cs="Times New Roman"/>
                <w:sz w:val="21"/>
                <w:szCs w:val="21"/>
              </w:rPr>
            </w:pPr>
            <w:r>
              <w:rPr>
                <w:rFonts w:cs="Times New Roman"/>
                <w:sz w:val="21"/>
                <w:szCs w:val="21"/>
              </w:rPr>
              <w:t>9</w:t>
            </w:r>
          </w:p>
        </w:tc>
        <w:tc>
          <w:tcPr>
            <w:tcW w:w="2126" w:type="pct"/>
            <w:vAlign w:val="center"/>
          </w:tcPr>
          <w:p>
            <w:pPr>
              <w:widowControl/>
              <w:jc w:val="center"/>
              <w:textAlignment w:val="center"/>
              <w:rPr>
                <w:sz w:val="21"/>
                <w:szCs w:val="21"/>
              </w:rPr>
            </w:pPr>
            <w:r>
              <w:rPr>
                <w:sz w:val="21"/>
                <w:szCs w:val="21"/>
                <w:lang w:bidi="ar"/>
              </w:rPr>
              <w:t>辽宁佳隆环保机械制造公司</w:t>
            </w:r>
          </w:p>
        </w:tc>
        <w:tc>
          <w:tcPr>
            <w:tcW w:w="607" w:type="pct"/>
            <w:vAlign w:val="center"/>
          </w:tcPr>
          <w:p>
            <w:pPr>
              <w:widowControl/>
              <w:jc w:val="center"/>
              <w:textAlignment w:val="center"/>
              <w:rPr>
                <w:sz w:val="21"/>
                <w:szCs w:val="21"/>
              </w:rPr>
            </w:pPr>
            <w:r>
              <w:rPr>
                <w:sz w:val="21"/>
                <w:szCs w:val="21"/>
                <w:lang w:bidi="ar"/>
              </w:rPr>
              <w:t>李兴武</w:t>
            </w:r>
          </w:p>
        </w:tc>
        <w:tc>
          <w:tcPr>
            <w:tcW w:w="946" w:type="pct"/>
            <w:vAlign w:val="center"/>
          </w:tcPr>
          <w:p>
            <w:pPr>
              <w:widowControl/>
              <w:jc w:val="center"/>
              <w:textAlignment w:val="center"/>
              <w:rPr>
                <w:sz w:val="21"/>
                <w:szCs w:val="21"/>
              </w:rPr>
            </w:pPr>
            <w:r>
              <w:rPr>
                <w:sz w:val="21"/>
                <w:szCs w:val="21"/>
                <w:lang w:bidi="ar"/>
              </w:rPr>
              <w:t>18641367777</w:t>
            </w:r>
          </w:p>
        </w:tc>
        <w:tc>
          <w:tcPr>
            <w:tcW w:w="980" w:type="pct"/>
            <w:vAlign w:val="center"/>
          </w:tcPr>
          <w:p>
            <w:pPr>
              <w:jc w:val="center"/>
              <w:rPr>
                <w:sz w:val="21"/>
                <w:szCs w:val="21"/>
              </w:rPr>
            </w:pPr>
            <w:r>
              <w:rPr>
                <w:rFonts w:hint="eastAsia"/>
                <w:sz w:val="21"/>
                <w:szCs w:val="21"/>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341" w:type="pct"/>
            <w:vAlign w:val="center"/>
          </w:tcPr>
          <w:p>
            <w:pPr>
              <w:pStyle w:val="69"/>
              <w:spacing w:before="0"/>
              <w:rPr>
                <w:rFonts w:cs="Times New Roman"/>
                <w:sz w:val="21"/>
                <w:szCs w:val="21"/>
              </w:rPr>
            </w:pPr>
            <w:r>
              <w:rPr>
                <w:rFonts w:cs="Times New Roman"/>
                <w:sz w:val="21"/>
                <w:szCs w:val="21"/>
              </w:rPr>
              <w:t>10</w:t>
            </w:r>
          </w:p>
        </w:tc>
        <w:tc>
          <w:tcPr>
            <w:tcW w:w="2126" w:type="pct"/>
            <w:vAlign w:val="center"/>
          </w:tcPr>
          <w:p>
            <w:pPr>
              <w:widowControl/>
              <w:jc w:val="center"/>
              <w:textAlignment w:val="center"/>
              <w:rPr>
                <w:sz w:val="21"/>
                <w:szCs w:val="21"/>
              </w:rPr>
            </w:pPr>
            <w:r>
              <w:rPr>
                <w:sz w:val="21"/>
                <w:szCs w:val="21"/>
                <w:lang w:bidi="ar"/>
              </w:rPr>
              <w:t>新北仓物流</w:t>
            </w:r>
          </w:p>
        </w:tc>
        <w:tc>
          <w:tcPr>
            <w:tcW w:w="607" w:type="pct"/>
            <w:vAlign w:val="center"/>
          </w:tcPr>
          <w:p>
            <w:pPr>
              <w:widowControl/>
              <w:jc w:val="center"/>
              <w:textAlignment w:val="center"/>
              <w:rPr>
                <w:sz w:val="21"/>
                <w:szCs w:val="21"/>
              </w:rPr>
            </w:pPr>
            <w:r>
              <w:rPr>
                <w:sz w:val="21"/>
                <w:szCs w:val="21"/>
                <w:lang w:bidi="ar"/>
              </w:rPr>
              <w:t>张代海</w:t>
            </w:r>
          </w:p>
        </w:tc>
        <w:tc>
          <w:tcPr>
            <w:tcW w:w="946" w:type="pct"/>
            <w:vAlign w:val="center"/>
          </w:tcPr>
          <w:p>
            <w:pPr>
              <w:widowControl/>
              <w:jc w:val="center"/>
              <w:textAlignment w:val="center"/>
              <w:rPr>
                <w:sz w:val="21"/>
                <w:szCs w:val="21"/>
              </w:rPr>
            </w:pPr>
            <w:r>
              <w:rPr>
                <w:sz w:val="21"/>
                <w:szCs w:val="21"/>
                <w:lang w:bidi="ar"/>
              </w:rPr>
              <w:t>18641380000</w:t>
            </w:r>
          </w:p>
        </w:tc>
        <w:tc>
          <w:tcPr>
            <w:tcW w:w="980" w:type="pct"/>
            <w:vAlign w:val="center"/>
          </w:tcPr>
          <w:p>
            <w:pPr>
              <w:jc w:val="center"/>
              <w:rPr>
                <w:sz w:val="21"/>
                <w:szCs w:val="21"/>
              </w:rPr>
            </w:pPr>
            <w:r>
              <w:rPr>
                <w:rFonts w:hint="eastAsia"/>
                <w:sz w:val="21"/>
                <w:szCs w:val="21"/>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PrEx>
        <w:trPr>
          <w:trHeight w:val="454" w:hRule="exact"/>
        </w:trPr>
        <w:tc>
          <w:tcPr>
            <w:tcW w:w="341" w:type="pct"/>
            <w:vAlign w:val="center"/>
          </w:tcPr>
          <w:p>
            <w:pPr>
              <w:pStyle w:val="69"/>
              <w:spacing w:before="0"/>
              <w:rPr>
                <w:rFonts w:cs="Times New Roman"/>
                <w:sz w:val="21"/>
                <w:szCs w:val="21"/>
              </w:rPr>
            </w:pPr>
            <w:r>
              <w:rPr>
                <w:rFonts w:cs="Times New Roman"/>
                <w:sz w:val="21"/>
                <w:szCs w:val="21"/>
              </w:rPr>
              <w:t>11</w:t>
            </w:r>
          </w:p>
        </w:tc>
        <w:tc>
          <w:tcPr>
            <w:tcW w:w="2126" w:type="pct"/>
            <w:vAlign w:val="center"/>
          </w:tcPr>
          <w:p>
            <w:pPr>
              <w:widowControl/>
              <w:jc w:val="center"/>
              <w:textAlignment w:val="center"/>
              <w:rPr>
                <w:sz w:val="21"/>
                <w:szCs w:val="21"/>
              </w:rPr>
            </w:pPr>
            <w:r>
              <w:rPr>
                <w:sz w:val="21"/>
                <w:szCs w:val="21"/>
                <w:lang w:bidi="ar"/>
              </w:rPr>
              <w:t xml:space="preserve">  联宇（抚顺）蜡业有限公司</w:t>
            </w:r>
          </w:p>
        </w:tc>
        <w:tc>
          <w:tcPr>
            <w:tcW w:w="607" w:type="pct"/>
            <w:vAlign w:val="center"/>
          </w:tcPr>
          <w:p>
            <w:pPr>
              <w:jc w:val="center"/>
              <w:rPr>
                <w:sz w:val="21"/>
                <w:szCs w:val="21"/>
              </w:rPr>
            </w:pPr>
            <w:r>
              <w:rPr>
                <w:rFonts w:hint="eastAsia"/>
                <w:sz w:val="21"/>
                <w:szCs w:val="21"/>
              </w:rPr>
              <w:t>--</w:t>
            </w:r>
          </w:p>
        </w:tc>
        <w:tc>
          <w:tcPr>
            <w:tcW w:w="946" w:type="pct"/>
            <w:vAlign w:val="center"/>
          </w:tcPr>
          <w:p>
            <w:pPr>
              <w:jc w:val="center"/>
              <w:rPr>
                <w:sz w:val="21"/>
                <w:szCs w:val="21"/>
              </w:rPr>
            </w:pPr>
            <w:r>
              <w:rPr>
                <w:rFonts w:hint="eastAsia"/>
                <w:sz w:val="21"/>
                <w:szCs w:val="21"/>
              </w:rPr>
              <w:t>--</w:t>
            </w:r>
          </w:p>
        </w:tc>
        <w:tc>
          <w:tcPr>
            <w:tcW w:w="980" w:type="pct"/>
            <w:vAlign w:val="center"/>
          </w:tcPr>
          <w:p>
            <w:pPr>
              <w:widowControl/>
              <w:jc w:val="center"/>
              <w:textAlignment w:val="center"/>
              <w:rPr>
                <w:sz w:val="21"/>
                <w:szCs w:val="21"/>
              </w:rPr>
            </w:pPr>
            <w:r>
              <w:rPr>
                <w:sz w:val="21"/>
                <w:szCs w:val="21"/>
                <w:lang w:bidi="ar"/>
              </w:rPr>
              <w:t>15642007280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341" w:type="pct"/>
            <w:vAlign w:val="center"/>
          </w:tcPr>
          <w:p>
            <w:pPr>
              <w:pStyle w:val="69"/>
              <w:spacing w:before="0"/>
              <w:rPr>
                <w:rFonts w:cs="Times New Roman"/>
                <w:sz w:val="21"/>
                <w:szCs w:val="21"/>
              </w:rPr>
            </w:pPr>
            <w:r>
              <w:rPr>
                <w:rFonts w:cs="Times New Roman"/>
                <w:sz w:val="21"/>
                <w:szCs w:val="21"/>
              </w:rPr>
              <w:t>12</w:t>
            </w:r>
          </w:p>
        </w:tc>
        <w:tc>
          <w:tcPr>
            <w:tcW w:w="2126" w:type="pct"/>
            <w:vAlign w:val="center"/>
          </w:tcPr>
          <w:p>
            <w:pPr>
              <w:widowControl/>
              <w:jc w:val="center"/>
              <w:textAlignment w:val="center"/>
              <w:rPr>
                <w:sz w:val="21"/>
                <w:szCs w:val="21"/>
              </w:rPr>
            </w:pPr>
            <w:r>
              <w:rPr>
                <w:sz w:val="21"/>
                <w:szCs w:val="21"/>
                <w:lang w:bidi="ar"/>
              </w:rPr>
              <w:t>抚顺伟达石油化工配件有限公司</w:t>
            </w:r>
          </w:p>
        </w:tc>
        <w:tc>
          <w:tcPr>
            <w:tcW w:w="607" w:type="pct"/>
            <w:vAlign w:val="center"/>
          </w:tcPr>
          <w:p>
            <w:pPr>
              <w:jc w:val="center"/>
              <w:rPr>
                <w:sz w:val="21"/>
                <w:szCs w:val="21"/>
              </w:rPr>
            </w:pPr>
            <w:r>
              <w:rPr>
                <w:rFonts w:hint="eastAsia"/>
                <w:sz w:val="21"/>
                <w:szCs w:val="21"/>
              </w:rPr>
              <w:t>--</w:t>
            </w:r>
          </w:p>
        </w:tc>
        <w:tc>
          <w:tcPr>
            <w:tcW w:w="946" w:type="pct"/>
            <w:vAlign w:val="center"/>
          </w:tcPr>
          <w:p>
            <w:pPr>
              <w:widowControl/>
              <w:jc w:val="center"/>
              <w:textAlignment w:val="center"/>
              <w:rPr>
                <w:sz w:val="21"/>
                <w:szCs w:val="21"/>
              </w:rPr>
            </w:pPr>
            <w:r>
              <w:rPr>
                <w:sz w:val="21"/>
                <w:szCs w:val="21"/>
                <w:lang w:bidi="ar"/>
              </w:rPr>
              <w:t>13841300958</w:t>
            </w:r>
          </w:p>
        </w:tc>
        <w:tc>
          <w:tcPr>
            <w:tcW w:w="980" w:type="pct"/>
            <w:vAlign w:val="center"/>
          </w:tcPr>
          <w:p>
            <w:pPr>
              <w:jc w:val="center"/>
              <w:rPr>
                <w:sz w:val="21"/>
                <w:szCs w:val="21"/>
              </w:rPr>
            </w:pPr>
            <w:r>
              <w:rPr>
                <w:rFonts w:hint="eastAsia"/>
                <w:sz w:val="21"/>
                <w:szCs w:val="21"/>
              </w:rPr>
              <w:t>--</w:t>
            </w:r>
          </w:p>
        </w:tc>
      </w:tr>
    </w:tbl>
    <w:p>
      <w:pPr>
        <w:tabs>
          <w:tab w:val="left" w:pos="958"/>
        </w:tabs>
        <w:spacing w:line="360" w:lineRule="auto"/>
        <w:outlineLvl w:val="1"/>
        <w:rPr>
          <w:rFonts w:ascii="Times New Roman" w:hAnsi="Times New Roman" w:cs="Times New Roman"/>
          <w:b/>
          <w:sz w:val="28"/>
          <w:szCs w:val="24"/>
          <w:lang w:val="en-US"/>
        </w:rPr>
      </w:pPr>
    </w:p>
    <w:p>
      <w:pPr>
        <w:tabs>
          <w:tab w:val="left" w:pos="958"/>
        </w:tabs>
        <w:spacing w:line="360" w:lineRule="auto"/>
        <w:outlineLvl w:val="1"/>
        <w:rPr>
          <w:rFonts w:ascii="Times New Roman" w:hAnsi="Times New Roman" w:cs="Times New Roman"/>
          <w:b/>
          <w:sz w:val="28"/>
          <w:szCs w:val="24"/>
          <w:lang w:val="en-US"/>
        </w:rPr>
      </w:pPr>
      <w:r>
        <w:rPr>
          <w:rFonts w:hint="eastAsia" w:ascii="Times New Roman" w:hAnsi="Times New Roman" w:cs="Times New Roman"/>
          <w:b/>
          <w:sz w:val="28"/>
          <w:szCs w:val="24"/>
          <w:lang w:val="en-US"/>
        </w:rPr>
        <w:t>5.3</w:t>
      </w:r>
      <w:r>
        <w:rPr>
          <w:rFonts w:ascii="Times New Roman" w:hAnsi="Times New Roman" w:cs="Times New Roman"/>
          <w:b/>
          <w:sz w:val="28"/>
          <w:szCs w:val="24"/>
          <w:lang w:val="en-US"/>
        </w:rPr>
        <w:t>环境应急物资</w:t>
      </w:r>
      <w:r>
        <w:rPr>
          <w:rFonts w:hint="eastAsia" w:ascii="Times New Roman" w:hAnsi="Times New Roman" w:cs="Times New Roman"/>
          <w:b/>
          <w:sz w:val="28"/>
          <w:szCs w:val="24"/>
          <w:lang w:val="en-US"/>
        </w:rPr>
        <w:t>、</w:t>
      </w:r>
      <w:r>
        <w:rPr>
          <w:rFonts w:ascii="Times New Roman" w:hAnsi="Times New Roman" w:cs="Times New Roman"/>
          <w:b/>
          <w:sz w:val="28"/>
          <w:szCs w:val="24"/>
          <w:lang w:val="en-US"/>
        </w:rPr>
        <w:t>装备调查</w:t>
      </w:r>
      <w:bookmarkEnd w:id="40"/>
      <w:bookmarkEnd w:id="41"/>
      <w:bookmarkEnd w:id="42"/>
      <w:r>
        <w:rPr>
          <w:rFonts w:hint="eastAsia" w:ascii="Times New Roman" w:hAnsi="Times New Roman" w:cs="Times New Roman"/>
          <w:b/>
          <w:sz w:val="28"/>
          <w:szCs w:val="24"/>
          <w:lang w:val="en-US"/>
        </w:rPr>
        <w:t>和应急设施</w:t>
      </w:r>
      <w:bookmarkEnd w:id="43"/>
      <w:bookmarkEnd w:id="44"/>
    </w:p>
    <w:p>
      <w:pPr>
        <w:tabs>
          <w:tab w:val="left" w:pos="1138"/>
        </w:tabs>
        <w:spacing w:before="72" w:beforeLines="30" w:after="72" w:afterLines="30" w:line="360" w:lineRule="auto"/>
        <w:outlineLvl w:val="2"/>
        <w:rPr>
          <w:rFonts w:ascii="Times New Roman" w:hAnsi="Times New Roman" w:cs="Times New Roman"/>
          <w:b/>
          <w:sz w:val="24"/>
          <w:lang w:val="en-US"/>
        </w:rPr>
      </w:pPr>
      <w:bookmarkStart w:id="45" w:name="_Toc110590362"/>
      <w:bookmarkStart w:id="46" w:name="_Toc77796922"/>
      <w:r>
        <w:rPr>
          <w:rFonts w:hint="eastAsia" w:ascii="Times New Roman" w:hAnsi="Times New Roman" w:cs="Times New Roman"/>
          <w:b/>
          <w:sz w:val="24"/>
          <w:lang w:val="en-US"/>
        </w:rPr>
        <w:t>5.3.1</w:t>
      </w:r>
      <w:r>
        <w:rPr>
          <w:rFonts w:ascii="Times New Roman" w:hAnsi="Times New Roman" w:cs="Times New Roman"/>
          <w:b/>
          <w:sz w:val="24"/>
          <w:lang w:val="en-US"/>
        </w:rPr>
        <w:t>应急</w:t>
      </w:r>
      <w:r>
        <w:rPr>
          <w:rFonts w:hint="eastAsia" w:ascii="Times New Roman" w:hAnsi="Times New Roman" w:cs="Times New Roman"/>
          <w:b/>
          <w:sz w:val="24"/>
          <w:lang w:val="en-US"/>
        </w:rPr>
        <w:t>物质、装备</w:t>
      </w:r>
      <w:bookmarkEnd w:id="45"/>
      <w:bookmarkEnd w:id="46"/>
    </w:p>
    <w:p>
      <w:pPr>
        <w:pStyle w:val="74"/>
        <w:spacing w:before="0" w:beforeAutospacing="0" w:after="0" w:afterAutospacing="0" w:line="360" w:lineRule="auto"/>
        <w:ind w:firstLine="480" w:firstLineChars="200"/>
        <w:jc w:val="both"/>
        <w:rPr>
          <w:rFonts w:cs="Times New Roman"/>
        </w:rPr>
      </w:pPr>
      <w:r>
        <w:rPr>
          <w:rFonts w:cs="Times New Roman"/>
        </w:rPr>
        <w:t>应急</w:t>
      </w:r>
      <w:r>
        <w:rPr>
          <w:rFonts w:hint="eastAsia" w:cs="Times New Roman"/>
        </w:rPr>
        <w:t>物质和</w:t>
      </w:r>
      <w:r>
        <w:rPr>
          <w:rFonts w:cs="Times New Roman"/>
        </w:rPr>
        <w:t>装备是突发环境事件应急救援的重要物质保障，也是保证应急队伍有效开展工作的基础。本次调查不仅包括</w:t>
      </w:r>
      <w:r>
        <w:rPr>
          <w:rFonts w:hint="eastAsia" w:cs="Times New Roman"/>
        </w:rPr>
        <w:t>园区</w:t>
      </w:r>
      <w:r>
        <w:rPr>
          <w:rFonts w:cs="Times New Roman"/>
        </w:rPr>
        <w:t>内部应急资源调查，还包括外部应急资源调查，摸清周边可依托的应急资源储备情况，做到应急装备资源共享</w:t>
      </w:r>
      <w:r>
        <w:rPr>
          <w:rFonts w:hint="eastAsia" w:cs="Times New Roman"/>
        </w:rPr>
        <w:t>，</w:t>
      </w:r>
      <w:r>
        <w:rPr>
          <w:rFonts w:cs="Times New Roman"/>
        </w:rPr>
        <w:t>使有限的资源在应急处置中能够充分发挥作用。</w:t>
      </w:r>
    </w:p>
    <w:p>
      <w:pPr>
        <w:pStyle w:val="74"/>
        <w:spacing w:before="0" w:beforeAutospacing="0" w:after="0" w:afterAutospacing="0" w:line="360" w:lineRule="auto"/>
        <w:ind w:firstLine="480" w:firstLineChars="200"/>
        <w:jc w:val="both"/>
        <w:rPr>
          <w:rFonts w:cs="Times New Roman"/>
        </w:rPr>
      </w:pPr>
      <w:r>
        <w:rPr>
          <w:rFonts w:hint="eastAsia" w:cs="Times New Roman"/>
        </w:rPr>
        <w:t>园区</w:t>
      </w:r>
      <w:r>
        <w:rPr>
          <w:rFonts w:cs="Times New Roman"/>
        </w:rPr>
        <w:t>内部应急装备调查，查明</w:t>
      </w:r>
      <w:r>
        <w:rPr>
          <w:rFonts w:hint="eastAsia" w:cs="Times New Roman"/>
        </w:rPr>
        <w:t>公司</w:t>
      </w:r>
      <w:r>
        <w:rPr>
          <w:rFonts w:cs="Times New Roman"/>
        </w:rPr>
        <w:t>自身应急处置设备及个人防护设备方面存在不足，在后续工作中进行优先配置，做到“有备无患”。保证应急资源及时合理地调配与高效使用，保障应急救援有力。</w:t>
      </w:r>
    </w:p>
    <w:p>
      <w:pPr>
        <w:pStyle w:val="74"/>
        <w:spacing w:before="0" w:beforeAutospacing="0" w:after="0" w:afterAutospacing="0" w:line="360" w:lineRule="auto"/>
        <w:ind w:firstLine="480" w:firstLineChars="200"/>
        <w:jc w:val="both"/>
        <w:rPr>
          <w:rFonts w:cs="Times New Roman"/>
        </w:rPr>
      </w:pPr>
      <w:r>
        <w:rPr>
          <w:rFonts w:hint="eastAsia" w:cs="Times New Roman"/>
        </w:rPr>
        <w:t>高新区</w:t>
      </w:r>
      <w:r>
        <w:rPr>
          <w:rFonts w:cs="Times New Roman"/>
        </w:rPr>
        <w:t>管委会</w:t>
      </w:r>
      <w:r>
        <w:rPr>
          <w:rFonts w:hint="eastAsia" w:cs="Times New Roman"/>
        </w:rPr>
        <w:t>建立了应急救援物质库，并与抚顺石化</w:t>
      </w:r>
      <w:r>
        <w:rPr>
          <w:rFonts w:cs="Times New Roman"/>
        </w:rPr>
        <w:t>消防救援大队</w:t>
      </w:r>
      <w:r>
        <w:rPr>
          <w:rFonts w:hint="eastAsia" w:cs="Times New Roman"/>
        </w:rPr>
        <w:t>，抚顺红十字会、辽宁万世环境检测有限公司、抚顺市绿谷源环境检测有限公司、抚顺银隆建筑有限公司、辽宁中光城建工程有限公司、抚顺市凯旋运输有限公司、抚顺江波汽车货运有限公司、辽宁双旗石化仓储物流有限公司、抚顺市新抚康泉机电经销处、抚顺市新抚区白杨物资租赁经营处签订应急救援协议。园区内各企业均建立了完备的</w:t>
      </w:r>
      <w:r>
        <w:rPr>
          <w:rFonts w:cs="Times New Roman"/>
        </w:rPr>
        <w:t>应急救援设备、设施、防护器材等储备制度，储备必要的应急物资和装备</w:t>
      </w:r>
      <w:r>
        <w:rPr>
          <w:rFonts w:hint="eastAsia" w:cs="Times New Roman"/>
        </w:rPr>
        <w:t>。在发生突发环境事件时在高新区环境应急指挥部组织下进行调配。</w:t>
      </w:r>
      <w:r>
        <w:rPr>
          <w:rFonts w:cs="Times New Roman"/>
        </w:rPr>
        <w:t>具体情况见</w:t>
      </w:r>
      <w:r>
        <w:rPr>
          <w:rFonts w:hint="eastAsia" w:cs="Times New Roman"/>
          <w:lang w:val="en-US" w:eastAsia="zh-CN"/>
        </w:rPr>
        <w:t>表4及</w:t>
      </w:r>
      <w:r>
        <w:rPr>
          <w:rFonts w:hint="eastAsia" w:cs="Times New Roman"/>
        </w:rPr>
        <w:t>应急物资清单</w:t>
      </w:r>
      <w:r>
        <w:rPr>
          <w:rFonts w:cs="Times New Roman"/>
        </w:rPr>
        <w:t>。</w:t>
      </w:r>
    </w:p>
    <w:p>
      <w:pPr>
        <w:tabs>
          <w:tab w:val="left" w:pos="1138"/>
        </w:tabs>
        <w:spacing w:before="72" w:beforeLines="30" w:after="72" w:afterLines="30" w:line="360" w:lineRule="auto"/>
        <w:outlineLvl w:val="2"/>
        <w:rPr>
          <w:rFonts w:ascii="Times New Roman" w:hAnsi="Times New Roman" w:cs="Times New Roman"/>
          <w:b/>
          <w:sz w:val="28"/>
          <w:szCs w:val="24"/>
        </w:rPr>
      </w:pPr>
      <w:bookmarkStart w:id="47" w:name="_bookmark7"/>
      <w:bookmarkEnd w:id="47"/>
      <w:bookmarkStart w:id="48" w:name="5_环境应急专项经费调查"/>
      <w:bookmarkEnd w:id="48"/>
      <w:bookmarkStart w:id="49" w:name="_Toc110590363"/>
      <w:bookmarkStart w:id="50" w:name="_Toc77796923"/>
      <w:bookmarkStart w:id="51" w:name="_Toc27670"/>
      <w:bookmarkStart w:id="52" w:name="_Toc4758"/>
      <w:bookmarkStart w:id="53" w:name="_Toc1210"/>
      <w:r>
        <w:rPr>
          <w:rFonts w:hint="eastAsia" w:ascii="Times New Roman" w:hAnsi="Times New Roman" w:cs="Times New Roman"/>
          <w:b/>
          <w:sz w:val="24"/>
          <w:lang w:val="en-US"/>
        </w:rPr>
        <w:t>5.3.2应急设施</w:t>
      </w:r>
      <w:bookmarkEnd w:id="49"/>
      <w:bookmarkEnd w:id="50"/>
    </w:p>
    <w:p>
      <w:pPr>
        <w:spacing w:line="360" w:lineRule="auto"/>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高新区事故水三级预防与控制体系由企业内部生产区、罐区围堰；企业内部</w:t>
      </w:r>
    </w:p>
    <w:p>
      <w:pPr>
        <w:pStyle w:val="2"/>
        <w:spacing w:before="97" w:beforeLines="30" w:after="97" w:afterLines="30"/>
        <w:ind w:firstLine="199" w:firstLineChars="83"/>
        <w:rPr>
          <w:rFonts w:ascii="Times New Roman"/>
        </w:rPr>
      </w:pPr>
      <w:r>
        <w:rPr>
          <w:rFonts w:ascii="Times New Roman"/>
        </w:rPr>
        <w:t>表</w:t>
      </w:r>
      <w:r>
        <w:rPr>
          <w:rFonts w:hint="eastAsia" w:ascii="Times New Roman"/>
          <w:lang w:val="en-US" w:eastAsia="zh-CN"/>
        </w:rPr>
        <w:t>4</w:t>
      </w:r>
      <w:r>
        <w:rPr>
          <w:rFonts w:hint="eastAsia" w:ascii="Times New Roman"/>
        </w:rPr>
        <w:t xml:space="preserve">               </w:t>
      </w:r>
      <w:r>
        <w:rPr>
          <w:rFonts w:hint="eastAsia" w:ascii="Times New Roman"/>
          <w:lang w:val="en-US" w:eastAsia="zh-CN"/>
        </w:rPr>
        <w:t xml:space="preserve">             </w:t>
      </w:r>
      <w:r>
        <w:rPr>
          <w:rFonts w:hint="eastAsia" w:ascii="Times New Roman"/>
        </w:rPr>
        <w:t xml:space="preserve">      </w:t>
      </w:r>
      <w:r>
        <w:rPr>
          <w:rFonts w:hint="eastAsia" w:ascii="Times New Roman"/>
          <w:lang w:val="en-US" w:eastAsia="zh-CN"/>
        </w:rPr>
        <w:t xml:space="preserve">  </w:t>
      </w:r>
      <w:r>
        <w:rPr>
          <w:rFonts w:hint="eastAsia" w:ascii="Times New Roman"/>
        </w:rPr>
        <w:t xml:space="preserve">  </w:t>
      </w:r>
      <w:r>
        <w:rPr>
          <w:rFonts w:ascii="Times New Roman"/>
        </w:rPr>
        <w:t>现有应急物资及装备</w:t>
      </w:r>
    </w:p>
    <w:tbl>
      <w:tblPr>
        <w:tblStyle w:val="54"/>
        <w:tblW w:w="860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30"/>
        <w:gridCol w:w="4050"/>
        <w:gridCol w:w="332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8" w:hRule="atLeast"/>
          <w:tblHeader/>
          <w:jc w:val="center"/>
        </w:trPr>
        <w:tc>
          <w:tcPr>
            <w:tcW w:w="1230" w:type="dxa"/>
            <w:noWrap/>
            <w:vAlign w:val="center"/>
          </w:tcPr>
          <w:p>
            <w:pPr>
              <w:widowControl/>
              <w:adjustRightInd w:val="0"/>
              <w:snapToGrid w:val="0"/>
              <w:spacing w:line="240" w:lineRule="exact"/>
              <w:ind w:firstLine="0" w:firstLineChars="0"/>
              <w:jc w:val="center"/>
              <w:rPr>
                <w:rFonts w:ascii="宋体" w:hAnsi="宋体"/>
                <w:color w:val="000000"/>
                <w:sz w:val="21"/>
                <w:szCs w:val="21"/>
              </w:rPr>
            </w:pPr>
            <w:r>
              <w:rPr>
                <w:rFonts w:ascii="宋体" w:hAnsi="宋体"/>
                <w:color w:val="000000"/>
                <w:sz w:val="21"/>
                <w:szCs w:val="21"/>
              </w:rPr>
              <w:t>主要作业方式或资源功能</w:t>
            </w:r>
          </w:p>
        </w:tc>
        <w:tc>
          <w:tcPr>
            <w:tcW w:w="4050" w:type="dxa"/>
            <w:noWrap/>
            <w:vAlign w:val="center"/>
          </w:tcPr>
          <w:p>
            <w:pPr>
              <w:adjustRightInd w:val="0"/>
              <w:snapToGrid w:val="0"/>
              <w:spacing w:line="240" w:lineRule="exact"/>
              <w:ind w:firstLine="0" w:firstLineChars="0"/>
              <w:jc w:val="center"/>
              <w:rPr>
                <w:rFonts w:ascii="宋体" w:hAnsi="宋体"/>
                <w:color w:val="000000"/>
                <w:sz w:val="21"/>
                <w:szCs w:val="21"/>
              </w:rPr>
            </w:pPr>
            <w:r>
              <w:rPr>
                <w:rFonts w:ascii="宋体" w:hAnsi="宋体"/>
                <w:color w:val="000000"/>
                <w:sz w:val="21"/>
                <w:szCs w:val="21"/>
              </w:rPr>
              <w:t>应具备的重点应急资源名称</w:t>
            </w:r>
          </w:p>
        </w:tc>
        <w:tc>
          <w:tcPr>
            <w:tcW w:w="3323" w:type="dxa"/>
            <w:noWrap/>
            <w:vAlign w:val="center"/>
          </w:tcPr>
          <w:p>
            <w:pPr>
              <w:adjustRightInd w:val="0"/>
              <w:snapToGrid w:val="0"/>
              <w:spacing w:line="240" w:lineRule="exact"/>
              <w:ind w:firstLine="0" w:firstLineChars="0"/>
              <w:jc w:val="center"/>
              <w:rPr>
                <w:rFonts w:hint="eastAsia" w:ascii="宋体" w:hAnsi="宋体"/>
                <w:color w:val="000000"/>
                <w:sz w:val="21"/>
                <w:szCs w:val="21"/>
              </w:rPr>
            </w:pPr>
            <w:r>
              <w:rPr>
                <w:rFonts w:ascii="宋体" w:hAnsi="宋体"/>
                <w:color w:val="000000"/>
                <w:sz w:val="21"/>
                <w:szCs w:val="21"/>
              </w:rPr>
              <w:t>实际</w:t>
            </w:r>
          </w:p>
          <w:p>
            <w:pPr>
              <w:adjustRightInd w:val="0"/>
              <w:snapToGrid w:val="0"/>
              <w:spacing w:line="240" w:lineRule="exact"/>
              <w:ind w:firstLine="0" w:firstLineChars="0"/>
              <w:jc w:val="center"/>
              <w:rPr>
                <w:rFonts w:ascii="宋体" w:hAnsi="宋体"/>
                <w:color w:val="000000"/>
                <w:sz w:val="21"/>
                <w:szCs w:val="21"/>
              </w:rPr>
            </w:pPr>
            <w:r>
              <w:rPr>
                <w:rFonts w:ascii="宋体" w:hAnsi="宋体"/>
                <w:color w:val="000000"/>
                <w:sz w:val="21"/>
                <w:szCs w:val="21"/>
              </w:rPr>
              <w:t>储备资源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77" w:hRule="atLeast"/>
          <w:jc w:val="center"/>
        </w:trPr>
        <w:tc>
          <w:tcPr>
            <w:tcW w:w="1230" w:type="dxa"/>
            <w:noWrap/>
            <w:vAlign w:val="center"/>
          </w:tcPr>
          <w:p>
            <w:pPr>
              <w:widowControl/>
              <w:adjustRightInd w:val="0"/>
              <w:snapToGrid w:val="0"/>
              <w:spacing w:line="240" w:lineRule="exact"/>
              <w:ind w:firstLine="0" w:firstLineChars="0"/>
              <w:jc w:val="center"/>
              <w:rPr>
                <w:rFonts w:ascii="宋体" w:hAnsi="宋体"/>
                <w:color w:val="000000"/>
                <w:sz w:val="21"/>
                <w:szCs w:val="21"/>
              </w:rPr>
            </w:pPr>
            <w:r>
              <w:rPr>
                <w:rFonts w:ascii="宋体" w:hAnsi="宋体"/>
                <w:color w:val="000000"/>
                <w:sz w:val="21"/>
                <w:szCs w:val="21"/>
              </w:rPr>
              <w:t>污染源切断</w:t>
            </w:r>
          </w:p>
        </w:tc>
        <w:tc>
          <w:tcPr>
            <w:tcW w:w="4050" w:type="dxa"/>
            <w:noWrap/>
            <w:vAlign w:val="center"/>
          </w:tcPr>
          <w:p>
            <w:pPr>
              <w:widowControl/>
              <w:adjustRightInd w:val="0"/>
              <w:snapToGrid w:val="0"/>
              <w:spacing w:line="240" w:lineRule="exact"/>
              <w:ind w:firstLine="0" w:firstLineChars="0"/>
              <w:rPr>
                <w:rFonts w:ascii="宋体" w:hAnsi="宋体"/>
                <w:color w:val="000000"/>
                <w:sz w:val="21"/>
                <w:szCs w:val="21"/>
              </w:rPr>
            </w:pPr>
            <w:r>
              <w:rPr>
                <w:rFonts w:ascii="宋体" w:hAnsi="宋体"/>
                <w:color w:val="000000"/>
                <w:sz w:val="21"/>
                <w:szCs w:val="21"/>
              </w:rPr>
              <w:t>沙包沙袋，快速膨胀袋，溢漏围堤</w:t>
            </w:r>
            <w:r>
              <w:rPr>
                <w:rFonts w:hint="eastAsia"/>
                <w:color w:val="000000"/>
                <w:sz w:val="21"/>
                <w:szCs w:val="21"/>
                <w:lang w:val="en-US" w:eastAsia="zh-CN"/>
              </w:rPr>
              <w:t>；</w:t>
            </w:r>
            <w:r>
              <w:rPr>
                <w:rFonts w:ascii="宋体" w:hAnsi="宋体"/>
                <w:color w:val="000000"/>
                <w:sz w:val="21"/>
                <w:szCs w:val="21"/>
              </w:rPr>
              <w:t>下水道阻流袋，排水井保护垫，沟渠密封袋充气式堵水气囊</w:t>
            </w:r>
          </w:p>
        </w:tc>
        <w:tc>
          <w:tcPr>
            <w:tcW w:w="3323" w:type="dxa"/>
            <w:noWrap/>
            <w:vAlign w:val="center"/>
          </w:tcPr>
          <w:p>
            <w:pPr>
              <w:widowControl/>
              <w:adjustRightInd w:val="0"/>
              <w:snapToGrid w:val="0"/>
              <w:spacing w:line="240" w:lineRule="exact"/>
              <w:ind w:firstLine="0" w:firstLineChars="0"/>
              <w:rPr>
                <w:rFonts w:ascii="宋体" w:hAnsi="宋体"/>
                <w:color w:val="000000"/>
                <w:sz w:val="21"/>
                <w:szCs w:val="21"/>
              </w:rPr>
            </w:pPr>
            <w:r>
              <w:rPr>
                <w:rFonts w:ascii="宋体" w:hAnsi="宋体"/>
                <w:color w:val="000000"/>
                <w:sz w:val="21"/>
                <w:szCs w:val="21"/>
              </w:rPr>
              <w:t>沙包沙袋</w:t>
            </w:r>
            <w:r>
              <w:rPr>
                <w:rFonts w:hint="eastAsia"/>
                <w:color w:val="000000"/>
                <w:sz w:val="21"/>
                <w:szCs w:val="21"/>
                <w:lang w:eastAsia="zh-CN"/>
              </w:rPr>
              <w:t>、</w:t>
            </w:r>
            <w:r>
              <w:rPr>
                <w:rFonts w:ascii="宋体" w:hAnsi="宋体"/>
                <w:color w:val="000000"/>
                <w:sz w:val="21"/>
                <w:szCs w:val="21"/>
              </w:rPr>
              <w:t>快速膨胀袋</w:t>
            </w:r>
            <w:r>
              <w:rPr>
                <w:rFonts w:hint="eastAsia"/>
                <w:color w:val="000000"/>
                <w:sz w:val="21"/>
                <w:szCs w:val="21"/>
                <w:lang w:eastAsia="zh-CN"/>
              </w:rPr>
              <w:t>、</w:t>
            </w:r>
            <w:r>
              <w:rPr>
                <w:rFonts w:ascii="宋体" w:hAnsi="宋体"/>
                <w:color w:val="000000"/>
                <w:sz w:val="21"/>
                <w:szCs w:val="21"/>
              </w:rPr>
              <w:t>溢漏围堤</w:t>
            </w:r>
            <w:r>
              <w:rPr>
                <w:rFonts w:hint="eastAsia"/>
                <w:color w:val="000000"/>
                <w:sz w:val="21"/>
                <w:szCs w:val="21"/>
                <w:lang w:eastAsia="zh-CN"/>
              </w:rPr>
              <w:t>、</w:t>
            </w:r>
            <w:r>
              <w:rPr>
                <w:rFonts w:ascii="宋体" w:hAnsi="宋体"/>
                <w:color w:val="000000"/>
                <w:sz w:val="21"/>
                <w:szCs w:val="21"/>
              </w:rPr>
              <w:t>下水道阻流袋</w:t>
            </w:r>
            <w:r>
              <w:rPr>
                <w:rFonts w:hint="eastAsia"/>
                <w:color w:val="000000"/>
                <w:sz w:val="21"/>
                <w:szCs w:val="21"/>
                <w:lang w:eastAsia="zh-CN"/>
              </w:rPr>
              <w:t>、</w:t>
            </w:r>
            <w:r>
              <w:rPr>
                <w:rFonts w:ascii="宋体" w:hAnsi="宋体"/>
                <w:color w:val="000000"/>
                <w:sz w:val="21"/>
                <w:szCs w:val="21"/>
              </w:rPr>
              <w:t>排水井保护垫</w:t>
            </w:r>
            <w:r>
              <w:rPr>
                <w:rFonts w:hint="eastAsia"/>
                <w:color w:val="000000"/>
                <w:sz w:val="21"/>
                <w:szCs w:val="21"/>
                <w:lang w:eastAsia="zh-CN"/>
              </w:rPr>
              <w:t>、</w:t>
            </w:r>
            <w:r>
              <w:rPr>
                <w:rFonts w:ascii="宋体" w:hAnsi="宋体"/>
                <w:color w:val="000000"/>
                <w:sz w:val="21"/>
                <w:szCs w:val="21"/>
              </w:rPr>
              <w:t>沟渠密封袋</w:t>
            </w:r>
            <w:r>
              <w:rPr>
                <w:rFonts w:hint="eastAsia" w:ascii="宋体" w:hAnsi="宋体"/>
                <w:color w:val="000000"/>
                <w:sz w:val="21"/>
                <w:szCs w:val="21"/>
              </w:rPr>
              <w:t>、堵漏工具、灭火毯、石棉布</w:t>
            </w:r>
            <w:r>
              <w:rPr>
                <w:rFonts w:hint="eastAsia"/>
                <w:color w:val="000000"/>
                <w:sz w:val="21"/>
                <w:szCs w:val="21"/>
                <w:lang w:eastAsia="zh-CN"/>
              </w:rPr>
              <w:t>、</w:t>
            </w:r>
            <w:r>
              <w:rPr>
                <w:rFonts w:hint="eastAsia" w:cs="Times New Roman"/>
                <w:sz w:val="21"/>
                <w:szCs w:val="21"/>
                <w:lang w:val="en-US"/>
              </w:rPr>
              <w:t>充气式堵水气囊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20" w:hRule="atLeast"/>
          <w:jc w:val="center"/>
        </w:trPr>
        <w:tc>
          <w:tcPr>
            <w:tcW w:w="1230" w:type="dxa"/>
            <w:noWrap/>
            <w:vAlign w:val="center"/>
          </w:tcPr>
          <w:p>
            <w:pPr>
              <w:widowControl/>
              <w:adjustRightInd w:val="0"/>
              <w:snapToGrid w:val="0"/>
              <w:spacing w:line="240" w:lineRule="exact"/>
              <w:ind w:firstLine="0" w:firstLineChars="0"/>
              <w:jc w:val="center"/>
              <w:rPr>
                <w:rFonts w:ascii="宋体" w:hAnsi="宋体"/>
                <w:color w:val="000000"/>
                <w:sz w:val="21"/>
                <w:szCs w:val="21"/>
              </w:rPr>
            </w:pPr>
            <w:r>
              <w:rPr>
                <w:rFonts w:ascii="宋体" w:hAnsi="宋体"/>
                <w:color w:val="000000"/>
                <w:sz w:val="21"/>
                <w:szCs w:val="21"/>
              </w:rPr>
              <w:t>污染物控制</w:t>
            </w:r>
          </w:p>
        </w:tc>
        <w:tc>
          <w:tcPr>
            <w:tcW w:w="4050" w:type="dxa"/>
            <w:noWrap/>
            <w:vAlign w:val="center"/>
          </w:tcPr>
          <w:p>
            <w:pPr>
              <w:widowControl/>
              <w:adjustRightInd w:val="0"/>
              <w:snapToGrid w:val="0"/>
              <w:spacing w:line="240" w:lineRule="exact"/>
              <w:ind w:firstLine="0" w:firstLineChars="0"/>
              <w:rPr>
                <w:rFonts w:ascii="宋体" w:hAnsi="宋体"/>
                <w:color w:val="000000"/>
                <w:sz w:val="21"/>
                <w:szCs w:val="21"/>
              </w:rPr>
            </w:pPr>
            <w:r>
              <w:rPr>
                <w:rFonts w:ascii="宋体" w:hAnsi="宋体"/>
                <w:color w:val="000000"/>
                <w:sz w:val="21"/>
                <w:szCs w:val="21"/>
              </w:rPr>
              <w:t>围油栏（常规围油栏、橡胶围油栏、PVC围油栏、防火围油栏）</w:t>
            </w:r>
          </w:p>
          <w:p>
            <w:pPr>
              <w:widowControl/>
              <w:adjustRightInd w:val="0"/>
              <w:snapToGrid w:val="0"/>
              <w:spacing w:line="240" w:lineRule="exact"/>
              <w:ind w:firstLine="0" w:firstLineChars="0"/>
              <w:rPr>
                <w:rFonts w:ascii="宋体" w:hAnsi="宋体"/>
                <w:color w:val="000000"/>
                <w:sz w:val="21"/>
                <w:szCs w:val="21"/>
              </w:rPr>
            </w:pPr>
            <w:r>
              <w:rPr>
                <w:rFonts w:ascii="宋体" w:hAnsi="宋体"/>
                <w:color w:val="000000"/>
                <w:sz w:val="21"/>
                <w:szCs w:val="21"/>
              </w:rPr>
              <w:t>浮桶（聚乙烯浮桶、拦污浮桶、管道浮桶、泡沫浮桶、警示浮球）</w:t>
            </w:r>
          </w:p>
          <w:p>
            <w:pPr>
              <w:widowControl/>
              <w:adjustRightInd w:val="0"/>
              <w:snapToGrid w:val="0"/>
              <w:spacing w:line="240" w:lineRule="exact"/>
              <w:ind w:firstLine="0" w:firstLineChars="0"/>
              <w:rPr>
                <w:rFonts w:ascii="宋体" w:hAnsi="宋体"/>
                <w:color w:val="000000"/>
                <w:sz w:val="21"/>
                <w:szCs w:val="21"/>
              </w:rPr>
            </w:pPr>
            <w:r>
              <w:rPr>
                <w:rFonts w:ascii="宋体" w:hAnsi="宋体"/>
                <w:color w:val="000000"/>
                <w:sz w:val="21"/>
                <w:szCs w:val="21"/>
              </w:rPr>
              <w:t>水工材料（土工布、土工膜、彩条布、钢丝格栅、导流管件）</w:t>
            </w:r>
          </w:p>
        </w:tc>
        <w:tc>
          <w:tcPr>
            <w:tcW w:w="3323" w:type="dxa"/>
            <w:noWrap/>
            <w:vAlign w:val="center"/>
          </w:tcPr>
          <w:p>
            <w:pPr>
              <w:widowControl/>
              <w:adjustRightInd w:val="0"/>
              <w:snapToGrid w:val="0"/>
              <w:spacing w:line="240" w:lineRule="exact"/>
              <w:ind w:firstLine="0" w:firstLineChars="0"/>
              <w:rPr>
                <w:rFonts w:hint="eastAsia" w:ascii="宋体" w:hAnsi="宋体" w:eastAsia="宋体"/>
                <w:color w:val="000000"/>
                <w:sz w:val="21"/>
                <w:szCs w:val="21"/>
                <w:lang w:eastAsia="zh-CN"/>
              </w:rPr>
            </w:pPr>
            <w:r>
              <w:rPr>
                <w:rFonts w:ascii="宋体" w:hAnsi="宋体"/>
                <w:color w:val="000000"/>
                <w:sz w:val="21"/>
                <w:szCs w:val="21"/>
              </w:rPr>
              <w:t>围油栏（常规围油栏、橡胶围油栏、PVC围油栏、防火围油栏）浮桶（聚乙烯浮桶、拦污浮桶、管道浮桶、泡沫浮桶、警示浮球）水工材料（土工布、土工膜、彩条布、钢丝格栅、导流管件）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34" w:hRule="atLeast"/>
          <w:jc w:val="center"/>
        </w:trPr>
        <w:tc>
          <w:tcPr>
            <w:tcW w:w="1230" w:type="dxa"/>
            <w:noWrap/>
            <w:vAlign w:val="center"/>
          </w:tcPr>
          <w:p>
            <w:pPr>
              <w:widowControl/>
              <w:adjustRightInd w:val="0"/>
              <w:snapToGrid w:val="0"/>
              <w:spacing w:line="240" w:lineRule="exact"/>
              <w:ind w:firstLine="0" w:firstLineChars="0"/>
              <w:jc w:val="center"/>
              <w:rPr>
                <w:rFonts w:ascii="宋体" w:hAnsi="宋体"/>
                <w:color w:val="000000"/>
                <w:sz w:val="21"/>
                <w:szCs w:val="21"/>
              </w:rPr>
            </w:pPr>
            <w:r>
              <w:rPr>
                <w:rFonts w:ascii="宋体" w:hAnsi="宋体"/>
                <w:color w:val="000000"/>
                <w:sz w:val="21"/>
                <w:szCs w:val="21"/>
              </w:rPr>
              <w:t>污染物收集</w:t>
            </w:r>
          </w:p>
        </w:tc>
        <w:tc>
          <w:tcPr>
            <w:tcW w:w="4050" w:type="dxa"/>
            <w:noWrap/>
            <w:vAlign w:val="center"/>
          </w:tcPr>
          <w:p>
            <w:pPr>
              <w:widowControl/>
              <w:adjustRightInd w:val="0"/>
              <w:snapToGrid w:val="0"/>
              <w:spacing w:line="240" w:lineRule="exact"/>
              <w:ind w:firstLine="0" w:firstLineChars="0"/>
              <w:rPr>
                <w:rFonts w:ascii="宋体" w:hAnsi="宋体"/>
                <w:color w:val="000000"/>
                <w:sz w:val="21"/>
                <w:szCs w:val="21"/>
              </w:rPr>
            </w:pPr>
            <w:r>
              <w:rPr>
                <w:rFonts w:ascii="宋体" w:hAnsi="宋体"/>
                <w:color w:val="000000"/>
                <w:sz w:val="21"/>
                <w:szCs w:val="21"/>
              </w:rPr>
              <w:t>收油机，潜水泵（包括防爆潜水泵）</w:t>
            </w:r>
          </w:p>
          <w:p>
            <w:pPr>
              <w:widowControl/>
              <w:adjustRightInd w:val="0"/>
              <w:snapToGrid w:val="0"/>
              <w:spacing w:line="240" w:lineRule="exact"/>
              <w:ind w:firstLine="0" w:firstLineChars="0"/>
              <w:rPr>
                <w:rFonts w:ascii="宋体" w:hAnsi="宋体"/>
                <w:color w:val="000000"/>
                <w:sz w:val="21"/>
                <w:szCs w:val="21"/>
              </w:rPr>
            </w:pPr>
            <w:r>
              <w:rPr>
                <w:rFonts w:ascii="宋体" w:hAnsi="宋体"/>
                <w:color w:val="000000"/>
                <w:sz w:val="21"/>
                <w:szCs w:val="21"/>
              </w:rPr>
              <w:t>吸油毡、吸油棉，吸污卷、吸污袋</w:t>
            </w:r>
          </w:p>
          <w:p>
            <w:pPr>
              <w:widowControl/>
              <w:adjustRightInd w:val="0"/>
              <w:snapToGrid w:val="0"/>
              <w:spacing w:line="240" w:lineRule="exact"/>
              <w:ind w:firstLine="0" w:firstLineChars="0"/>
              <w:rPr>
                <w:rFonts w:ascii="宋体" w:hAnsi="宋体"/>
                <w:color w:val="000000"/>
                <w:sz w:val="21"/>
                <w:szCs w:val="21"/>
              </w:rPr>
            </w:pPr>
            <w:r>
              <w:rPr>
                <w:rFonts w:ascii="宋体" w:hAnsi="宋体"/>
                <w:color w:val="000000"/>
                <w:sz w:val="21"/>
                <w:szCs w:val="21"/>
              </w:rPr>
              <w:t>吨桶、油囊、储罐</w:t>
            </w:r>
          </w:p>
        </w:tc>
        <w:tc>
          <w:tcPr>
            <w:tcW w:w="3323" w:type="dxa"/>
            <w:noWrap/>
            <w:vAlign w:val="center"/>
          </w:tcPr>
          <w:p>
            <w:pPr>
              <w:widowControl/>
              <w:adjustRightInd w:val="0"/>
              <w:snapToGrid w:val="0"/>
              <w:spacing w:line="240" w:lineRule="exact"/>
              <w:ind w:firstLine="0" w:firstLineChars="0"/>
              <w:rPr>
                <w:rFonts w:hint="eastAsia" w:ascii="宋体" w:hAnsi="宋体"/>
                <w:color w:val="000000"/>
                <w:sz w:val="21"/>
                <w:szCs w:val="21"/>
              </w:rPr>
            </w:pPr>
            <w:r>
              <w:rPr>
                <w:rFonts w:ascii="宋体" w:hAnsi="宋体"/>
                <w:color w:val="000000"/>
                <w:sz w:val="21"/>
                <w:szCs w:val="21"/>
              </w:rPr>
              <w:t>收油机，潜水泵（包括防爆潜水泵）吸油毡、吸油棉，吸污卷、吸污袋吨桶、油囊、储罐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4" w:hRule="atLeast"/>
          <w:jc w:val="center"/>
        </w:trPr>
        <w:tc>
          <w:tcPr>
            <w:tcW w:w="1230" w:type="dxa"/>
            <w:noWrap/>
            <w:vAlign w:val="center"/>
          </w:tcPr>
          <w:p>
            <w:pPr>
              <w:widowControl/>
              <w:adjustRightInd w:val="0"/>
              <w:snapToGrid w:val="0"/>
              <w:spacing w:line="240" w:lineRule="exact"/>
              <w:ind w:firstLine="0" w:firstLineChars="0"/>
              <w:jc w:val="center"/>
              <w:rPr>
                <w:rFonts w:ascii="宋体" w:hAnsi="宋体"/>
                <w:color w:val="000000"/>
                <w:sz w:val="21"/>
                <w:szCs w:val="21"/>
              </w:rPr>
            </w:pPr>
            <w:r>
              <w:rPr>
                <w:rFonts w:ascii="宋体" w:hAnsi="宋体"/>
                <w:color w:val="000000"/>
                <w:sz w:val="21"/>
                <w:szCs w:val="21"/>
              </w:rPr>
              <w:t>污染物降解</w:t>
            </w:r>
          </w:p>
        </w:tc>
        <w:tc>
          <w:tcPr>
            <w:tcW w:w="4050" w:type="dxa"/>
            <w:noWrap/>
            <w:vAlign w:val="center"/>
          </w:tcPr>
          <w:p>
            <w:pPr>
              <w:widowControl/>
              <w:adjustRightInd w:val="0"/>
              <w:snapToGrid w:val="0"/>
              <w:spacing w:line="240" w:lineRule="exact"/>
              <w:ind w:firstLine="0" w:firstLineChars="0"/>
              <w:rPr>
                <w:rFonts w:ascii="宋体" w:hAnsi="宋体"/>
                <w:color w:val="000000"/>
                <w:sz w:val="21"/>
                <w:szCs w:val="21"/>
              </w:rPr>
            </w:pPr>
            <w:r>
              <w:rPr>
                <w:rFonts w:ascii="宋体" w:hAnsi="宋体"/>
                <w:color w:val="000000"/>
                <w:sz w:val="21"/>
                <w:szCs w:val="21"/>
              </w:rPr>
              <w:t>溶药装置：搅拌机、搅拌桨</w:t>
            </w:r>
          </w:p>
          <w:p>
            <w:pPr>
              <w:widowControl/>
              <w:adjustRightInd w:val="0"/>
              <w:snapToGrid w:val="0"/>
              <w:spacing w:line="240" w:lineRule="exact"/>
              <w:ind w:firstLine="0" w:firstLineChars="0"/>
              <w:rPr>
                <w:rFonts w:ascii="宋体" w:hAnsi="宋体"/>
                <w:color w:val="000000"/>
                <w:sz w:val="21"/>
                <w:szCs w:val="21"/>
              </w:rPr>
            </w:pPr>
            <w:r>
              <w:rPr>
                <w:rFonts w:ascii="宋体" w:hAnsi="宋体"/>
                <w:color w:val="000000"/>
                <w:sz w:val="21"/>
                <w:szCs w:val="21"/>
              </w:rPr>
              <w:t>加药装置：水泵、阀门、流量计，加药管</w:t>
            </w:r>
          </w:p>
          <w:p>
            <w:pPr>
              <w:widowControl/>
              <w:adjustRightInd w:val="0"/>
              <w:snapToGrid w:val="0"/>
              <w:spacing w:line="240" w:lineRule="exact"/>
              <w:ind w:firstLine="0" w:firstLineChars="0"/>
              <w:rPr>
                <w:rFonts w:ascii="宋体" w:hAnsi="宋体"/>
                <w:color w:val="000000"/>
                <w:sz w:val="21"/>
                <w:szCs w:val="21"/>
              </w:rPr>
            </w:pPr>
            <w:r>
              <w:rPr>
                <w:rFonts w:ascii="宋体" w:hAnsi="宋体"/>
                <w:color w:val="000000"/>
                <w:sz w:val="21"/>
                <w:szCs w:val="21"/>
              </w:rPr>
              <w:t>水污染、大气污染、固体废物处理一体化装置</w:t>
            </w:r>
          </w:p>
          <w:p>
            <w:pPr>
              <w:widowControl/>
              <w:adjustRightInd w:val="0"/>
              <w:snapToGrid w:val="0"/>
              <w:spacing w:line="240" w:lineRule="exact"/>
              <w:ind w:firstLine="0" w:firstLineChars="0"/>
              <w:rPr>
                <w:rFonts w:ascii="宋体" w:hAnsi="宋体"/>
                <w:color w:val="000000"/>
                <w:sz w:val="21"/>
                <w:szCs w:val="21"/>
              </w:rPr>
            </w:pPr>
            <w:r>
              <w:rPr>
                <w:rFonts w:ascii="宋体" w:hAnsi="宋体"/>
                <w:color w:val="000000"/>
                <w:sz w:val="21"/>
                <w:szCs w:val="21"/>
              </w:rPr>
              <w:t>吸附剂：活性炭、硅胶、矾土、白土、膨润土、沸石</w:t>
            </w:r>
          </w:p>
          <w:p>
            <w:pPr>
              <w:widowControl/>
              <w:adjustRightInd w:val="0"/>
              <w:snapToGrid w:val="0"/>
              <w:spacing w:line="240" w:lineRule="exact"/>
              <w:ind w:firstLine="0" w:firstLineChars="0"/>
              <w:rPr>
                <w:rFonts w:ascii="宋体" w:hAnsi="宋体"/>
                <w:color w:val="000000"/>
                <w:sz w:val="21"/>
                <w:szCs w:val="21"/>
              </w:rPr>
            </w:pPr>
            <w:r>
              <w:rPr>
                <w:rFonts w:ascii="宋体" w:hAnsi="宋体"/>
                <w:color w:val="000000"/>
                <w:sz w:val="21"/>
                <w:szCs w:val="21"/>
              </w:rPr>
              <w:t>中和剂：硫酸、盐酸、硝酸，碳酸钠、碳酸氢钠、氢氧化钙、氢氧化钠、氧化钙</w:t>
            </w:r>
          </w:p>
          <w:p>
            <w:pPr>
              <w:widowControl/>
              <w:adjustRightInd w:val="0"/>
              <w:snapToGrid w:val="0"/>
              <w:spacing w:line="240" w:lineRule="exact"/>
              <w:ind w:firstLine="0" w:firstLineChars="0"/>
              <w:rPr>
                <w:rFonts w:ascii="宋体" w:hAnsi="宋体"/>
                <w:color w:val="000000"/>
                <w:sz w:val="21"/>
                <w:szCs w:val="21"/>
              </w:rPr>
            </w:pPr>
            <w:r>
              <w:rPr>
                <w:rFonts w:ascii="宋体" w:hAnsi="宋体"/>
                <w:color w:val="000000"/>
                <w:sz w:val="21"/>
                <w:szCs w:val="21"/>
              </w:rPr>
              <w:t>絮凝剂：聚丙烯酰胺、三氯化铁、聚合氯化铝、聚合硫酸铁</w:t>
            </w:r>
          </w:p>
          <w:p>
            <w:pPr>
              <w:widowControl/>
              <w:adjustRightInd w:val="0"/>
              <w:snapToGrid w:val="0"/>
              <w:spacing w:line="240" w:lineRule="exact"/>
              <w:ind w:firstLine="0" w:firstLineChars="0"/>
              <w:rPr>
                <w:rFonts w:ascii="宋体" w:hAnsi="宋体"/>
                <w:color w:val="000000"/>
                <w:sz w:val="21"/>
                <w:szCs w:val="21"/>
              </w:rPr>
            </w:pPr>
            <w:r>
              <w:rPr>
                <w:rFonts w:ascii="宋体" w:hAnsi="宋体"/>
                <w:color w:val="000000"/>
                <w:sz w:val="21"/>
                <w:szCs w:val="21"/>
              </w:rPr>
              <w:t>氧化还原剂：双氧水、高锰酸钾、次氯酸钠，焦亚硫酸钠、亚硫酸氢钠、硫酸亚铁</w:t>
            </w:r>
          </w:p>
          <w:p>
            <w:pPr>
              <w:widowControl/>
              <w:adjustRightInd w:val="0"/>
              <w:snapToGrid w:val="0"/>
              <w:spacing w:line="240" w:lineRule="exact"/>
              <w:ind w:firstLine="0" w:firstLineChars="0"/>
              <w:rPr>
                <w:rFonts w:ascii="宋体" w:hAnsi="宋体"/>
                <w:color w:val="000000"/>
                <w:sz w:val="21"/>
                <w:szCs w:val="21"/>
              </w:rPr>
            </w:pPr>
            <w:r>
              <w:rPr>
                <w:rFonts w:ascii="宋体" w:hAnsi="宋体"/>
                <w:color w:val="000000"/>
                <w:sz w:val="21"/>
                <w:szCs w:val="21"/>
              </w:rPr>
              <w:t>沉淀剂：硫化钠</w:t>
            </w:r>
          </w:p>
        </w:tc>
        <w:tc>
          <w:tcPr>
            <w:tcW w:w="3323" w:type="dxa"/>
            <w:noWrap/>
            <w:vAlign w:val="center"/>
          </w:tcPr>
          <w:p>
            <w:pPr>
              <w:widowControl/>
              <w:adjustRightInd w:val="0"/>
              <w:snapToGrid w:val="0"/>
              <w:spacing w:line="240" w:lineRule="exact"/>
              <w:ind w:firstLine="0" w:firstLineChars="0"/>
              <w:rPr>
                <w:rFonts w:hint="eastAsia" w:ascii="宋体" w:hAnsi="宋体" w:eastAsia="宋体"/>
                <w:color w:val="000000"/>
                <w:sz w:val="21"/>
                <w:szCs w:val="21"/>
                <w:lang w:eastAsia="zh-CN"/>
              </w:rPr>
            </w:pPr>
            <w:r>
              <w:rPr>
                <w:rFonts w:ascii="宋体" w:hAnsi="宋体"/>
                <w:color w:val="000000"/>
                <w:sz w:val="21"/>
                <w:szCs w:val="21"/>
              </w:rPr>
              <w:t>搅拌机、搅拌桨</w:t>
            </w:r>
            <w:r>
              <w:rPr>
                <w:rFonts w:hint="eastAsia"/>
                <w:color w:val="000000"/>
                <w:sz w:val="21"/>
                <w:szCs w:val="21"/>
                <w:lang w:eastAsia="zh-CN"/>
              </w:rPr>
              <w:t>，</w:t>
            </w:r>
            <w:r>
              <w:rPr>
                <w:rFonts w:ascii="宋体" w:hAnsi="宋体"/>
                <w:color w:val="000000"/>
                <w:sz w:val="21"/>
                <w:szCs w:val="21"/>
              </w:rPr>
              <w:t>水泵、阀门、流量计，加药管</w:t>
            </w:r>
            <w:r>
              <w:rPr>
                <w:rFonts w:hint="eastAsia"/>
                <w:color w:val="000000"/>
                <w:sz w:val="21"/>
                <w:szCs w:val="21"/>
                <w:lang w:eastAsia="zh-CN"/>
              </w:rPr>
              <w:t>。</w:t>
            </w:r>
          </w:p>
          <w:p>
            <w:pPr>
              <w:widowControl/>
              <w:adjustRightInd w:val="0"/>
              <w:snapToGrid w:val="0"/>
              <w:spacing w:line="240" w:lineRule="exact"/>
              <w:ind w:firstLine="0" w:firstLineChars="0"/>
              <w:jc w:val="left"/>
              <w:rPr>
                <w:rFonts w:ascii="宋体" w:hAnsi="宋体"/>
                <w:color w:val="000000"/>
                <w:sz w:val="21"/>
                <w:szCs w:val="21"/>
              </w:rPr>
            </w:pPr>
            <w:r>
              <w:rPr>
                <w:rFonts w:ascii="宋体" w:hAnsi="宋体"/>
                <w:color w:val="000000"/>
                <w:sz w:val="21"/>
                <w:szCs w:val="21"/>
              </w:rPr>
              <w:t>活性炭、硅胶、矾土、白土、膨润土、沸石</w:t>
            </w:r>
            <w:r>
              <w:rPr>
                <w:rFonts w:hint="eastAsia"/>
                <w:color w:val="000000"/>
                <w:sz w:val="21"/>
                <w:szCs w:val="21"/>
                <w:lang w:eastAsia="zh-CN"/>
              </w:rPr>
              <w:t>、</w:t>
            </w:r>
            <w:r>
              <w:rPr>
                <w:rFonts w:ascii="宋体" w:hAnsi="宋体"/>
                <w:color w:val="000000"/>
                <w:sz w:val="21"/>
                <w:szCs w:val="21"/>
              </w:rPr>
              <w:t>聚丙烯酰胺、三氯化铁、聚合氯化铝</w:t>
            </w:r>
            <w:r>
              <w:rPr>
                <w:rFonts w:hint="eastAsia"/>
                <w:color w:val="000000"/>
                <w:sz w:val="21"/>
                <w:szCs w:val="21"/>
                <w:lang w:eastAsia="zh-CN"/>
              </w:rPr>
              <w:t>、</w:t>
            </w:r>
            <w:r>
              <w:rPr>
                <w:rFonts w:hint="eastAsia"/>
                <w:color w:val="000000"/>
                <w:sz w:val="21"/>
                <w:szCs w:val="21"/>
                <w:lang w:val="en-US" w:eastAsia="zh-CN"/>
              </w:rPr>
              <w:t>双</w:t>
            </w:r>
            <w:r>
              <w:rPr>
                <w:rFonts w:ascii="宋体" w:hAnsi="宋体"/>
                <w:color w:val="000000"/>
                <w:sz w:val="21"/>
                <w:szCs w:val="21"/>
              </w:rPr>
              <w:t>氧水、次氯酸钠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47" w:hRule="atLeast"/>
          <w:jc w:val="center"/>
        </w:trPr>
        <w:tc>
          <w:tcPr>
            <w:tcW w:w="1230" w:type="dxa"/>
            <w:noWrap/>
            <w:vAlign w:val="center"/>
          </w:tcPr>
          <w:p>
            <w:pPr>
              <w:widowControl/>
              <w:adjustRightInd w:val="0"/>
              <w:snapToGrid w:val="0"/>
              <w:spacing w:line="240" w:lineRule="exact"/>
              <w:ind w:firstLine="0" w:firstLineChars="0"/>
              <w:jc w:val="center"/>
              <w:rPr>
                <w:rFonts w:ascii="宋体" w:hAnsi="宋体"/>
                <w:color w:val="000000"/>
                <w:sz w:val="21"/>
                <w:szCs w:val="21"/>
              </w:rPr>
            </w:pPr>
            <w:r>
              <w:rPr>
                <w:rFonts w:ascii="宋体" w:hAnsi="宋体"/>
                <w:color w:val="000000"/>
                <w:sz w:val="21"/>
                <w:szCs w:val="21"/>
              </w:rPr>
              <w:t>安全防护</w:t>
            </w:r>
          </w:p>
        </w:tc>
        <w:tc>
          <w:tcPr>
            <w:tcW w:w="4050" w:type="dxa"/>
            <w:noWrap/>
            <w:vAlign w:val="center"/>
          </w:tcPr>
          <w:p>
            <w:pPr>
              <w:widowControl/>
              <w:adjustRightInd w:val="0"/>
              <w:snapToGrid w:val="0"/>
              <w:spacing w:line="240" w:lineRule="exact"/>
              <w:ind w:firstLine="0" w:firstLineChars="0"/>
              <w:rPr>
                <w:rFonts w:ascii="宋体" w:hAnsi="宋体"/>
                <w:color w:val="000000"/>
                <w:sz w:val="21"/>
                <w:szCs w:val="21"/>
              </w:rPr>
            </w:pPr>
            <w:r>
              <w:rPr>
                <w:rFonts w:ascii="宋体" w:hAnsi="宋体"/>
                <w:color w:val="000000"/>
                <w:sz w:val="21"/>
                <w:szCs w:val="21"/>
              </w:rPr>
              <w:t>预警装置</w:t>
            </w:r>
          </w:p>
          <w:p>
            <w:pPr>
              <w:widowControl/>
              <w:adjustRightInd w:val="0"/>
              <w:snapToGrid w:val="0"/>
              <w:spacing w:line="240" w:lineRule="exact"/>
              <w:ind w:firstLine="0" w:firstLineChars="0"/>
              <w:rPr>
                <w:rFonts w:ascii="宋体" w:hAnsi="宋体"/>
                <w:color w:val="000000"/>
                <w:sz w:val="21"/>
                <w:szCs w:val="21"/>
              </w:rPr>
            </w:pPr>
            <w:r>
              <w:rPr>
                <w:rFonts w:ascii="宋体" w:hAnsi="宋体"/>
                <w:color w:val="000000"/>
                <w:sz w:val="21"/>
                <w:szCs w:val="21"/>
              </w:rPr>
              <w:t>防毒面具、防化服、防化靴、防化手套、防化护目镜、防辐射服</w:t>
            </w:r>
          </w:p>
          <w:p>
            <w:pPr>
              <w:widowControl/>
              <w:adjustRightInd w:val="0"/>
              <w:snapToGrid w:val="0"/>
              <w:spacing w:line="240" w:lineRule="exact"/>
              <w:ind w:firstLine="0" w:firstLineChars="0"/>
              <w:rPr>
                <w:rFonts w:ascii="宋体" w:hAnsi="宋体"/>
                <w:color w:val="000000"/>
                <w:sz w:val="21"/>
                <w:szCs w:val="21"/>
              </w:rPr>
            </w:pPr>
            <w:r>
              <w:rPr>
                <w:rFonts w:ascii="宋体" w:hAnsi="宋体"/>
                <w:color w:val="000000"/>
                <w:sz w:val="21"/>
                <w:szCs w:val="21"/>
              </w:rPr>
              <w:t>氧气（空气）呼吸器、呼吸面具</w:t>
            </w:r>
          </w:p>
          <w:p>
            <w:pPr>
              <w:widowControl/>
              <w:adjustRightInd w:val="0"/>
              <w:snapToGrid w:val="0"/>
              <w:spacing w:line="240" w:lineRule="exact"/>
              <w:ind w:firstLine="0" w:firstLineChars="0"/>
              <w:rPr>
                <w:rFonts w:ascii="宋体" w:hAnsi="宋体"/>
                <w:color w:val="000000"/>
                <w:sz w:val="21"/>
                <w:szCs w:val="21"/>
              </w:rPr>
            </w:pPr>
            <w:r>
              <w:rPr>
                <w:rFonts w:ascii="宋体" w:hAnsi="宋体"/>
                <w:color w:val="000000"/>
                <w:sz w:val="21"/>
                <w:szCs w:val="21"/>
              </w:rPr>
              <w:t>安全帽、手套、安全鞋、工作服、安全警示背心、安全绳</w:t>
            </w:r>
            <w:r>
              <w:rPr>
                <w:rFonts w:hint="eastAsia" w:ascii="宋体" w:hAnsi="宋体"/>
                <w:color w:val="000000"/>
                <w:sz w:val="21"/>
                <w:szCs w:val="21"/>
              </w:rPr>
              <w:t>、</w:t>
            </w:r>
            <w:r>
              <w:rPr>
                <w:rFonts w:ascii="宋体" w:hAnsi="宋体"/>
                <w:color w:val="000000"/>
                <w:sz w:val="21"/>
                <w:szCs w:val="21"/>
              </w:rPr>
              <w:t>碘片等</w:t>
            </w:r>
          </w:p>
        </w:tc>
        <w:tc>
          <w:tcPr>
            <w:tcW w:w="3323" w:type="dxa"/>
            <w:noWrap/>
            <w:vAlign w:val="center"/>
          </w:tcPr>
          <w:p>
            <w:pPr>
              <w:widowControl/>
              <w:adjustRightInd w:val="0"/>
              <w:snapToGrid w:val="0"/>
              <w:spacing w:line="240" w:lineRule="exact"/>
              <w:ind w:firstLine="0" w:firstLineChars="0"/>
              <w:rPr>
                <w:rFonts w:hint="eastAsia" w:ascii="宋体" w:hAnsi="宋体"/>
                <w:color w:val="000000"/>
                <w:sz w:val="21"/>
                <w:szCs w:val="21"/>
              </w:rPr>
            </w:pPr>
            <w:r>
              <w:rPr>
                <w:rFonts w:ascii="宋体" w:hAnsi="宋体"/>
                <w:color w:val="000000"/>
                <w:sz w:val="21"/>
                <w:szCs w:val="21"/>
              </w:rPr>
              <w:t>防毒面具、防化服、防化靴、防化手套、防化护目镜、防辐射服氧气（空气）呼吸器、呼吸面具</w:t>
            </w:r>
            <w:r>
              <w:rPr>
                <w:rFonts w:hint="eastAsia"/>
                <w:color w:val="000000"/>
                <w:sz w:val="21"/>
                <w:szCs w:val="21"/>
                <w:lang w:eastAsia="zh-CN"/>
              </w:rPr>
              <w:t>、</w:t>
            </w:r>
            <w:r>
              <w:rPr>
                <w:rFonts w:ascii="宋体" w:hAnsi="宋体"/>
                <w:color w:val="000000"/>
                <w:sz w:val="21"/>
                <w:szCs w:val="21"/>
              </w:rPr>
              <w:t>安全帽、手套、安全鞋、工作服、安全警示背心、安全绳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15" w:hRule="atLeast"/>
          <w:jc w:val="center"/>
        </w:trPr>
        <w:tc>
          <w:tcPr>
            <w:tcW w:w="1230" w:type="dxa"/>
            <w:noWrap/>
            <w:vAlign w:val="center"/>
          </w:tcPr>
          <w:p>
            <w:pPr>
              <w:widowControl/>
              <w:adjustRightInd w:val="0"/>
              <w:snapToGrid w:val="0"/>
              <w:spacing w:line="240" w:lineRule="exact"/>
              <w:ind w:firstLine="0" w:firstLineChars="0"/>
              <w:jc w:val="center"/>
              <w:rPr>
                <w:rFonts w:ascii="宋体" w:hAnsi="宋体"/>
                <w:color w:val="000000"/>
                <w:sz w:val="21"/>
                <w:szCs w:val="21"/>
              </w:rPr>
            </w:pPr>
            <w:r>
              <w:rPr>
                <w:rFonts w:ascii="宋体" w:hAnsi="宋体"/>
                <w:color w:val="000000"/>
                <w:sz w:val="21"/>
                <w:szCs w:val="21"/>
              </w:rPr>
              <w:t>应急通信</w:t>
            </w:r>
          </w:p>
          <w:p>
            <w:pPr>
              <w:widowControl/>
              <w:adjustRightInd w:val="0"/>
              <w:snapToGrid w:val="0"/>
              <w:spacing w:line="240" w:lineRule="exact"/>
              <w:ind w:firstLine="0" w:firstLineChars="0"/>
              <w:jc w:val="center"/>
              <w:rPr>
                <w:rFonts w:ascii="宋体" w:hAnsi="宋体"/>
                <w:color w:val="000000"/>
                <w:sz w:val="21"/>
                <w:szCs w:val="21"/>
              </w:rPr>
            </w:pPr>
            <w:r>
              <w:rPr>
                <w:rFonts w:ascii="宋体" w:hAnsi="宋体"/>
                <w:color w:val="000000"/>
                <w:sz w:val="21"/>
                <w:szCs w:val="21"/>
              </w:rPr>
              <w:t>和指挥</w:t>
            </w:r>
          </w:p>
        </w:tc>
        <w:tc>
          <w:tcPr>
            <w:tcW w:w="4050" w:type="dxa"/>
            <w:noWrap/>
            <w:vAlign w:val="center"/>
          </w:tcPr>
          <w:p>
            <w:pPr>
              <w:widowControl/>
              <w:adjustRightInd w:val="0"/>
              <w:snapToGrid w:val="0"/>
              <w:spacing w:line="240" w:lineRule="exact"/>
              <w:ind w:firstLine="0" w:firstLineChars="0"/>
              <w:rPr>
                <w:rFonts w:ascii="宋体" w:hAnsi="宋体"/>
                <w:color w:val="000000"/>
                <w:sz w:val="21"/>
                <w:szCs w:val="21"/>
              </w:rPr>
            </w:pPr>
            <w:r>
              <w:rPr>
                <w:rFonts w:ascii="宋体" w:hAnsi="宋体"/>
                <w:color w:val="000000"/>
                <w:sz w:val="21"/>
                <w:szCs w:val="21"/>
              </w:rPr>
              <w:t>应急指挥及信息系统</w:t>
            </w:r>
          </w:p>
          <w:p>
            <w:pPr>
              <w:widowControl/>
              <w:adjustRightInd w:val="0"/>
              <w:snapToGrid w:val="0"/>
              <w:spacing w:line="240" w:lineRule="exact"/>
              <w:ind w:firstLine="0" w:firstLineChars="0"/>
              <w:rPr>
                <w:rFonts w:ascii="宋体" w:hAnsi="宋体"/>
                <w:color w:val="000000"/>
                <w:sz w:val="21"/>
                <w:szCs w:val="21"/>
              </w:rPr>
            </w:pPr>
            <w:r>
              <w:rPr>
                <w:rFonts w:ascii="宋体" w:hAnsi="宋体"/>
                <w:color w:val="000000"/>
                <w:sz w:val="21"/>
                <w:szCs w:val="21"/>
              </w:rPr>
              <w:t>应急指挥车、应急指挥船</w:t>
            </w:r>
          </w:p>
          <w:p>
            <w:pPr>
              <w:widowControl/>
              <w:adjustRightInd w:val="0"/>
              <w:snapToGrid w:val="0"/>
              <w:spacing w:line="240" w:lineRule="exact"/>
              <w:ind w:firstLine="0" w:firstLineChars="0"/>
              <w:rPr>
                <w:rFonts w:ascii="宋体" w:hAnsi="宋体"/>
                <w:color w:val="000000"/>
                <w:sz w:val="21"/>
                <w:szCs w:val="21"/>
              </w:rPr>
            </w:pPr>
            <w:r>
              <w:rPr>
                <w:rFonts w:ascii="宋体" w:hAnsi="宋体"/>
                <w:color w:val="000000"/>
                <w:sz w:val="21"/>
                <w:szCs w:val="21"/>
              </w:rPr>
              <w:t>对讲机、定位仪</w:t>
            </w:r>
          </w:p>
          <w:p>
            <w:pPr>
              <w:widowControl/>
              <w:adjustRightInd w:val="0"/>
              <w:snapToGrid w:val="0"/>
              <w:spacing w:line="240" w:lineRule="exact"/>
              <w:ind w:firstLine="0" w:firstLineChars="0"/>
              <w:rPr>
                <w:rFonts w:ascii="宋体" w:hAnsi="宋体"/>
                <w:color w:val="000000"/>
                <w:sz w:val="21"/>
                <w:szCs w:val="21"/>
              </w:rPr>
            </w:pPr>
            <w:r>
              <w:rPr>
                <w:rFonts w:ascii="宋体" w:hAnsi="宋体"/>
                <w:color w:val="000000"/>
                <w:sz w:val="21"/>
                <w:szCs w:val="21"/>
              </w:rPr>
              <w:t>海事卫星视频传输系统及单兵系统等</w:t>
            </w:r>
          </w:p>
        </w:tc>
        <w:tc>
          <w:tcPr>
            <w:tcW w:w="3323" w:type="dxa"/>
            <w:noWrap/>
            <w:vAlign w:val="center"/>
          </w:tcPr>
          <w:p>
            <w:pPr>
              <w:widowControl/>
              <w:adjustRightInd w:val="0"/>
              <w:snapToGrid w:val="0"/>
              <w:spacing w:line="240" w:lineRule="exact"/>
              <w:ind w:firstLine="0" w:firstLineChars="0"/>
              <w:rPr>
                <w:rFonts w:ascii="宋体" w:hAnsi="宋体"/>
                <w:color w:val="000000"/>
                <w:sz w:val="21"/>
                <w:szCs w:val="21"/>
              </w:rPr>
            </w:pPr>
            <w:r>
              <w:rPr>
                <w:rFonts w:ascii="宋体" w:hAnsi="宋体"/>
                <w:color w:val="000000"/>
                <w:sz w:val="21"/>
                <w:szCs w:val="21"/>
              </w:rPr>
              <w:t>应急指挥及信息系统</w:t>
            </w:r>
          </w:p>
          <w:p>
            <w:pPr>
              <w:widowControl/>
              <w:adjustRightInd w:val="0"/>
              <w:snapToGrid w:val="0"/>
              <w:spacing w:line="240" w:lineRule="exact"/>
              <w:ind w:firstLine="0" w:firstLineChars="0"/>
              <w:rPr>
                <w:rFonts w:ascii="宋体" w:hAnsi="宋体"/>
                <w:color w:val="000000"/>
                <w:sz w:val="21"/>
                <w:szCs w:val="21"/>
              </w:rPr>
            </w:pPr>
            <w:r>
              <w:rPr>
                <w:rFonts w:ascii="宋体" w:hAnsi="宋体"/>
                <w:color w:val="000000"/>
                <w:sz w:val="21"/>
                <w:szCs w:val="21"/>
              </w:rPr>
              <w:t>应急指挥车</w:t>
            </w:r>
          </w:p>
          <w:p>
            <w:pPr>
              <w:widowControl/>
              <w:adjustRightInd w:val="0"/>
              <w:snapToGrid w:val="0"/>
              <w:spacing w:line="240" w:lineRule="exact"/>
              <w:ind w:firstLine="0" w:firstLineChars="0"/>
              <w:jc w:val="left"/>
              <w:rPr>
                <w:rFonts w:hint="eastAsia" w:ascii="宋体" w:hAnsi="宋体"/>
                <w:color w:val="000000"/>
                <w:sz w:val="21"/>
                <w:szCs w:val="21"/>
              </w:rPr>
            </w:pPr>
            <w:r>
              <w:rPr>
                <w:rFonts w:ascii="宋体" w:hAnsi="宋体"/>
                <w:color w:val="000000"/>
                <w:sz w:val="21"/>
                <w:szCs w:val="21"/>
              </w:rPr>
              <w:t>对讲机、定位仪</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63" w:hRule="atLeast"/>
          <w:jc w:val="center"/>
        </w:trPr>
        <w:tc>
          <w:tcPr>
            <w:tcW w:w="1230" w:type="dxa"/>
            <w:noWrap/>
            <w:vAlign w:val="center"/>
          </w:tcPr>
          <w:p>
            <w:pPr>
              <w:widowControl/>
              <w:adjustRightInd w:val="0"/>
              <w:snapToGrid w:val="0"/>
              <w:spacing w:line="240" w:lineRule="exact"/>
              <w:ind w:firstLine="0" w:firstLineChars="0"/>
              <w:jc w:val="center"/>
              <w:rPr>
                <w:rFonts w:ascii="宋体" w:hAnsi="宋体"/>
                <w:color w:val="000000"/>
                <w:sz w:val="21"/>
                <w:szCs w:val="21"/>
              </w:rPr>
            </w:pPr>
            <w:r>
              <w:rPr>
                <w:rFonts w:ascii="宋体" w:hAnsi="宋体"/>
                <w:color w:val="000000"/>
                <w:sz w:val="21"/>
                <w:szCs w:val="21"/>
              </w:rPr>
              <w:t>环境监测</w:t>
            </w:r>
          </w:p>
        </w:tc>
        <w:tc>
          <w:tcPr>
            <w:tcW w:w="4050" w:type="dxa"/>
            <w:noWrap/>
            <w:vAlign w:val="center"/>
          </w:tcPr>
          <w:p>
            <w:pPr>
              <w:widowControl/>
              <w:adjustRightInd w:val="0"/>
              <w:snapToGrid w:val="0"/>
              <w:spacing w:line="240" w:lineRule="exact"/>
              <w:ind w:firstLine="0" w:firstLineChars="0"/>
              <w:rPr>
                <w:rFonts w:ascii="宋体" w:hAnsi="宋体"/>
                <w:color w:val="000000"/>
                <w:sz w:val="21"/>
                <w:szCs w:val="21"/>
              </w:rPr>
            </w:pPr>
            <w:r>
              <w:rPr>
                <w:rFonts w:ascii="宋体" w:hAnsi="宋体"/>
                <w:color w:val="000000"/>
                <w:sz w:val="21"/>
                <w:szCs w:val="21"/>
              </w:rPr>
              <w:t>采样设备</w:t>
            </w:r>
          </w:p>
          <w:p>
            <w:pPr>
              <w:widowControl/>
              <w:adjustRightInd w:val="0"/>
              <w:snapToGrid w:val="0"/>
              <w:spacing w:line="240" w:lineRule="exact"/>
              <w:ind w:firstLine="0" w:firstLineChars="0"/>
              <w:rPr>
                <w:rFonts w:ascii="宋体" w:hAnsi="宋体"/>
                <w:color w:val="000000"/>
                <w:sz w:val="21"/>
                <w:szCs w:val="21"/>
              </w:rPr>
            </w:pPr>
            <w:r>
              <w:rPr>
                <w:rFonts w:ascii="宋体" w:hAnsi="宋体"/>
                <w:color w:val="000000"/>
                <w:sz w:val="21"/>
                <w:szCs w:val="21"/>
              </w:rPr>
              <w:t>便携式监测设备</w:t>
            </w:r>
          </w:p>
          <w:p>
            <w:pPr>
              <w:widowControl/>
              <w:adjustRightInd w:val="0"/>
              <w:snapToGrid w:val="0"/>
              <w:spacing w:line="240" w:lineRule="exact"/>
              <w:ind w:firstLine="0" w:firstLineChars="0"/>
              <w:rPr>
                <w:rFonts w:ascii="宋体" w:hAnsi="宋体"/>
                <w:color w:val="000000"/>
                <w:sz w:val="21"/>
                <w:szCs w:val="21"/>
              </w:rPr>
            </w:pPr>
            <w:r>
              <w:rPr>
                <w:rFonts w:ascii="宋体" w:hAnsi="宋体"/>
                <w:color w:val="000000"/>
                <w:sz w:val="21"/>
                <w:szCs w:val="21"/>
              </w:rPr>
              <w:t>应急监测车（船）</w:t>
            </w:r>
          </w:p>
          <w:p>
            <w:pPr>
              <w:widowControl/>
              <w:adjustRightInd w:val="0"/>
              <w:snapToGrid w:val="0"/>
              <w:spacing w:line="240" w:lineRule="exact"/>
              <w:ind w:firstLine="0" w:firstLineChars="0"/>
              <w:rPr>
                <w:rFonts w:ascii="宋体" w:hAnsi="宋体"/>
                <w:color w:val="000000"/>
                <w:sz w:val="21"/>
                <w:szCs w:val="21"/>
              </w:rPr>
            </w:pPr>
            <w:r>
              <w:rPr>
                <w:rFonts w:ascii="宋体" w:hAnsi="宋体"/>
                <w:color w:val="000000"/>
                <w:sz w:val="21"/>
                <w:szCs w:val="21"/>
              </w:rPr>
              <w:t>无人机（船）</w:t>
            </w:r>
          </w:p>
        </w:tc>
        <w:tc>
          <w:tcPr>
            <w:tcW w:w="3323" w:type="dxa"/>
            <w:noWrap/>
            <w:vAlign w:val="center"/>
          </w:tcPr>
          <w:p>
            <w:pPr>
              <w:widowControl/>
              <w:adjustRightInd w:val="0"/>
              <w:snapToGrid w:val="0"/>
              <w:spacing w:line="240" w:lineRule="exact"/>
              <w:ind w:firstLine="0" w:firstLineChars="0"/>
              <w:jc w:val="left"/>
              <w:rPr>
                <w:rFonts w:hint="eastAsia" w:ascii="宋体" w:hAnsi="宋体"/>
                <w:color w:val="000000"/>
                <w:sz w:val="21"/>
                <w:szCs w:val="21"/>
              </w:rPr>
            </w:pPr>
            <w:r>
              <w:rPr>
                <w:rFonts w:hint="eastAsia" w:ascii="宋体" w:hAnsi="宋体"/>
                <w:color w:val="000000"/>
                <w:sz w:val="21"/>
                <w:szCs w:val="21"/>
              </w:rPr>
              <w:t>便携式可燃气体报器、氧气便携式检测仪、可燃气体探测器、火灾警报器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1230" w:type="dxa"/>
            <w:noWrap/>
            <w:vAlign w:val="center"/>
          </w:tcPr>
          <w:p>
            <w:pPr>
              <w:widowControl/>
              <w:adjustRightInd w:val="0"/>
              <w:snapToGrid w:val="0"/>
              <w:spacing w:line="240" w:lineRule="exact"/>
              <w:ind w:firstLine="0" w:firstLineChars="0"/>
              <w:jc w:val="center"/>
              <w:rPr>
                <w:rFonts w:ascii="宋体" w:hAnsi="宋体"/>
                <w:color w:val="000000"/>
                <w:sz w:val="21"/>
                <w:szCs w:val="21"/>
              </w:rPr>
            </w:pPr>
            <w:r>
              <w:rPr>
                <w:rFonts w:hint="eastAsia" w:ascii="宋体" w:hAnsi="宋体"/>
                <w:color w:val="000000"/>
                <w:sz w:val="21"/>
                <w:szCs w:val="21"/>
              </w:rPr>
              <w:t>人员救助</w:t>
            </w:r>
          </w:p>
        </w:tc>
        <w:tc>
          <w:tcPr>
            <w:tcW w:w="4050" w:type="dxa"/>
            <w:noWrap/>
            <w:vAlign w:val="center"/>
          </w:tcPr>
          <w:p>
            <w:pPr>
              <w:widowControl/>
              <w:adjustRightInd w:val="0"/>
              <w:snapToGrid w:val="0"/>
              <w:spacing w:line="240" w:lineRule="exact"/>
              <w:ind w:firstLine="0" w:firstLineChars="0"/>
              <w:rPr>
                <w:rFonts w:ascii="宋体" w:hAnsi="宋体"/>
                <w:color w:val="000000"/>
                <w:sz w:val="21"/>
                <w:szCs w:val="21"/>
              </w:rPr>
            </w:pPr>
          </w:p>
        </w:tc>
        <w:tc>
          <w:tcPr>
            <w:tcW w:w="3323" w:type="dxa"/>
            <w:noWrap/>
            <w:vAlign w:val="center"/>
          </w:tcPr>
          <w:p>
            <w:pPr>
              <w:widowControl/>
              <w:adjustRightInd w:val="0"/>
              <w:snapToGrid w:val="0"/>
              <w:spacing w:line="240" w:lineRule="exact"/>
              <w:ind w:firstLine="0" w:firstLineChars="0"/>
              <w:jc w:val="center"/>
              <w:rPr>
                <w:rFonts w:hint="eastAsia" w:ascii="宋体" w:hAnsi="宋体"/>
                <w:color w:val="000000"/>
                <w:sz w:val="21"/>
                <w:szCs w:val="21"/>
              </w:rPr>
            </w:pPr>
            <w:r>
              <w:rPr>
                <w:rFonts w:hint="eastAsia" w:ascii="宋体" w:hAnsi="宋体"/>
                <w:color w:val="000000"/>
                <w:sz w:val="21"/>
                <w:szCs w:val="21"/>
              </w:rPr>
              <w:t>医药急救箱、救援担架</w:t>
            </w:r>
          </w:p>
        </w:tc>
      </w:tr>
    </w:tbl>
    <w:p>
      <w:pPr>
        <w:spacing w:line="360" w:lineRule="auto"/>
        <w:ind w:firstLine="480" w:firstLineChars="200"/>
        <w:rPr>
          <w:rFonts w:hint="eastAsia"/>
          <w:color w:val="000000" w:themeColor="text1"/>
          <w:sz w:val="24"/>
          <w:szCs w:val="24"/>
          <w14:textFill>
            <w14:solidFill>
              <w14:schemeClr w14:val="tx1"/>
            </w14:solidFill>
          </w14:textFill>
        </w:rPr>
      </w:pPr>
    </w:p>
    <w:p>
      <w:pPr>
        <w:spacing w:line="360" w:lineRule="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雨水、污水收集地下管网和事故池及其配套工程构成事故状态下水体污染的一级预防与控制体系；园区排水体系组成构成事故状态下水体污染的二级预防与控制体系；园区事故池和</w:t>
      </w:r>
      <w:r>
        <w:rPr>
          <w:rFonts w:hint="eastAsia"/>
          <w:color w:val="000000" w:themeColor="text1"/>
          <w:sz w:val="24"/>
          <w:szCs w:val="24"/>
          <w:lang w:val="en-US" w:eastAsia="zh-CN"/>
          <w14:textFill>
            <w14:solidFill>
              <w14:schemeClr w14:val="tx1"/>
            </w14:solidFill>
          </w14:textFill>
        </w:rPr>
        <w:t>东泽</w:t>
      </w:r>
      <w:r>
        <w:rPr>
          <w:rFonts w:hint="eastAsia"/>
          <w:color w:val="000000" w:themeColor="text1"/>
          <w:sz w:val="24"/>
          <w:szCs w:val="24"/>
          <w14:textFill>
            <w14:solidFill>
              <w14:schemeClr w14:val="tx1"/>
            </w14:solidFill>
          </w14:textFill>
        </w:rPr>
        <w:t>污水处理厂为三级预防与控制体系。</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三级预防与控制体系中一级预防与控制体系较完善；二级体系二级体系核心区、兰山工业园区</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再生产业园工业园区、海新工业园区和青草沟工业园区均建设了</w:t>
      </w:r>
      <w:r>
        <w:rPr>
          <w:rFonts w:hint="eastAsia" w:ascii="宋体" w:hAnsi="宋体" w:eastAsia="宋体" w:cs="宋体"/>
          <w:sz w:val="24"/>
          <w:szCs w:val="24"/>
        </w:rPr>
        <w:t>事故废水收集管网；三级体系中三级体系中核心区、兰山工业园区</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再生产业园工业园区、海新工业园区依托高新区2座事故池，</w:t>
      </w:r>
      <w:r>
        <w:rPr>
          <w:rFonts w:hint="eastAsia" w:ascii="宋体" w:hAnsi="宋体" w:eastAsia="宋体" w:cs="宋体"/>
          <w:sz w:val="24"/>
          <w:szCs w:val="24"/>
        </w:rPr>
        <w:t>青草沟工业园区</w:t>
      </w:r>
      <w:r>
        <w:rPr>
          <w:rFonts w:hint="eastAsia" w:ascii="宋体" w:hAnsi="宋体" w:eastAsia="宋体" w:cs="宋体"/>
          <w:sz w:val="24"/>
          <w:szCs w:val="24"/>
          <w:lang w:val="en-US" w:eastAsia="zh-CN"/>
        </w:rPr>
        <w:t>依托青草沟污水处理厂事故池</w:t>
      </w:r>
      <w:r>
        <w:rPr>
          <w:rFonts w:hint="eastAsia" w:ascii="宋体" w:hAnsi="宋体" w:eastAsia="宋体" w:cs="宋体"/>
          <w:sz w:val="24"/>
          <w:szCs w:val="24"/>
        </w:rPr>
        <w:t>。</w:t>
      </w:r>
    </w:p>
    <w:p>
      <w:pPr>
        <w:spacing w:line="360" w:lineRule="auto"/>
        <w:ind w:firstLine="480" w:firstLineChars="200"/>
        <w:rPr>
          <w:sz w:val="24"/>
          <w:szCs w:val="24"/>
        </w:rPr>
      </w:pPr>
      <w:r>
        <w:rPr>
          <w:rFonts w:hint="eastAsia"/>
          <w:sz w:val="24"/>
          <w:szCs w:val="24"/>
        </w:rPr>
        <w:t>园区内化工企业建有较为完备企业内部三级防控体系，企业罐区、生产装置区建设了围堰，围堰高一般为1.2米；建设了事故池做为企业第三级防控措施。园区内排水量较多且环境风险较大的3</w:t>
      </w:r>
      <w:r>
        <w:rPr>
          <w:rFonts w:hint="eastAsia"/>
          <w:sz w:val="24"/>
          <w:szCs w:val="24"/>
          <w:lang w:val="en-US" w:eastAsia="zh-CN"/>
        </w:rPr>
        <w:t>9</w:t>
      </w:r>
      <w:r>
        <w:rPr>
          <w:rFonts w:hint="eastAsia"/>
          <w:sz w:val="24"/>
          <w:szCs w:val="24"/>
        </w:rPr>
        <w:t>家企业事故池总容积为</w:t>
      </w:r>
      <w:r>
        <w:rPr>
          <w:rFonts w:hint="eastAsia"/>
          <w:color w:val="000000"/>
          <w:sz w:val="24"/>
          <w:szCs w:val="24"/>
        </w:rPr>
        <w:t>6</w:t>
      </w:r>
      <w:r>
        <w:rPr>
          <w:rFonts w:hint="eastAsia"/>
          <w:color w:val="000000"/>
          <w:sz w:val="24"/>
          <w:szCs w:val="24"/>
          <w:lang w:val="en-US" w:eastAsia="zh-CN"/>
        </w:rPr>
        <w:t>9</w:t>
      </w:r>
      <w:r>
        <w:rPr>
          <w:rFonts w:hint="eastAsia"/>
          <w:color w:val="000000"/>
          <w:sz w:val="24"/>
          <w:szCs w:val="24"/>
        </w:rPr>
        <w:t>69</w:t>
      </w:r>
      <w:r>
        <w:rPr>
          <w:rFonts w:hint="eastAsia"/>
          <w:color w:val="000000"/>
          <w:sz w:val="24"/>
          <w:szCs w:val="24"/>
          <w:lang w:val="en-US" w:eastAsia="zh-CN"/>
        </w:rPr>
        <w:t>5</w:t>
      </w:r>
      <w:r>
        <w:rPr>
          <w:sz w:val="24"/>
          <w:szCs w:val="24"/>
        </w:rPr>
        <w:t>m</w:t>
      </w:r>
      <w:r>
        <w:rPr>
          <w:sz w:val="24"/>
          <w:szCs w:val="24"/>
          <w:vertAlign w:val="superscript"/>
        </w:rPr>
        <w:t>3</w:t>
      </w:r>
      <w:r>
        <w:rPr>
          <w:rFonts w:hint="eastAsia"/>
          <w:sz w:val="24"/>
          <w:szCs w:val="24"/>
        </w:rPr>
        <w:t>，可以临时储存企业产生的废水。</w:t>
      </w:r>
    </w:p>
    <w:p>
      <w:pPr>
        <w:pStyle w:val="88"/>
        <w:adjustRightInd/>
        <w:snapToGrid/>
        <w:spacing w:before="0" w:beforeLines="0"/>
        <w:ind w:firstLine="480"/>
        <w:rPr>
          <w:rFonts w:ascii="宋体" w:hAnsi="宋体"/>
        </w:rPr>
      </w:pPr>
      <w:r>
        <w:rPr>
          <w:rFonts w:ascii="宋体" w:hAnsi="宋体"/>
        </w:rPr>
        <w:t>园区</w:t>
      </w:r>
      <w:r>
        <w:rPr>
          <w:rFonts w:hint="eastAsia" w:ascii="宋体" w:hAnsi="宋体"/>
        </w:rPr>
        <w:t>在核心区东洲河两侧设置</w:t>
      </w:r>
      <w:r>
        <w:rPr>
          <w:rFonts w:hint="eastAsia" w:ascii="宋体" w:hAnsi="宋体"/>
          <w:kern w:val="2"/>
        </w:rPr>
        <w:t>两个公共事故水池（</w:t>
      </w:r>
      <w:r>
        <w:rPr>
          <w:rFonts w:ascii="宋体" w:hAnsi="宋体"/>
          <w:kern w:val="2"/>
        </w:rPr>
        <w:t>分别为</w:t>
      </w:r>
      <w:r>
        <w:rPr>
          <w:rFonts w:ascii="宋体" w:hAnsi="宋体"/>
        </w:rPr>
        <w:t>张甸</w:t>
      </w:r>
      <w:r>
        <w:rPr>
          <w:rFonts w:hint="eastAsia" w:ascii="宋体" w:hAnsi="宋体"/>
        </w:rPr>
        <w:t>地块的</w:t>
      </w:r>
      <w:r>
        <w:rPr>
          <w:rFonts w:ascii="宋体" w:hAnsi="宋体"/>
          <w:kern w:val="2"/>
        </w:rPr>
        <w:t>1#雨水池和</w:t>
      </w:r>
      <w:r>
        <w:rPr>
          <w:rFonts w:hint="eastAsia" w:ascii="宋体" w:hAnsi="宋体"/>
        </w:rPr>
        <w:t>碾盘地导块的</w:t>
      </w:r>
      <w:r>
        <w:rPr>
          <w:rFonts w:ascii="宋体" w:hAnsi="宋体"/>
          <w:kern w:val="2"/>
        </w:rPr>
        <w:t>2#雨水池</w:t>
      </w:r>
      <w:r>
        <w:rPr>
          <w:rFonts w:hint="eastAsia" w:ascii="宋体" w:hAnsi="宋体"/>
          <w:kern w:val="2"/>
        </w:rPr>
        <w:t>），</w:t>
      </w:r>
      <w:r>
        <w:rPr>
          <w:rFonts w:hint="eastAsia" w:ascii="宋体" w:hAnsi="宋体"/>
        </w:rPr>
        <w:t>每个事故池容积为2</w:t>
      </w:r>
      <w:r>
        <w:rPr>
          <w:rFonts w:ascii="宋体" w:hAnsi="宋体"/>
        </w:rPr>
        <w:t>0000m</w:t>
      </w:r>
      <w:r>
        <w:rPr>
          <w:rFonts w:ascii="宋体" w:hAnsi="宋体"/>
          <w:vertAlign w:val="superscript"/>
        </w:rPr>
        <w:t>3</w:t>
      </w:r>
      <w:r>
        <w:rPr>
          <w:rFonts w:hint="eastAsia" w:ascii="宋体" w:hAnsi="宋体"/>
          <w:color w:val="000000" w:themeColor="text1"/>
          <w14:textFill>
            <w14:solidFill>
              <w14:schemeClr w14:val="tx1"/>
            </w14:solidFill>
          </w14:textFill>
        </w:rPr>
        <w:t>；</w:t>
      </w:r>
      <w:r>
        <w:rPr>
          <w:rFonts w:hint="eastAsia" w:ascii="宋体" w:hAnsi="宋体"/>
          <w:kern w:val="2"/>
        </w:rPr>
        <w:t>东泽</w:t>
      </w:r>
      <w:r>
        <w:rPr>
          <w:rFonts w:ascii="宋体" w:hAnsi="宋体"/>
        </w:rPr>
        <w:t>污水处理厂内有</w:t>
      </w:r>
      <w:r>
        <w:rPr>
          <w:rFonts w:hint="eastAsia" w:ascii="宋体" w:hAnsi="宋体"/>
        </w:rPr>
        <w:t>1个4</w:t>
      </w:r>
      <w:r>
        <w:rPr>
          <w:rFonts w:ascii="宋体" w:hAnsi="宋体"/>
        </w:rPr>
        <w:t>000m</w:t>
      </w:r>
      <w:r>
        <w:rPr>
          <w:rFonts w:ascii="宋体" w:hAnsi="宋体"/>
          <w:vertAlign w:val="superscript"/>
        </w:rPr>
        <w:t>3</w:t>
      </w:r>
      <w:r>
        <w:rPr>
          <w:rFonts w:ascii="宋体" w:hAnsi="宋体"/>
        </w:rPr>
        <w:t>的工业污水调节池和2个</w:t>
      </w:r>
      <w:r>
        <w:rPr>
          <w:rFonts w:hint="eastAsia" w:ascii="宋体" w:hAnsi="宋体"/>
        </w:rPr>
        <w:t>2</w:t>
      </w:r>
      <w:r>
        <w:rPr>
          <w:rFonts w:ascii="宋体" w:hAnsi="宋体"/>
        </w:rPr>
        <w:t>000m</w:t>
      </w:r>
      <w:r>
        <w:rPr>
          <w:rFonts w:ascii="宋体" w:hAnsi="宋体"/>
          <w:vertAlign w:val="superscript"/>
        </w:rPr>
        <w:t>3</w:t>
      </w:r>
      <w:r>
        <w:rPr>
          <w:rFonts w:ascii="宋体" w:hAnsi="宋体"/>
        </w:rPr>
        <w:t>的生活污水调节池</w:t>
      </w:r>
      <w:r>
        <w:rPr>
          <w:rFonts w:hint="eastAsia" w:ascii="宋体" w:hAnsi="宋体"/>
        </w:rPr>
        <w:t>也可以存储超标来水。</w:t>
      </w:r>
    </w:p>
    <w:p>
      <w:pPr>
        <w:spacing w:line="360" w:lineRule="auto"/>
        <w:ind w:firstLine="480" w:firstLineChars="200"/>
        <w:rPr>
          <w:color w:val="000000" w:themeColor="text1"/>
          <w:sz w:val="24"/>
          <w:szCs w:val="24"/>
          <w14:textFill>
            <w14:solidFill>
              <w14:schemeClr w14:val="tx1"/>
            </w14:solidFill>
          </w14:textFill>
        </w:rPr>
      </w:pPr>
      <w:r>
        <w:rPr>
          <w:rFonts w:cs="Times New Roman"/>
          <w:kern w:val="2"/>
          <w:sz w:val="24"/>
          <w:szCs w:val="24"/>
          <w:lang w:val="en-US" w:bidi="ar-SA"/>
        </w:rPr>
        <w:t>针对可能发生的突发环境事件以及</w:t>
      </w:r>
      <w:r>
        <w:rPr>
          <w:rFonts w:hint="eastAsia" w:cs="Times New Roman"/>
          <w:kern w:val="2"/>
          <w:sz w:val="24"/>
          <w:szCs w:val="24"/>
          <w:lang w:val="en-US" w:bidi="ar-SA"/>
        </w:rPr>
        <w:t>园区</w:t>
      </w:r>
      <w:r>
        <w:rPr>
          <w:rFonts w:cs="Times New Roman"/>
          <w:kern w:val="2"/>
          <w:sz w:val="24"/>
          <w:szCs w:val="24"/>
          <w:lang w:val="en-US" w:bidi="ar-SA"/>
        </w:rPr>
        <w:t>实际情况，</w:t>
      </w:r>
      <w:r>
        <w:rPr>
          <w:rFonts w:hint="eastAsia"/>
          <w:color w:val="000000" w:themeColor="text1"/>
          <w:sz w:val="24"/>
          <w:szCs w:val="24"/>
          <w14:textFill>
            <w14:solidFill>
              <w14:schemeClr w14:val="tx1"/>
            </w14:solidFill>
          </w14:textFill>
        </w:rPr>
        <w:t>园区在应急设施建设上还应在以下几个方面时行完善：</w:t>
      </w:r>
    </w:p>
    <w:p>
      <w:pPr>
        <w:pStyle w:val="466"/>
        <w:jc w:val="left"/>
        <w:rPr>
          <w:rFonts w:ascii="宋体" w:hAnsi="宋体"/>
        </w:rPr>
      </w:pPr>
      <w:r>
        <w:rPr>
          <w:rFonts w:hint="eastAsia" w:ascii="宋体" w:hAnsi="宋体"/>
        </w:rPr>
        <w:t>（</w:t>
      </w:r>
      <w:r>
        <w:rPr>
          <w:rFonts w:ascii="宋体" w:hAnsi="宋体"/>
        </w:rPr>
        <w:t>1</w:t>
      </w:r>
      <w:r>
        <w:rPr>
          <w:rFonts w:hint="eastAsia" w:ascii="宋体" w:hAnsi="宋体"/>
        </w:rPr>
        <w:t>）</w:t>
      </w:r>
      <w:r>
        <w:rPr>
          <w:rFonts w:ascii="宋体" w:hAnsi="宋体"/>
        </w:rPr>
        <w:t>兰山工业园区</w:t>
      </w:r>
      <w:r>
        <w:rPr>
          <w:rFonts w:hint="eastAsia" w:ascii="宋体" w:hAnsi="宋体"/>
        </w:rPr>
        <w:t>。完善</w:t>
      </w:r>
      <w:r>
        <w:rPr>
          <w:rFonts w:ascii="宋体" w:hAnsi="宋体"/>
        </w:rPr>
        <w:t>雨水</w:t>
      </w:r>
      <w:r>
        <w:rPr>
          <w:rFonts w:hint="eastAsia" w:ascii="宋体" w:hAnsi="宋体"/>
        </w:rPr>
        <w:t>管</w:t>
      </w:r>
      <w:r>
        <w:rPr>
          <w:rFonts w:ascii="宋体" w:hAnsi="宋体"/>
        </w:rPr>
        <w:t>渠</w:t>
      </w:r>
      <w:r>
        <w:rPr>
          <w:rFonts w:hint="eastAsia" w:ascii="宋体" w:hAnsi="宋体"/>
        </w:rPr>
        <w:t>建设。雨水管渠</w:t>
      </w:r>
      <w:r>
        <w:rPr>
          <w:rFonts w:ascii="宋体" w:hAnsi="宋体"/>
        </w:rPr>
        <w:t>根据地形地势，结合道路布置，</w:t>
      </w:r>
      <w:r>
        <w:rPr>
          <w:rFonts w:hint="eastAsia" w:ascii="宋体" w:hAnsi="宋体"/>
        </w:rPr>
        <w:t>并</w:t>
      </w:r>
      <w:r>
        <w:rPr>
          <w:rFonts w:ascii="宋体" w:hAnsi="宋体"/>
        </w:rPr>
        <w:t>沿山设截洪沟，经雨水管排入园区内水系</w:t>
      </w:r>
      <w:r>
        <w:rPr>
          <w:rFonts w:hint="eastAsia" w:ascii="宋体" w:hAnsi="宋体"/>
        </w:rPr>
        <w:t>；完善</w:t>
      </w:r>
      <w:r>
        <w:rPr>
          <w:rFonts w:ascii="宋体" w:hAnsi="宋体"/>
        </w:rPr>
        <w:t>排水</w:t>
      </w:r>
      <w:r>
        <w:rPr>
          <w:rFonts w:hint="eastAsia" w:ascii="宋体" w:hAnsi="宋体"/>
        </w:rPr>
        <w:t>设施建设。建设园区</w:t>
      </w:r>
      <w:r>
        <w:rPr>
          <w:rFonts w:ascii="宋体" w:hAnsi="宋体"/>
        </w:rPr>
        <w:t>初期雨水和</w:t>
      </w:r>
      <w:r>
        <w:rPr>
          <w:rFonts w:hint="eastAsia" w:ascii="宋体" w:hAnsi="宋体"/>
        </w:rPr>
        <w:t>事故池（500m</w:t>
      </w:r>
      <w:r>
        <w:rPr>
          <w:rFonts w:hint="eastAsia" w:ascii="宋体" w:hAnsi="宋体"/>
          <w:vertAlign w:val="superscript"/>
        </w:rPr>
        <w:t>3</w:t>
      </w:r>
      <w:r>
        <w:rPr>
          <w:rFonts w:hint="eastAsia" w:ascii="宋体" w:hAnsi="宋体"/>
        </w:rPr>
        <w:t>）</w:t>
      </w:r>
      <w:r>
        <w:rPr>
          <w:rFonts w:ascii="宋体" w:hAnsi="宋体"/>
        </w:rPr>
        <w:t>。</w:t>
      </w:r>
    </w:p>
    <w:p>
      <w:pPr>
        <w:pStyle w:val="466"/>
        <w:jc w:val="left"/>
        <w:rPr>
          <w:rFonts w:ascii="宋体" w:hAnsi="宋体"/>
        </w:rPr>
      </w:pPr>
      <w:r>
        <w:rPr>
          <w:rFonts w:hint="eastAsia" w:ascii="宋体" w:hAnsi="宋体"/>
        </w:rPr>
        <w:t>（</w:t>
      </w:r>
      <w:r>
        <w:rPr>
          <w:rFonts w:ascii="宋体" w:hAnsi="宋体"/>
        </w:rPr>
        <w:t>2</w:t>
      </w:r>
      <w:r>
        <w:rPr>
          <w:rFonts w:hint="eastAsia" w:ascii="宋体" w:hAnsi="宋体"/>
        </w:rPr>
        <w:t>）</w:t>
      </w:r>
      <w:r>
        <w:rPr>
          <w:rFonts w:ascii="宋体" w:hAnsi="宋体"/>
        </w:rPr>
        <w:t>海新</w:t>
      </w:r>
      <w:r>
        <w:rPr>
          <w:rFonts w:hint="eastAsia" w:ascii="宋体" w:hAnsi="宋体"/>
        </w:rPr>
        <w:t>工业</w:t>
      </w:r>
      <w:r>
        <w:rPr>
          <w:rFonts w:ascii="宋体" w:hAnsi="宋体"/>
        </w:rPr>
        <w:t>园区</w:t>
      </w:r>
      <w:r>
        <w:rPr>
          <w:rFonts w:hint="eastAsia" w:ascii="宋体" w:hAnsi="宋体"/>
        </w:rPr>
        <w:t>。</w:t>
      </w:r>
    </w:p>
    <w:p>
      <w:pPr>
        <w:pStyle w:val="466"/>
        <w:jc w:val="left"/>
        <w:rPr>
          <w:rFonts w:ascii="宋体" w:hAnsi="宋体"/>
        </w:rPr>
      </w:pPr>
      <w:r>
        <w:rPr>
          <w:rFonts w:hint="eastAsia" w:ascii="宋体" w:hAnsi="宋体"/>
        </w:rPr>
        <w:t>完善雨水管网建设。雨水</w:t>
      </w:r>
      <w:r>
        <w:rPr>
          <w:rFonts w:ascii="宋体" w:hAnsi="宋体"/>
        </w:rPr>
        <w:t>根据就近排放原则，就近排入该园区的水系内。雨水管结合规划道路布置，由各主干路布置雨水干管汇集各汇水面积的雨水，根据该区地形高差，设置雨水排放口，就近排入水体，管材采用钢筋混凝土管</w:t>
      </w:r>
      <w:r>
        <w:rPr>
          <w:rFonts w:hint="eastAsia" w:ascii="宋体" w:hAnsi="宋体"/>
        </w:rPr>
        <w:t>；</w:t>
      </w:r>
    </w:p>
    <w:p>
      <w:pPr>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3</w:t>
      </w:r>
      <w:r>
        <w:rPr>
          <w:rFonts w:hint="eastAsia"/>
          <w:color w:val="000000" w:themeColor="text1"/>
          <w:sz w:val="24"/>
          <w:szCs w:val="24"/>
          <w14:textFill>
            <w14:solidFill>
              <w14:schemeClr w14:val="tx1"/>
            </w14:solidFill>
          </w14:textFill>
        </w:rPr>
        <w:t>）各园在建设中雨水排口加装阀门，在低点处通过管道将园区雨水管网和污水管网相连接，连接处设阀门。作用是在园区发生突发环境事故时，将园区雨水排放口阀门关闭，可利园区雨水管网收集事故废水经污水管网进行高新区事故池，确保事故水不流入地表水中。园区在道路施工中应根据地形、地势分段建设道路应急事故池，用于收集危险废物运输的风险防控。</w:t>
      </w:r>
    </w:p>
    <w:p>
      <w:pPr>
        <w:tabs>
          <w:tab w:val="left" w:pos="958"/>
        </w:tabs>
        <w:spacing w:line="360" w:lineRule="auto"/>
        <w:outlineLvl w:val="1"/>
        <w:rPr>
          <w:rFonts w:ascii="Times New Roman" w:hAnsi="Times New Roman" w:cs="Times New Roman"/>
          <w:b/>
          <w:sz w:val="28"/>
          <w:szCs w:val="24"/>
          <w:lang w:val="en-US"/>
        </w:rPr>
      </w:pPr>
      <w:bookmarkStart w:id="54" w:name="_Toc77796924"/>
      <w:bookmarkStart w:id="55" w:name="_Toc110590364"/>
      <w:r>
        <w:rPr>
          <w:rFonts w:hint="eastAsia" w:ascii="Times New Roman" w:hAnsi="Times New Roman" w:cs="Times New Roman"/>
          <w:b/>
          <w:sz w:val="28"/>
          <w:szCs w:val="24"/>
          <w:lang w:val="en-US"/>
        </w:rPr>
        <w:t>5.4</w:t>
      </w:r>
      <w:r>
        <w:rPr>
          <w:rFonts w:ascii="Times New Roman" w:hAnsi="Times New Roman" w:cs="Times New Roman"/>
          <w:b/>
          <w:sz w:val="28"/>
          <w:szCs w:val="24"/>
          <w:lang w:val="en-US"/>
        </w:rPr>
        <w:t>环境应急专项经费调查</w:t>
      </w:r>
      <w:bookmarkEnd w:id="51"/>
      <w:bookmarkEnd w:id="52"/>
      <w:bookmarkEnd w:id="53"/>
      <w:bookmarkEnd w:id="54"/>
      <w:bookmarkEnd w:id="55"/>
    </w:p>
    <w:p>
      <w:pPr>
        <w:pStyle w:val="74"/>
        <w:spacing w:before="0" w:beforeAutospacing="0" w:after="0" w:afterAutospacing="0" w:line="360" w:lineRule="auto"/>
        <w:ind w:firstLine="480" w:firstLineChars="200"/>
        <w:jc w:val="both"/>
        <w:rPr>
          <w:rFonts w:ascii="Times New Roman" w:hAnsi="Times New Roman" w:cs="Times New Roman"/>
        </w:rPr>
      </w:pPr>
      <w:r>
        <w:rPr>
          <w:rFonts w:ascii="Times New Roman" w:hAnsi="Times New Roman" w:cs="Times New Roman"/>
        </w:rPr>
        <w:t>应急救援经费保障是在突发环境事件发生时迅速开展应急工作的前提保障，没有可靠的资金渠道和充足的应急救援经费，就无法保证有效开展应急救援工作和维护应急管理体系正常运转，为此</w:t>
      </w:r>
      <w:r>
        <w:rPr>
          <w:rFonts w:hint="eastAsia" w:ascii="Times New Roman" w:hAnsi="Times New Roman" w:cs="Times New Roman"/>
        </w:rPr>
        <w:t>高新区管委会</w:t>
      </w:r>
      <w:r>
        <w:rPr>
          <w:rFonts w:ascii="Times New Roman" w:hAnsi="Times New Roman" w:cs="Times New Roman"/>
        </w:rPr>
        <w:t>制定应急救援专项经费保障措施</w:t>
      </w:r>
      <w:r>
        <w:rPr>
          <w:rFonts w:hint="eastAsia" w:ascii="Times New Roman" w:hAnsi="Times New Roman" w:cs="Times New Roman"/>
        </w:rPr>
        <w:t>。</w:t>
      </w:r>
    </w:p>
    <w:p>
      <w:pPr>
        <w:pStyle w:val="74"/>
        <w:spacing w:before="0" w:beforeAutospacing="0" w:after="0" w:afterAutospacing="0" w:line="360" w:lineRule="auto"/>
        <w:ind w:firstLine="480" w:firstLineChars="200"/>
        <w:jc w:val="both"/>
        <w:rPr>
          <w:rFonts w:ascii="Times New Roman" w:hAnsi="Times New Roman" w:cs="Times New Roman"/>
        </w:rPr>
      </w:pPr>
      <w:r>
        <w:rPr>
          <w:rFonts w:hint="eastAsia" w:ascii="Times New Roman" w:hAnsi="Times New Roman" w:cs="Times New Roman"/>
        </w:rPr>
        <w:t>每年年初由应急办负责针对园区应急物质和设施列出采购清单，以及培训、演练计划，所需费用在高新区工作预算中进行列资，由物质保障组负责采购，使应急经费得到保障。</w:t>
      </w:r>
    </w:p>
    <w:p>
      <w:pPr>
        <w:pStyle w:val="74"/>
        <w:spacing w:before="0" w:beforeAutospacing="0" w:after="0" w:afterAutospacing="0" w:line="360" w:lineRule="auto"/>
        <w:ind w:firstLine="480" w:firstLineChars="200"/>
        <w:jc w:val="both"/>
        <w:rPr>
          <w:rFonts w:ascii="Times New Roman" w:hAnsi="Times New Roman" w:cs="Times New Roman"/>
        </w:rPr>
      </w:pPr>
      <w:r>
        <w:rPr>
          <w:rFonts w:ascii="Times New Roman" w:hAnsi="Times New Roman" w:cs="Times New Roman"/>
        </w:rPr>
        <w:t>应急救援资金由应急办公室统一管理调度</w:t>
      </w:r>
      <w:r>
        <w:rPr>
          <w:rFonts w:hint="eastAsia" w:ascii="Times New Roman" w:hAnsi="Times New Roman" w:cs="Times New Roman"/>
        </w:rPr>
        <w:t>。</w:t>
      </w:r>
      <w:bookmarkStart w:id="56" w:name="_bookmark8"/>
      <w:bookmarkEnd w:id="56"/>
      <w:bookmarkStart w:id="57" w:name="6_环境应急其他保障措施调查"/>
      <w:bookmarkEnd w:id="57"/>
      <w:bookmarkStart w:id="58" w:name="_Toc6451"/>
      <w:bookmarkStart w:id="59" w:name="_Toc8469"/>
      <w:bookmarkStart w:id="60" w:name="_Toc23869"/>
    </w:p>
    <w:p>
      <w:pPr>
        <w:tabs>
          <w:tab w:val="left" w:pos="958"/>
        </w:tabs>
        <w:spacing w:line="360" w:lineRule="auto"/>
        <w:outlineLvl w:val="1"/>
        <w:rPr>
          <w:rFonts w:ascii="Times New Roman" w:hAnsi="Times New Roman" w:cs="Times New Roman"/>
          <w:b/>
          <w:sz w:val="28"/>
          <w:szCs w:val="24"/>
          <w:lang w:val="en-US"/>
        </w:rPr>
      </w:pPr>
      <w:bookmarkStart w:id="61" w:name="_Toc77796925"/>
      <w:bookmarkStart w:id="62" w:name="_Toc110590365"/>
      <w:r>
        <w:rPr>
          <w:rFonts w:hint="eastAsia" w:ascii="Times New Roman" w:hAnsi="Times New Roman" w:cs="Times New Roman"/>
          <w:b/>
          <w:sz w:val="28"/>
          <w:szCs w:val="24"/>
          <w:lang w:val="en-US"/>
        </w:rPr>
        <w:t>5.5</w:t>
      </w:r>
      <w:r>
        <w:rPr>
          <w:rFonts w:ascii="Times New Roman" w:hAnsi="Times New Roman" w:cs="Times New Roman"/>
          <w:b/>
          <w:sz w:val="28"/>
          <w:szCs w:val="24"/>
          <w:lang w:val="en-US"/>
        </w:rPr>
        <w:t>环境应急其他保障措施调查</w:t>
      </w:r>
      <w:bookmarkEnd w:id="58"/>
      <w:bookmarkEnd w:id="59"/>
      <w:bookmarkEnd w:id="60"/>
      <w:bookmarkEnd w:id="61"/>
      <w:bookmarkEnd w:id="62"/>
    </w:p>
    <w:p>
      <w:pPr>
        <w:tabs>
          <w:tab w:val="left" w:pos="1138"/>
        </w:tabs>
        <w:spacing w:before="72" w:beforeLines="30" w:after="72" w:afterLines="30" w:line="360" w:lineRule="auto"/>
        <w:outlineLvl w:val="2"/>
        <w:rPr>
          <w:rFonts w:ascii="Times New Roman" w:hAnsi="Times New Roman" w:cs="Times New Roman"/>
          <w:b/>
          <w:sz w:val="24"/>
          <w:lang w:val="en-US"/>
        </w:rPr>
      </w:pPr>
      <w:bookmarkStart w:id="63" w:name="6.1_环境应急通信和信息保障调查"/>
      <w:bookmarkEnd w:id="63"/>
      <w:bookmarkStart w:id="64" w:name="_bookmark9"/>
      <w:bookmarkEnd w:id="64"/>
      <w:bookmarkStart w:id="65" w:name="_Toc110590366"/>
      <w:bookmarkStart w:id="66" w:name="_Toc1443"/>
      <w:bookmarkStart w:id="67" w:name="_Toc19725"/>
      <w:bookmarkStart w:id="68" w:name="_Toc22420"/>
      <w:bookmarkStart w:id="69" w:name="_Toc77796926"/>
      <w:r>
        <w:rPr>
          <w:rFonts w:hint="eastAsia" w:ascii="Times New Roman" w:hAnsi="Times New Roman" w:cs="Times New Roman"/>
          <w:b/>
          <w:sz w:val="24"/>
          <w:lang w:val="en-US"/>
        </w:rPr>
        <w:t>5.5.1</w:t>
      </w:r>
      <w:r>
        <w:rPr>
          <w:rFonts w:ascii="Times New Roman" w:hAnsi="Times New Roman" w:cs="Times New Roman"/>
          <w:b/>
          <w:sz w:val="24"/>
          <w:lang w:val="en-US"/>
        </w:rPr>
        <w:t>环境应急通信和信息保障调查</w:t>
      </w:r>
      <w:bookmarkEnd w:id="65"/>
      <w:bookmarkEnd w:id="66"/>
      <w:bookmarkEnd w:id="67"/>
      <w:bookmarkEnd w:id="68"/>
      <w:bookmarkEnd w:id="69"/>
    </w:p>
    <w:p>
      <w:pPr>
        <w:pStyle w:val="74"/>
        <w:spacing w:before="0" w:beforeAutospacing="0" w:after="0" w:afterAutospacing="0" w:line="360" w:lineRule="auto"/>
        <w:ind w:firstLine="444" w:firstLineChars="200"/>
        <w:jc w:val="both"/>
        <w:rPr>
          <w:rFonts w:cs="Times New Roman"/>
        </w:rPr>
      </w:pPr>
      <w:r>
        <w:rPr>
          <w:rFonts w:hint="eastAsia" w:cs="Times New Roman"/>
          <w:spacing w:val="-9"/>
        </w:rPr>
        <w:t>园区</w:t>
      </w:r>
      <w:r>
        <w:rPr>
          <w:rFonts w:cs="Times New Roman"/>
          <w:spacing w:val="-9"/>
        </w:rPr>
        <w:t>应急</w:t>
      </w:r>
      <w:r>
        <w:rPr>
          <w:rFonts w:hint="eastAsia" w:cs="Times New Roman"/>
          <w:spacing w:val="-9"/>
        </w:rPr>
        <w:t>队伍和</w:t>
      </w:r>
      <w:r>
        <w:rPr>
          <w:rFonts w:cs="Times New Roman"/>
          <w:spacing w:val="-9"/>
        </w:rPr>
        <w:t>报警联络</w:t>
      </w:r>
      <w:r>
        <w:rPr>
          <w:rFonts w:cs="Times New Roman"/>
          <w:spacing w:val="-3"/>
        </w:rPr>
        <w:t>单位通讯联络方式</w:t>
      </w:r>
      <w:r>
        <w:rPr>
          <w:rFonts w:hint="eastAsia" w:cs="Times New Roman"/>
          <w:spacing w:val="-3"/>
        </w:rPr>
        <w:t>实施</w:t>
      </w:r>
      <w:r>
        <w:rPr>
          <w:rFonts w:cs="Times New Roman"/>
          <w:spacing w:val="-3"/>
        </w:rPr>
        <w:t>动态更新</w:t>
      </w:r>
      <w:r>
        <w:rPr>
          <w:rFonts w:hint="eastAsia" w:cs="Times New Roman"/>
          <w:spacing w:val="-3"/>
        </w:rPr>
        <w:t>，并在园区内广而告之。要求园区救援人员手机</w:t>
      </w:r>
      <w:r>
        <w:rPr>
          <w:rFonts w:cs="Times New Roman"/>
          <w:spacing w:val="-3"/>
        </w:rPr>
        <w:t xml:space="preserve">保持 </w:t>
      </w:r>
      <w:r>
        <w:rPr>
          <w:rFonts w:cs="Times New Roman"/>
        </w:rPr>
        <w:t xml:space="preserve">24 </w:t>
      </w:r>
      <w:r>
        <w:rPr>
          <w:rFonts w:cs="Times New Roman"/>
          <w:spacing w:val="-8"/>
        </w:rPr>
        <w:t>小时</w:t>
      </w:r>
      <w:r>
        <w:rPr>
          <w:rFonts w:hint="eastAsia" w:cs="Times New Roman"/>
          <w:spacing w:val="-8"/>
        </w:rPr>
        <w:t>开机，保障</w:t>
      </w:r>
      <w:r>
        <w:rPr>
          <w:rFonts w:cs="Times New Roman"/>
          <w:spacing w:val="-8"/>
        </w:rPr>
        <w:t>通讯畅通。</w:t>
      </w:r>
      <w:r>
        <w:rPr>
          <w:rFonts w:hint="eastAsia" w:cs="Times New Roman"/>
          <w:spacing w:val="-8"/>
        </w:rPr>
        <w:t>园区</w:t>
      </w:r>
      <w:r>
        <w:rPr>
          <w:rFonts w:cs="Times New Roman"/>
          <w:spacing w:val="-8"/>
        </w:rPr>
        <w:t>网络</w:t>
      </w:r>
      <w:r>
        <w:rPr>
          <w:rFonts w:cs="Times New Roman"/>
          <w:spacing w:val="-10"/>
        </w:rPr>
        <w:t>保持通畅，</w:t>
      </w:r>
      <w:r>
        <w:rPr>
          <w:rFonts w:hint="eastAsia" w:cs="Times New Roman"/>
        </w:rPr>
        <w:t>方便进行联络和调度</w:t>
      </w:r>
      <w:r>
        <w:rPr>
          <w:rFonts w:cs="Times New Roman"/>
        </w:rPr>
        <w:t>。</w:t>
      </w:r>
    </w:p>
    <w:p>
      <w:pPr>
        <w:pStyle w:val="74"/>
        <w:spacing w:before="0" w:beforeAutospacing="0" w:after="0" w:afterAutospacing="0" w:line="360" w:lineRule="auto"/>
        <w:ind w:firstLine="480" w:firstLineChars="200"/>
        <w:jc w:val="both"/>
        <w:rPr>
          <w:rFonts w:cs="Times New Roman"/>
        </w:rPr>
      </w:pPr>
      <w:r>
        <w:rPr>
          <w:rFonts w:hint="eastAsia" w:cs="黑体"/>
          <w:szCs w:val="21"/>
        </w:rPr>
        <w:t>园区通讯联络组负责保障环境突发事件中保障通信畅通工作。应急办公室负责</w:t>
      </w:r>
      <w:r>
        <w:rPr>
          <w:rFonts w:cs="Times New Roman"/>
          <w:spacing w:val="-13"/>
        </w:rPr>
        <w:t>将事故发生情况及最新进展向有关部门汇报，并将上</w:t>
      </w:r>
      <w:r>
        <w:rPr>
          <w:rFonts w:cs="Times New Roman"/>
          <w:spacing w:val="-17"/>
        </w:rPr>
        <w:t>级指挥机构的命令及时向</w:t>
      </w:r>
      <w:r>
        <w:rPr>
          <w:rFonts w:hint="eastAsia" w:cs="Times New Roman"/>
          <w:spacing w:val="-17"/>
        </w:rPr>
        <w:t>环境</w:t>
      </w:r>
      <w:r>
        <w:rPr>
          <w:rFonts w:cs="Times New Roman"/>
          <w:spacing w:val="-17"/>
        </w:rPr>
        <w:t>应急</w:t>
      </w:r>
      <w:r>
        <w:rPr>
          <w:rFonts w:hint="eastAsia" w:cs="Times New Roman"/>
          <w:spacing w:val="-17"/>
        </w:rPr>
        <w:t>指挥部</w:t>
      </w:r>
      <w:r>
        <w:rPr>
          <w:rFonts w:cs="Times New Roman"/>
          <w:spacing w:val="-17"/>
        </w:rPr>
        <w:t>汇报。编制新闻发布方案，决定新闻发布</w:t>
      </w:r>
      <w:r>
        <w:rPr>
          <w:rFonts w:cs="Times New Roman"/>
          <w:spacing w:val="-18"/>
        </w:rPr>
        <w:t xml:space="preserve">内容，负责新闻发布，接受记者采访，管理采访的中外记者。收集、跟踪舆论， </w:t>
      </w:r>
      <w:r>
        <w:rPr>
          <w:rFonts w:cs="Times New Roman"/>
          <w:spacing w:val="-1"/>
        </w:rPr>
        <w:t>及时向上级或有关部门汇报、通报情况。通过各种方式，有针对性地解疑释惑，</w:t>
      </w:r>
      <w:r>
        <w:rPr>
          <w:rFonts w:cs="Times New Roman"/>
        </w:rPr>
        <w:t>澄清事实，批驳谣言，引导舆论。</w:t>
      </w:r>
    </w:p>
    <w:p>
      <w:pPr>
        <w:tabs>
          <w:tab w:val="left" w:pos="1138"/>
        </w:tabs>
        <w:spacing w:before="72" w:beforeLines="30" w:after="72" w:afterLines="30" w:line="360" w:lineRule="auto"/>
        <w:outlineLvl w:val="2"/>
        <w:rPr>
          <w:rFonts w:ascii="Times New Roman" w:hAnsi="Times New Roman" w:cs="Times New Roman"/>
          <w:b/>
          <w:sz w:val="24"/>
          <w:lang w:val="en-US"/>
        </w:rPr>
      </w:pPr>
      <w:bookmarkStart w:id="70" w:name="_bookmark10"/>
      <w:bookmarkEnd w:id="70"/>
      <w:bookmarkStart w:id="71" w:name="6.2_环境应急技术保障调查"/>
      <w:bookmarkEnd w:id="71"/>
      <w:bookmarkStart w:id="72" w:name="_Toc77796927"/>
      <w:bookmarkStart w:id="73" w:name="_Toc4766"/>
      <w:bookmarkStart w:id="74" w:name="_Toc5460"/>
      <w:bookmarkStart w:id="75" w:name="_Toc14287"/>
      <w:bookmarkStart w:id="76" w:name="_Toc110590367"/>
      <w:r>
        <w:rPr>
          <w:rFonts w:hint="eastAsia" w:ascii="Times New Roman" w:hAnsi="Times New Roman" w:cs="Times New Roman"/>
          <w:b/>
          <w:sz w:val="24"/>
          <w:lang w:val="en-US"/>
        </w:rPr>
        <w:t>5.5.2</w:t>
      </w:r>
      <w:r>
        <w:rPr>
          <w:rFonts w:ascii="Times New Roman" w:hAnsi="Times New Roman" w:cs="Times New Roman"/>
          <w:b/>
          <w:sz w:val="24"/>
          <w:lang w:val="en-US"/>
        </w:rPr>
        <w:t>环境应急技术保障调查</w:t>
      </w:r>
      <w:bookmarkEnd w:id="72"/>
      <w:bookmarkEnd w:id="73"/>
      <w:bookmarkEnd w:id="74"/>
      <w:bookmarkEnd w:id="75"/>
      <w:bookmarkEnd w:id="76"/>
    </w:p>
    <w:p>
      <w:pPr>
        <w:spacing w:line="360" w:lineRule="auto"/>
        <w:ind w:firstLine="480"/>
        <w:rPr>
          <w:rFonts w:ascii="Times New Roman" w:hAnsi="Times New Roman" w:cs="Times New Roman"/>
          <w:spacing w:val="-6"/>
          <w:sz w:val="24"/>
          <w:szCs w:val="24"/>
        </w:rPr>
      </w:pPr>
      <w:r>
        <w:rPr>
          <w:rFonts w:ascii="Times New Roman" w:hAnsi="Times New Roman" w:cs="Times New Roman"/>
          <w:spacing w:val="-6"/>
          <w:sz w:val="24"/>
          <w:szCs w:val="24"/>
        </w:rPr>
        <w:t>利用</w:t>
      </w:r>
      <w:r>
        <w:rPr>
          <w:rFonts w:hint="eastAsia" w:ascii="Times New Roman" w:hAnsi="Times New Roman" w:cs="Times New Roman"/>
          <w:spacing w:val="-6"/>
          <w:sz w:val="24"/>
          <w:szCs w:val="24"/>
        </w:rPr>
        <w:t>园区</w:t>
      </w:r>
      <w:r>
        <w:rPr>
          <w:rFonts w:ascii="Times New Roman" w:hAnsi="Times New Roman" w:cs="Times New Roman"/>
          <w:spacing w:val="-6"/>
          <w:sz w:val="24"/>
          <w:szCs w:val="24"/>
        </w:rPr>
        <w:t>现有的技术资源和技术设备设施资源，</w:t>
      </w:r>
      <w:r>
        <w:rPr>
          <w:rFonts w:hint="eastAsia" w:ascii="Times New Roman" w:hAnsi="Times New Roman" w:cs="Times New Roman"/>
          <w:spacing w:val="-6"/>
          <w:sz w:val="24"/>
          <w:szCs w:val="24"/>
        </w:rPr>
        <w:t>在突发环境事件发生时协助企业将生产设备设置为安全状态；可以对园区环境风险物质泄漏引发小型火灾进行有效控制。</w:t>
      </w:r>
    </w:p>
    <w:p>
      <w:pPr>
        <w:pStyle w:val="3"/>
        <w:tabs>
          <w:tab w:val="left" w:pos="960"/>
        </w:tabs>
        <w:spacing w:before="72" w:beforeLines="30" w:after="72" w:afterLines="30" w:line="360" w:lineRule="auto"/>
        <w:ind w:left="0" w:firstLine="0"/>
        <w:rPr>
          <w:rFonts w:ascii="Times New Roman" w:hAnsi="Times New Roman" w:cs="Times New Roman"/>
          <w:sz w:val="32"/>
          <w:szCs w:val="32"/>
        </w:rPr>
      </w:pPr>
      <w:bookmarkStart w:id="77" w:name="7_应急资源调查的结论"/>
      <w:bookmarkEnd w:id="77"/>
      <w:bookmarkStart w:id="78" w:name="_bookmark12"/>
      <w:bookmarkEnd w:id="78"/>
      <w:bookmarkStart w:id="79" w:name="_Toc77796928"/>
      <w:bookmarkStart w:id="80" w:name="_Toc110590368"/>
      <w:bookmarkStart w:id="81" w:name="_Toc13822"/>
      <w:bookmarkStart w:id="82" w:name="_Toc606"/>
      <w:bookmarkStart w:id="83" w:name="_Toc27783"/>
      <w:r>
        <w:rPr>
          <w:rFonts w:hint="eastAsia" w:ascii="Times New Roman" w:hAnsi="Times New Roman" w:cs="Times New Roman"/>
          <w:sz w:val="32"/>
          <w:szCs w:val="32"/>
          <w:lang w:val="en-US"/>
        </w:rPr>
        <w:t>6</w:t>
      </w:r>
      <w:r>
        <w:rPr>
          <w:rFonts w:ascii="Times New Roman" w:hAnsi="Times New Roman" w:cs="Times New Roman"/>
          <w:sz w:val="32"/>
          <w:szCs w:val="32"/>
        </w:rPr>
        <w:t>应急资源调查的结论</w:t>
      </w:r>
      <w:bookmarkEnd w:id="79"/>
      <w:bookmarkEnd w:id="80"/>
      <w:bookmarkEnd w:id="81"/>
      <w:bookmarkEnd w:id="82"/>
      <w:bookmarkEnd w:id="83"/>
    </w:p>
    <w:p>
      <w:pPr>
        <w:spacing w:line="360" w:lineRule="auto"/>
        <w:ind w:firstLine="480"/>
        <w:rPr>
          <w:sz w:val="24"/>
          <w:szCs w:val="24"/>
        </w:rPr>
      </w:pPr>
      <w:r>
        <w:rPr>
          <w:rFonts w:hint="eastAsia" w:cs="Times New Roman"/>
          <w:spacing w:val="-9"/>
          <w:sz w:val="24"/>
          <w:szCs w:val="24"/>
        </w:rPr>
        <w:t>通过对园区</w:t>
      </w:r>
      <w:r>
        <w:rPr>
          <w:rFonts w:cs="Times New Roman"/>
          <w:spacing w:val="-9"/>
          <w:sz w:val="24"/>
          <w:szCs w:val="24"/>
        </w:rPr>
        <w:t>环境应急人力资源、物资装备资源、专项经费、通讯、技术等方面进行了调查</w:t>
      </w:r>
      <w:r>
        <w:rPr>
          <w:rFonts w:hint="eastAsia" w:cs="Times New Roman"/>
          <w:spacing w:val="-9"/>
          <w:sz w:val="24"/>
          <w:szCs w:val="24"/>
        </w:rPr>
        <w:t>，认为</w:t>
      </w:r>
      <w:r>
        <w:rPr>
          <w:rFonts w:hint="eastAsia"/>
          <w:sz w:val="24"/>
          <w:szCs w:val="24"/>
        </w:rPr>
        <w:t>从人员配备、物资、装备储存、设施建设，以及外部应急救援队伍协作等方面能够基本满足应急救援的需要。</w:t>
      </w:r>
    </w:p>
    <w:p>
      <w:pPr>
        <w:pStyle w:val="74"/>
        <w:spacing w:before="0" w:beforeAutospacing="0" w:after="0" w:afterAutospacing="0" w:line="360" w:lineRule="auto"/>
        <w:ind w:firstLine="444" w:firstLineChars="200"/>
        <w:jc w:val="both"/>
        <w:rPr>
          <w:rFonts w:cs="Times New Roman"/>
          <w:spacing w:val="-9"/>
        </w:rPr>
      </w:pPr>
      <w:r>
        <w:rPr>
          <w:rFonts w:hint="eastAsia" w:cs="Times New Roman"/>
          <w:spacing w:val="-9"/>
        </w:rPr>
        <w:t>但还需加快自身环境应急软、硬件建设，</w:t>
      </w:r>
      <w:r>
        <w:rPr>
          <w:rFonts w:cs="Times New Roman"/>
          <w:spacing w:val="-9"/>
        </w:rPr>
        <w:t>不断提高企业预防和处理突发环境事件的应急能力。</w:t>
      </w:r>
    </w:p>
    <w:p>
      <w:pPr>
        <w:pStyle w:val="3"/>
        <w:tabs>
          <w:tab w:val="left" w:pos="960"/>
        </w:tabs>
        <w:spacing w:before="72" w:beforeLines="30" w:after="72" w:afterLines="30" w:line="360" w:lineRule="auto"/>
        <w:ind w:left="0" w:firstLine="0"/>
        <w:rPr>
          <w:rFonts w:ascii="Times New Roman" w:hAnsi="Times New Roman" w:cs="Times New Roman"/>
          <w:sz w:val="32"/>
          <w:szCs w:val="32"/>
          <w:lang w:val="en-US"/>
        </w:rPr>
      </w:pPr>
      <w:bookmarkStart w:id="84" w:name="_Toc77796929"/>
      <w:bookmarkStart w:id="85" w:name="_Toc110590369"/>
      <w:r>
        <w:rPr>
          <w:rFonts w:hint="eastAsia" w:ascii="Times New Roman" w:hAnsi="Times New Roman" w:cs="Times New Roman"/>
          <w:sz w:val="32"/>
          <w:szCs w:val="32"/>
          <w:lang w:val="en-US"/>
        </w:rPr>
        <w:t>7</w:t>
      </w:r>
      <w:bookmarkEnd w:id="1"/>
      <w:bookmarkEnd w:id="2"/>
      <w:bookmarkEnd w:id="3"/>
      <w:bookmarkEnd w:id="4"/>
      <w:bookmarkEnd w:id="84"/>
      <w:bookmarkStart w:id="86" w:name="_Toc11152042"/>
      <w:bookmarkStart w:id="87" w:name="_Toc5261198"/>
      <w:bookmarkStart w:id="88" w:name="_Toc55726838"/>
      <w:bookmarkStart w:id="89" w:name="_Toc5284964"/>
      <w:bookmarkStart w:id="90" w:name="_Toc77796930"/>
      <w:r>
        <w:rPr>
          <w:rFonts w:ascii="Times New Roman" w:hAnsi="Times New Roman" w:cs="Times New Roman"/>
          <w:sz w:val="32"/>
          <w:szCs w:val="32"/>
          <w:lang w:val="en-US"/>
        </w:rPr>
        <w:t xml:space="preserve"> </w:t>
      </w:r>
      <w:r>
        <w:rPr>
          <w:rFonts w:hint="eastAsia" w:ascii="Times New Roman" w:hAnsi="Times New Roman" w:cs="Times New Roman"/>
          <w:sz w:val="32"/>
          <w:szCs w:val="32"/>
          <w:lang w:val="en-US"/>
        </w:rPr>
        <w:t>环境应急资源汇总表</w:t>
      </w:r>
      <w:bookmarkEnd w:id="85"/>
      <w:bookmarkEnd w:id="86"/>
      <w:bookmarkEnd w:id="87"/>
      <w:bookmarkEnd w:id="88"/>
      <w:bookmarkEnd w:id="89"/>
      <w:bookmarkEnd w:id="90"/>
    </w:p>
    <w:p>
      <w:pPr>
        <w:spacing w:line="360" w:lineRule="auto"/>
        <w:ind w:firstLine="480"/>
        <w:rPr>
          <w:lang w:val="en-US"/>
        </w:rPr>
      </w:pPr>
      <w:r>
        <w:rPr>
          <w:rFonts w:hint="eastAsia"/>
          <w:lang w:val="en-US"/>
        </w:rPr>
        <w:t xml:space="preserve"> </w:t>
      </w:r>
      <w:r>
        <w:rPr>
          <w:rFonts w:hint="eastAsia" w:cs="Times New Roman"/>
          <w:spacing w:val="-9"/>
          <w:sz w:val="24"/>
          <w:szCs w:val="24"/>
        </w:rPr>
        <w:t>园区可以第一时间调用的环境应急资源汇总见下表，互助协议见附件。</w:t>
      </w:r>
    </w:p>
    <w:p>
      <w:pPr>
        <w:pStyle w:val="45"/>
        <w:spacing w:line="360" w:lineRule="auto"/>
        <w:ind w:left="440"/>
        <w:rPr>
          <w:sz w:val="21"/>
          <w:szCs w:val="21"/>
          <w:lang w:val="en-US"/>
        </w:rPr>
      </w:pPr>
      <w:r>
        <w:rPr>
          <w:rFonts w:hint="eastAsia"/>
          <w:lang w:val="en-US"/>
        </w:rPr>
        <w:t xml:space="preserve"> </w:t>
      </w:r>
      <w:r>
        <w:rPr>
          <w:lang w:val="en-US"/>
        </w:rPr>
        <w:t xml:space="preserve">         </w:t>
      </w:r>
      <w:r>
        <w:rPr>
          <w:rFonts w:hint="eastAsia"/>
          <w:sz w:val="21"/>
          <w:szCs w:val="21"/>
          <w:lang w:val="en-US"/>
        </w:rPr>
        <w:t>表</w:t>
      </w:r>
      <w:r>
        <w:rPr>
          <w:rFonts w:hint="eastAsia"/>
          <w:sz w:val="21"/>
          <w:szCs w:val="21"/>
          <w:lang w:val="en-US" w:eastAsia="zh-CN"/>
        </w:rPr>
        <w:t>5</w:t>
      </w:r>
      <w:r>
        <w:rPr>
          <w:sz w:val="21"/>
          <w:szCs w:val="21"/>
          <w:lang w:val="en-US"/>
        </w:rPr>
        <w:t xml:space="preserve">            </w:t>
      </w:r>
      <w:r>
        <w:rPr>
          <w:rFonts w:hint="eastAsia"/>
          <w:sz w:val="21"/>
          <w:szCs w:val="21"/>
          <w:lang w:val="en-US"/>
        </w:rPr>
        <w:t>高新区园区环境应急物资清单</w:t>
      </w:r>
    </w:p>
    <w:tbl>
      <w:tblPr>
        <w:tblStyle w:val="5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8"/>
        <w:gridCol w:w="2497"/>
        <w:gridCol w:w="1194"/>
        <w:gridCol w:w="850"/>
        <w:gridCol w:w="1126"/>
        <w:gridCol w:w="983"/>
        <w:gridCol w:w="13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62" w:type="pct"/>
            <w:vAlign w:val="center"/>
          </w:tcPr>
          <w:p>
            <w:pPr>
              <w:widowControl/>
              <w:adjustRightInd w:val="0"/>
              <w:spacing w:line="240" w:lineRule="exact"/>
              <w:jc w:val="center"/>
              <w:rPr>
                <w:rFonts w:cs="Times New Roman"/>
                <w:sz w:val="21"/>
                <w:szCs w:val="21"/>
              </w:rPr>
            </w:pPr>
            <w:r>
              <w:rPr>
                <w:rFonts w:cs="Times New Roman"/>
                <w:sz w:val="21"/>
                <w:szCs w:val="21"/>
                <w:lang w:val="en-US"/>
              </w:rPr>
              <w:t>序号</w:t>
            </w:r>
          </w:p>
        </w:tc>
        <w:tc>
          <w:tcPr>
            <w:tcW w:w="1410" w:type="pct"/>
            <w:vAlign w:val="center"/>
          </w:tcPr>
          <w:p>
            <w:pPr>
              <w:widowControl/>
              <w:adjustRightInd w:val="0"/>
              <w:spacing w:line="240" w:lineRule="exact"/>
              <w:jc w:val="center"/>
              <w:rPr>
                <w:rFonts w:cs="Times New Roman"/>
                <w:sz w:val="21"/>
                <w:szCs w:val="21"/>
              </w:rPr>
            </w:pPr>
            <w:r>
              <w:rPr>
                <w:rFonts w:cs="Times New Roman"/>
                <w:sz w:val="21"/>
                <w:szCs w:val="21"/>
              </w:rPr>
              <w:t>器材名称</w:t>
            </w:r>
          </w:p>
        </w:tc>
        <w:tc>
          <w:tcPr>
            <w:tcW w:w="674" w:type="pct"/>
            <w:vAlign w:val="center"/>
          </w:tcPr>
          <w:p>
            <w:pPr>
              <w:widowControl/>
              <w:adjustRightInd w:val="0"/>
              <w:spacing w:line="240" w:lineRule="exact"/>
              <w:jc w:val="center"/>
              <w:rPr>
                <w:rFonts w:cs="Times New Roman"/>
                <w:sz w:val="21"/>
                <w:szCs w:val="21"/>
              </w:rPr>
            </w:pPr>
            <w:r>
              <w:rPr>
                <w:rFonts w:cs="Times New Roman"/>
                <w:sz w:val="21"/>
                <w:szCs w:val="21"/>
              </w:rPr>
              <w:t>数量</w:t>
            </w:r>
          </w:p>
        </w:tc>
        <w:tc>
          <w:tcPr>
            <w:tcW w:w="480" w:type="pct"/>
            <w:vAlign w:val="center"/>
          </w:tcPr>
          <w:p>
            <w:pPr>
              <w:widowControl/>
              <w:adjustRightInd w:val="0"/>
              <w:spacing w:line="240" w:lineRule="exact"/>
              <w:jc w:val="center"/>
              <w:rPr>
                <w:rFonts w:cs="Times New Roman"/>
                <w:sz w:val="21"/>
                <w:szCs w:val="21"/>
              </w:rPr>
            </w:pPr>
            <w:r>
              <w:rPr>
                <w:rFonts w:cs="Times New Roman"/>
                <w:sz w:val="21"/>
                <w:szCs w:val="21"/>
              </w:rPr>
              <w:t>单位</w:t>
            </w:r>
          </w:p>
        </w:tc>
        <w:tc>
          <w:tcPr>
            <w:tcW w:w="636" w:type="pct"/>
            <w:vAlign w:val="center"/>
          </w:tcPr>
          <w:p>
            <w:pPr>
              <w:widowControl/>
              <w:adjustRightInd w:val="0"/>
              <w:spacing w:line="240" w:lineRule="exact"/>
              <w:jc w:val="center"/>
              <w:rPr>
                <w:rFonts w:cs="Times New Roman"/>
                <w:sz w:val="21"/>
                <w:szCs w:val="21"/>
              </w:rPr>
            </w:pPr>
            <w:r>
              <w:rPr>
                <w:rFonts w:cs="Times New Roman"/>
                <w:sz w:val="21"/>
                <w:szCs w:val="21"/>
                <w:lang w:val="en-US"/>
              </w:rPr>
              <w:t>存放位置</w:t>
            </w:r>
          </w:p>
        </w:tc>
        <w:tc>
          <w:tcPr>
            <w:tcW w:w="555"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保管人</w:t>
            </w:r>
          </w:p>
        </w:tc>
        <w:tc>
          <w:tcPr>
            <w:tcW w:w="780"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62" w:type="pct"/>
            <w:vAlign w:val="center"/>
          </w:tcPr>
          <w:p>
            <w:pPr>
              <w:widowControl/>
              <w:adjustRightInd w:val="0"/>
              <w:spacing w:line="240" w:lineRule="exact"/>
              <w:jc w:val="center"/>
              <w:rPr>
                <w:rFonts w:cs="Times New Roman"/>
                <w:sz w:val="21"/>
                <w:szCs w:val="21"/>
                <w:lang w:val="en-US" w:bidi="ar-SA"/>
              </w:rPr>
            </w:pPr>
            <w:r>
              <w:rPr>
                <w:rFonts w:hint="eastAsia" w:cs="Times New Roman"/>
                <w:sz w:val="21"/>
                <w:szCs w:val="21"/>
                <w:lang w:val="en-US" w:bidi="ar-SA"/>
              </w:rPr>
              <w:t>1</w:t>
            </w:r>
          </w:p>
        </w:tc>
        <w:tc>
          <w:tcPr>
            <w:tcW w:w="1410" w:type="pct"/>
            <w:vAlign w:val="center"/>
          </w:tcPr>
          <w:p>
            <w:pPr>
              <w:widowControl/>
              <w:adjustRightInd w:val="0"/>
              <w:spacing w:line="240" w:lineRule="exact"/>
              <w:jc w:val="center"/>
              <w:rPr>
                <w:rFonts w:cs="Times New Roman"/>
                <w:sz w:val="21"/>
                <w:szCs w:val="21"/>
                <w:lang w:val="en-US" w:bidi="ar-SA"/>
              </w:rPr>
            </w:pPr>
            <w:r>
              <w:rPr>
                <w:rFonts w:hint="eastAsia" w:cs="Times New Roman"/>
                <w:sz w:val="21"/>
                <w:szCs w:val="21"/>
                <w:lang w:val="en-US" w:bidi="ar-SA"/>
              </w:rPr>
              <w:t>编织袋</w:t>
            </w:r>
          </w:p>
        </w:tc>
        <w:tc>
          <w:tcPr>
            <w:tcW w:w="674" w:type="pct"/>
            <w:vAlign w:val="center"/>
          </w:tcPr>
          <w:p>
            <w:pPr>
              <w:widowControl/>
              <w:adjustRightInd w:val="0"/>
              <w:spacing w:line="240" w:lineRule="exact"/>
              <w:jc w:val="center"/>
              <w:rPr>
                <w:rFonts w:hint="default" w:eastAsia="宋体" w:cs="Times New Roman"/>
                <w:sz w:val="21"/>
                <w:szCs w:val="21"/>
                <w:lang w:val="en-US" w:eastAsia="zh-CN" w:bidi="ar-SA"/>
              </w:rPr>
            </w:pPr>
            <w:r>
              <w:rPr>
                <w:rFonts w:hint="eastAsia" w:cs="Times New Roman"/>
                <w:sz w:val="21"/>
                <w:szCs w:val="21"/>
                <w:lang w:val="en-US" w:eastAsia="zh-CN" w:bidi="ar-SA"/>
              </w:rPr>
              <w:t>500</w:t>
            </w:r>
          </w:p>
        </w:tc>
        <w:tc>
          <w:tcPr>
            <w:tcW w:w="480" w:type="pct"/>
            <w:vAlign w:val="center"/>
          </w:tcPr>
          <w:p>
            <w:pPr>
              <w:widowControl/>
              <w:adjustRightInd w:val="0"/>
              <w:spacing w:line="240" w:lineRule="exact"/>
              <w:jc w:val="center"/>
              <w:rPr>
                <w:rFonts w:hint="eastAsia" w:eastAsia="宋体" w:cs="Times New Roman"/>
                <w:sz w:val="21"/>
                <w:szCs w:val="21"/>
                <w:lang w:val="en-US" w:eastAsia="zh-CN" w:bidi="ar-SA"/>
              </w:rPr>
            </w:pPr>
            <w:r>
              <w:rPr>
                <w:rFonts w:hint="eastAsia" w:cs="Times New Roman"/>
                <w:sz w:val="21"/>
                <w:szCs w:val="21"/>
                <w:lang w:val="en-US" w:eastAsia="zh-CN" w:bidi="ar-SA"/>
              </w:rPr>
              <w:t>个</w:t>
            </w:r>
          </w:p>
        </w:tc>
        <w:tc>
          <w:tcPr>
            <w:tcW w:w="636" w:type="pct"/>
            <w:vMerge w:val="restart"/>
            <w:vAlign w:val="center"/>
          </w:tcPr>
          <w:p>
            <w:pPr>
              <w:widowControl/>
              <w:adjustRightInd w:val="0"/>
              <w:spacing w:line="240" w:lineRule="exact"/>
              <w:jc w:val="center"/>
              <w:rPr>
                <w:rFonts w:cs="Times New Roman"/>
                <w:sz w:val="21"/>
                <w:szCs w:val="21"/>
                <w:lang w:val="en-US" w:bidi="ar-SA"/>
              </w:rPr>
            </w:pPr>
            <w:r>
              <w:rPr>
                <w:rFonts w:hint="eastAsia" w:cs="Times New Roman"/>
                <w:sz w:val="21"/>
                <w:szCs w:val="21"/>
                <w:lang w:val="en-US"/>
              </w:rPr>
              <w:t>高新区应急</w:t>
            </w:r>
            <w:r>
              <w:rPr>
                <w:rFonts w:hint="eastAsia" w:cs="Times New Roman"/>
                <w:sz w:val="21"/>
                <w:szCs w:val="21"/>
              </w:rPr>
              <w:t>库</w:t>
            </w:r>
          </w:p>
        </w:tc>
        <w:tc>
          <w:tcPr>
            <w:tcW w:w="555" w:type="pct"/>
            <w:vMerge w:val="restart"/>
            <w:vAlign w:val="center"/>
          </w:tcPr>
          <w:p>
            <w:pPr>
              <w:widowControl/>
              <w:adjustRightInd w:val="0"/>
              <w:spacing w:line="240" w:lineRule="exact"/>
              <w:jc w:val="center"/>
              <w:rPr>
                <w:rFonts w:cs="Times New Roman"/>
                <w:sz w:val="21"/>
                <w:szCs w:val="21"/>
                <w:lang w:val="en-US" w:bidi="ar-SA"/>
              </w:rPr>
            </w:pPr>
            <w:r>
              <w:rPr>
                <w:rFonts w:hint="eastAsia" w:cs="Times New Roman"/>
                <w:sz w:val="21"/>
                <w:szCs w:val="21"/>
                <w:lang w:val="en-US" w:bidi="ar-SA"/>
              </w:rPr>
              <w:t>刘学斌</w:t>
            </w:r>
          </w:p>
        </w:tc>
        <w:tc>
          <w:tcPr>
            <w:tcW w:w="780" w:type="pct"/>
            <w:vMerge w:val="restart"/>
            <w:vAlign w:val="center"/>
          </w:tcPr>
          <w:p>
            <w:pPr>
              <w:widowControl/>
              <w:adjustRightInd w:val="0"/>
              <w:spacing w:line="240" w:lineRule="exact"/>
              <w:jc w:val="center"/>
              <w:rPr>
                <w:rFonts w:cs="Times New Roman"/>
                <w:sz w:val="21"/>
                <w:szCs w:val="21"/>
                <w:lang w:val="en-US" w:bidi="ar-SA"/>
              </w:rPr>
            </w:pPr>
            <w:r>
              <w:rPr>
                <w:rFonts w:hint="eastAsia" w:cs="Times New Roman"/>
                <w:sz w:val="21"/>
                <w:szCs w:val="21"/>
                <w:lang w:val="en-US" w:bidi="ar-SA"/>
              </w:rPr>
              <w:t>19841366646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62" w:type="pct"/>
            <w:vAlign w:val="center"/>
          </w:tcPr>
          <w:p>
            <w:pPr>
              <w:widowControl/>
              <w:adjustRightInd w:val="0"/>
              <w:spacing w:line="240" w:lineRule="exact"/>
              <w:jc w:val="center"/>
              <w:rPr>
                <w:rFonts w:cs="Times New Roman"/>
                <w:sz w:val="21"/>
                <w:szCs w:val="21"/>
                <w:lang w:val="en-US" w:bidi="ar-SA"/>
              </w:rPr>
            </w:pPr>
            <w:r>
              <w:rPr>
                <w:rFonts w:hint="eastAsia" w:cs="Times New Roman"/>
                <w:sz w:val="21"/>
                <w:szCs w:val="21"/>
                <w:lang w:val="en-US" w:bidi="ar-SA"/>
              </w:rPr>
              <w:t>2</w:t>
            </w:r>
          </w:p>
        </w:tc>
        <w:tc>
          <w:tcPr>
            <w:tcW w:w="1410" w:type="pct"/>
            <w:vAlign w:val="center"/>
          </w:tcPr>
          <w:p>
            <w:pPr>
              <w:keepNext w:val="0"/>
              <w:keepLines w:val="0"/>
              <w:widowControl/>
              <w:suppressLineNumbers w:val="0"/>
              <w:jc w:val="center"/>
              <w:textAlignment w:val="center"/>
              <w:rPr>
                <w:rFonts w:cs="Times New Roman"/>
                <w:sz w:val="21"/>
                <w:szCs w:val="21"/>
                <w:lang w:val="en-US" w:bidi="ar-SA"/>
              </w:rPr>
            </w:pPr>
            <w:r>
              <w:rPr>
                <w:rFonts w:hint="eastAsia" w:ascii="宋体" w:hAnsi="宋体" w:eastAsia="宋体" w:cs="宋体"/>
                <w:i w:val="0"/>
                <w:iCs w:val="0"/>
                <w:color w:val="000000"/>
                <w:kern w:val="0"/>
                <w:sz w:val="22"/>
                <w:szCs w:val="22"/>
                <w:u w:val="none"/>
                <w:lang w:val="en-US" w:eastAsia="zh-CN" w:bidi="ar"/>
              </w:rPr>
              <w:t>沙包沙袋</w:t>
            </w:r>
          </w:p>
        </w:tc>
        <w:tc>
          <w:tcPr>
            <w:tcW w:w="674" w:type="pct"/>
            <w:vAlign w:val="center"/>
          </w:tcPr>
          <w:p>
            <w:pPr>
              <w:keepNext w:val="0"/>
              <w:keepLines w:val="0"/>
              <w:widowControl/>
              <w:suppressLineNumbers w:val="0"/>
              <w:jc w:val="center"/>
              <w:textAlignment w:val="center"/>
              <w:rPr>
                <w:rFonts w:cs="Times New Roman"/>
                <w:sz w:val="21"/>
                <w:szCs w:val="21"/>
                <w:lang w:val="en-US" w:bidi="ar-SA"/>
              </w:rPr>
            </w:pPr>
            <w:r>
              <w:rPr>
                <w:rFonts w:hint="eastAsia" w:ascii="宋体" w:hAnsi="宋体" w:eastAsia="宋体" w:cs="宋体"/>
                <w:i w:val="0"/>
                <w:iCs w:val="0"/>
                <w:color w:val="000000"/>
                <w:kern w:val="0"/>
                <w:sz w:val="22"/>
                <w:szCs w:val="22"/>
                <w:u w:val="none"/>
                <w:lang w:val="en-US" w:eastAsia="zh-CN" w:bidi="ar"/>
              </w:rPr>
              <w:t>200</w:t>
            </w:r>
          </w:p>
        </w:tc>
        <w:tc>
          <w:tcPr>
            <w:tcW w:w="480" w:type="pct"/>
            <w:vAlign w:val="center"/>
          </w:tcPr>
          <w:p>
            <w:pPr>
              <w:keepNext w:val="0"/>
              <w:keepLines w:val="0"/>
              <w:widowControl/>
              <w:suppressLineNumbers w:val="0"/>
              <w:jc w:val="center"/>
              <w:textAlignment w:val="center"/>
              <w:rPr>
                <w:rFonts w:cs="Times New Roman"/>
                <w:sz w:val="21"/>
                <w:szCs w:val="21"/>
                <w:lang w:val="en-US" w:bidi="ar-SA"/>
              </w:rPr>
            </w:pPr>
            <w:r>
              <w:rPr>
                <w:rFonts w:hint="eastAsia" w:ascii="宋体" w:hAnsi="宋体" w:eastAsia="宋体" w:cs="宋体"/>
                <w:i w:val="0"/>
                <w:iCs w:val="0"/>
                <w:color w:val="000000"/>
                <w:kern w:val="0"/>
                <w:sz w:val="22"/>
                <w:szCs w:val="22"/>
                <w:u w:val="none"/>
                <w:lang w:val="en-US" w:eastAsia="zh-CN" w:bidi="ar"/>
              </w:rPr>
              <w:t>个</w:t>
            </w:r>
          </w:p>
        </w:tc>
        <w:tc>
          <w:tcPr>
            <w:tcW w:w="636" w:type="pct"/>
            <w:vMerge w:val="continue"/>
            <w:vAlign w:val="center"/>
          </w:tcPr>
          <w:p>
            <w:pPr>
              <w:widowControl/>
              <w:adjustRightInd w:val="0"/>
              <w:spacing w:line="240" w:lineRule="exact"/>
              <w:jc w:val="center"/>
              <w:rPr>
                <w:rFonts w:cs="Times New Roman"/>
                <w:sz w:val="21"/>
                <w:szCs w:val="21"/>
                <w:lang w:val="en-US" w:bidi="ar-SA"/>
              </w:rPr>
            </w:pPr>
          </w:p>
        </w:tc>
        <w:tc>
          <w:tcPr>
            <w:tcW w:w="555" w:type="pct"/>
            <w:vMerge w:val="continue"/>
            <w:vAlign w:val="center"/>
          </w:tcPr>
          <w:p>
            <w:pPr>
              <w:widowControl/>
              <w:adjustRightInd w:val="0"/>
              <w:spacing w:line="240" w:lineRule="exact"/>
              <w:jc w:val="center"/>
              <w:rPr>
                <w:rFonts w:cs="Times New Roman"/>
                <w:sz w:val="21"/>
                <w:szCs w:val="21"/>
                <w:lang w:val="en-US" w:bidi="ar-SA"/>
              </w:rPr>
            </w:pPr>
          </w:p>
        </w:tc>
        <w:tc>
          <w:tcPr>
            <w:tcW w:w="780" w:type="pct"/>
            <w:vMerge w:val="continue"/>
            <w:vAlign w:val="center"/>
          </w:tcPr>
          <w:p>
            <w:pPr>
              <w:widowControl/>
              <w:adjustRightInd w:val="0"/>
              <w:spacing w:line="240" w:lineRule="exact"/>
              <w:jc w:val="center"/>
              <w:rPr>
                <w:rFonts w:cs="Times New Roman"/>
                <w:sz w:val="21"/>
                <w:szCs w:val="21"/>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trPr>
        <w:tc>
          <w:tcPr>
            <w:tcW w:w="462" w:type="pct"/>
            <w:vAlign w:val="center"/>
          </w:tcPr>
          <w:p>
            <w:pPr>
              <w:widowControl/>
              <w:adjustRightInd w:val="0"/>
              <w:spacing w:line="240" w:lineRule="exact"/>
              <w:jc w:val="center"/>
              <w:rPr>
                <w:rFonts w:cs="Times New Roman"/>
                <w:sz w:val="21"/>
                <w:szCs w:val="21"/>
                <w:lang w:val="en-US" w:bidi="ar-SA"/>
              </w:rPr>
            </w:pPr>
            <w:r>
              <w:rPr>
                <w:rFonts w:hint="eastAsia" w:cs="Times New Roman"/>
                <w:sz w:val="21"/>
                <w:szCs w:val="21"/>
                <w:lang w:val="en-US"/>
              </w:rPr>
              <w:t>3</w:t>
            </w:r>
          </w:p>
        </w:tc>
        <w:tc>
          <w:tcPr>
            <w:tcW w:w="1410" w:type="pct"/>
            <w:vAlign w:val="center"/>
          </w:tcPr>
          <w:p>
            <w:pPr>
              <w:keepNext w:val="0"/>
              <w:keepLines w:val="0"/>
              <w:widowControl/>
              <w:suppressLineNumbers w:val="0"/>
              <w:jc w:val="center"/>
              <w:textAlignment w:val="center"/>
              <w:rPr>
                <w:rFonts w:cs="Times New Roman"/>
                <w:sz w:val="21"/>
                <w:szCs w:val="21"/>
                <w:lang w:val="en-US" w:bidi="ar-SA"/>
              </w:rPr>
            </w:pPr>
            <w:r>
              <w:rPr>
                <w:rFonts w:hint="eastAsia" w:ascii="宋体" w:hAnsi="宋体" w:eastAsia="宋体" w:cs="宋体"/>
                <w:i w:val="0"/>
                <w:iCs w:val="0"/>
                <w:color w:val="000000"/>
                <w:kern w:val="0"/>
                <w:sz w:val="22"/>
                <w:szCs w:val="22"/>
                <w:u w:val="none"/>
                <w:lang w:val="en-US" w:eastAsia="zh-CN" w:bidi="ar"/>
              </w:rPr>
              <w:t>快速膨胀袋</w:t>
            </w:r>
          </w:p>
        </w:tc>
        <w:tc>
          <w:tcPr>
            <w:tcW w:w="674" w:type="pct"/>
            <w:vAlign w:val="center"/>
          </w:tcPr>
          <w:p>
            <w:pPr>
              <w:keepNext w:val="0"/>
              <w:keepLines w:val="0"/>
              <w:widowControl/>
              <w:suppressLineNumbers w:val="0"/>
              <w:jc w:val="center"/>
              <w:textAlignment w:val="center"/>
              <w:rPr>
                <w:rFonts w:cs="Times New Roman"/>
                <w:sz w:val="21"/>
                <w:szCs w:val="21"/>
                <w:lang w:val="en-US" w:bidi="ar-SA"/>
              </w:rPr>
            </w:pPr>
            <w:r>
              <w:rPr>
                <w:rFonts w:hint="eastAsia" w:ascii="宋体" w:hAnsi="宋体" w:eastAsia="宋体" w:cs="宋体"/>
                <w:i w:val="0"/>
                <w:iCs w:val="0"/>
                <w:color w:val="000000"/>
                <w:kern w:val="0"/>
                <w:sz w:val="22"/>
                <w:szCs w:val="22"/>
                <w:u w:val="none"/>
                <w:lang w:val="en-US" w:eastAsia="zh-CN" w:bidi="ar"/>
              </w:rPr>
              <w:t>10</w:t>
            </w:r>
          </w:p>
        </w:tc>
        <w:tc>
          <w:tcPr>
            <w:tcW w:w="480" w:type="pct"/>
            <w:vAlign w:val="center"/>
          </w:tcPr>
          <w:p>
            <w:pPr>
              <w:keepNext w:val="0"/>
              <w:keepLines w:val="0"/>
              <w:widowControl/>
              <w:suppressLineNumbers w:val="0"/>
              <w:jc w:val="center"/>
              <w:textAlignment w:val="center"/>
              <w:rPr>
                <w:rFonts w:cs="Times New Roman"/>
                <w:sz w:val="21"/>
                <w:szCs w:val="21"/>
                <w:lang w:val="en-US" w:bidi="ar-SA"/>
              </w:rPr>
            </w:pPr>
            <w:r>
              <w:rPr>
                <w:rFonts w:hint="eastAsia" w:ascii="宋体" w:hAnsi="宋体" w:eastAsia="宋体" w:cs="宋体"/>
                <w:i w:val="0"/>
                <w:iCs w:val="0"/>
                <w:color w:val="000000"/>
                <w:kern w:val="0"/>
                <w:sz w:val="22"/>
                <w:szCs w:val="22"/>
                <w:u w:val="none"/>
                <w:lang w:val="en-US" w:eastAsia="zh-CN" w:bidi="ar"/>
              </w:rPr>
              <w:t>个</w:t>
            </w:r>
          </w:p>
        </w:tc>
        <w:tc>
          <w:tcPr>
            <w:tcW w:w="636" w:type="pct"/>
            <w:vMerge w:val="continue"/>
            <w:vAlign w:val="center"/>
          </w:tcPr>
          <w:p>
            <w:pPr>
              <w:widowControl/>
              <w:adjustRightInd w:val="0"/>
              <w:spacing w:line="240" w:lineRule="exact"/>
              <w:jc w:val="center"/>
              <w:rPr>
                <w:rFonts w:cs="Times New Roman"/>
                <w:sz w:val="21"/>
                <w:szCs w:val="21"/>
                <w:lang w:val="en-US" w:bidi="ar-SA"/>
              </w:rPr>
            </w:pPr>
          </w:p>
        </w:tc>
        <w:tc>
          <w:tcPr>
            <w:tcW w:w="555" w:type="pct"/>
            <w:vMerge w:val="continue"/>
            <w:vAlign w:val="center"/>
          </w:tcPr>
          <w:p>
            <w:pPr>
              <w:widowControl/>
              <w:adjustRightInd w:val="0"/>
              <w:spacing w:line="240" w:lineRule="exact"/>
              <w:jc w:val="center"/>
              <w:rPr>
                <w:rFonts w:cs="Times New Roman"/>
                <w:sz w:val="21"/>
                <w:szCs w:val="21"/>
                <w:lang w:val="en-US" w:bidi="ar-SA"/>
              </w:rPr>
            </w:pPr>
          </w:p>
        </w:tc>
        <w:tc>
          <w:tcPr>
            <w:tcW w:w="780" w:type="pct"/>
            <w:vMerge w:val="continue"/>
            <w:vAlign w:val="center"/>
          </w:tcPr>
          <w:p>
            <w:pPr>
              <w:widowControl/>
              <w:adjustRightInd w:val="0"/>
              <w:spacing w:line="240" w:lineRule="exact"/>
              <w:jc w:val="center"/>
              <w:rPr>
                <w:rFonts w:cs="Times New Roman"/>
                <w:sz w:val="21"/>
                <w:szCs w:val="21"/>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62" w:type="pct"/>
            <w:vAlign w:val="center"/>
          </w:tcPr>
          <w:p>
            <w:pPr>
              <w:widowControl/>
              <w:adjustRightInd w:val="0"/>
              <w:spacing w:line="240" w:lineRule="exact"/>
              <w:jc w:val="center"/>
              <w:rPr>
                <w:rFonts w:cs="Times New Roman"/>
                <w:sz w:val="21"/>
                <w:szCs w:val="21"/>
                <w:lang w:val="en-US" w:bidi="ar-SA"/>
              </w:rPr>
            </w:pPr>
            <w:r>
              <w:rPr>
                <w:rFonts w:hint="eastAsia" w:cs="Times New Roman"/>
                <w:sz w:val="21"/>
                <w:szCs w:val="21"/>
                <w:lang w:val="en-US"/>
              </w:rPr>
              <w:t>4</w:t>
            </w:r>
          </w:p>
        </w:tc>
        <w:tc>
          <w:tcPr>
            <w:tcW w:w="1410" w:type="pct"/>
            <w:vAlign w:val="center"/>
          </w:tcPr>
          <w:p>
            <w:pPr>
              <w:keepNext w:val="0"/>
              <w:keepLines w:val="0"/>
              <w:widowControl/>
              <w:suppressLineNumbers w:val="0"/>
              <w:jc w:val="center"/>
              <w:textAlignment w:val="center"/>
              <w:rPr>
                <w:rFonts w:cs="Times New Roman"/>
                <w:sz w:val="21"/>
                <w:szCs w:val="21"/>
                <w:lang w:val="en-US" w:bidi="ar-SA"/>
              </w:rPr>
            </w:pPr>
            <w:r>
              <w:rPr>
                <w:rFonts w:hint="eastAsia" w:ascii="宋体" w:hAnsi="宋体" w:eastAsia="宋体" w:cs="宋体"/>
                <w:i w:val="0"/>
                <w:iCs w:val="0"/>
                <w:color w:val="000000"/>
                <w:kern w:val="0"/>
                <w:sz w:val="22"/>
                <w:szCs w:val="22"/>
                <w:u w:val="none"/>
                <w:lang w:val="en-US" w:eastAsia="zh-CN" w:bidi="ar"/>
              </w:rPr>
              <w:t>下水道阻流袋</w:t>
            </w:r>
          </w:p>
        </w:tc>
        <w:tc>
          <w:tcPr>
            <w:tcW w:w="674" w:type="pct"/>
            <w:vAlign w:val="center"/>
          </w:tcPr>
          <w:p>
            <w:pPr>
              <w:keepNext w:val="0"/>
              <w:keepLines w:val="0"/>
              <w:widowControl/>
              <w:suppressLineNumbers w:val="0"/>
              <w:jc w:val="center"/>
              <w:textAlignment w:val="center"/>
              <w:rPr>
                <w:rFonts w:cs="Times New Roman"/>
                <w:sz w:val="21"/>
                <w:szCs w:val="21"/>
                <w:lang w:val="en-US" w:bidi="ar-SA"/>
              </w:rPr>
            </w:pPr>
            <w:r>
              <w:rPr>
                <w:rFonts w:hint="eastAsia" w:ascii="宋体" w:hAnsi="宋体" w:eastAsia="宋体" w:cs="宋体"/>
                <w:i w:val="0"/>
                <w:iCs w:val="0"/>
                <w:color w:val="000000"/>
                <w:kern w:val="0"/>
                <w:sz w:val="22"/>
                <w:szCs w:val="22"/>
                <w:u w:val="none"/>
                <w:lang w:val="en-US" w:eastAsia="zh-CN" w:bidi="ar"/>
              </w:rPr>
              <w:t>1</w:t>
            </w:r>
          </w:p>
        </w:tc>
        <w:tc>
          <w:tcPr>
            <w:tcW w:w="480" w:type="pct"/>
            <w:vAlign w:val="center"/>
          </w:tcPr>
          <w:p>
            <w:pPr>
              <w:keepNext w:val="0"/>
              <w:keepLines w:val="0"/>
              <w:widowControl/>
              <w:suppressLineNumbers w:val="0"/>
              <w:jc w:val="center"/>
              <w:textAlignment w:val="center"/>
              <w:rPr>
                <w:rFonts w:cs="Times New Roman"/>
                <w:sz w:val="21"/>
                <w:szCs w:val="21"/>
                <w:lang w:val="en-US" w:bidi="ar-SA"/>
              </w:rPr>
            </w:pPr>
            <w:r>
              <w:rPr>
                <w:rFonts w:hint="eastAsia" w:ascii="宋体" w:hAnsi="宋体" w:eastAsia="宋体" w:cs="宋体"/>
                <w:i w:val="0"/>
                <w:iCs w:val="0"/>
                <w:color w:val="000000"/>
                <w:kern w:val="0"/>
                <w:sz w:val="22"/>
                <w:szCs w:val="22"/>
                <w:u w:val="none"/>
                <w:lang w:val="en-US" w:eastAsia="zh-CN" w:bidi="ar"/>
              </w:rPr>
              <w:t>个</w:t>
            </w:r>
          </w:p>
        </w:tc>
        <w:tc>
          <w:tcPr>
            <w:tcW w:w="636" w:type="pct"/>
            <w:vMerge w:val="continue"/>
            <w:vAlign w:val="center"/>
          </w:tcPr>
          <w:p>
            <w:pPr>
              <w:widowControl/>
              <w:adjustRightInd w:val="0"/>
              <w:spacing w:line="240" w:lineRule="exact"/>
              <w:jc w:val="center"/>
              <w:rPr>
                <w:rFonts w:cs="Times New Roman"/>
                <w:sz w:val="21"/>
                <w:szCs w:val="21"/>
                <w:lang w:val="en-US" w:bidi="ar-SA"/>
              </w:rPr>
            </w:pPr>
          </w:p>
        </w:tc>
        <w:tc>
          <w:tcPr>
            <w:tcW w:w="555" w:type="pct"/>
            <w:vMerge w:val="continue"/>
            <w:vAlign w:val="center"/>
          </w:tcPr>
          <w:p>
            <w:pPr>
              <w:widowControl/>
              <w:adjustRightInd w:val="0"/>
              <w:spacing w:line="240" w:lineRule="exact"/>
              <w:jc w:val="center"/>
              <w:rPr>
                <w:rFonts w:cs="Times New Roman"/>
                <w:sz w:val="21"/>
                <w:szCs w:val="21"/>
                <w:lang w:val="en-US" w:bidi="ar-SA"/>
              </w:rPr>
            </w:pPr>
          </w:p>
        </w:tc>
        <w:tc>
          <w:tcPr>
            <w:tcW w:w="780" w:type="pct"/>
            <w:vMerge w:val="continue"/>
            <w:vAlign w:val="center"/>
          </w:tcPr>
          <w:p>
            <w:pPr>
              <w:widowControl/>
              <w:adjustRightInd w:val="0"/>
              <w:spacing w:line="240" w:lineRule="exact"/>
              <w:jc w:val="center"/>
              <w:rPr>
                <w:rFonts w:cs="Times New Roman"/>
                <w:sz w:val="21"/>
                <w:szCs w:val="21"/>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trPr>
        <w:tc>
          <w:tcPr>
            <w:tcW w:w="46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5</w:t>
            </w:r>
          </w:p>
        </w:tc>
        <w:tc>
          <w:tcPr>
            <w:tcW w:w="1410" w:type="pct"/>
            <w:vAlign w:val="center"/>
          </w:tcPr>
          <w:p>
            <w:pPr>
              <w:keepNext w:val="0"/>
              <w:keepLines w:val="0"/>
              <w:widowControl/>
              <w:suppressLineNumbers w:val="0"/>
              <w:jc w:val="center"/>
              <w:textAlignment w:val="center"/>
              <w:rPr>
                <w:rFonts w:cs="Times New Roman"/>
                <w:sz w:val="21"/>
                <w:szCs w:val="21"/>
              </w:rPr>
            </w:pPr>
            <w:r>
              <w:rPr>
                <w:rFonts w:hint="eastAsia" w:ascii="宋体" w:hAnsi="宋体" w:eastAsia="宋体" w:cs="宋体"/>
                <w:i w:val="0"/>
                <w:iCs w:val="0"/>
                <w:color w:val="000000"/>
                <w:kern w:val="0"/>
                <w:sz w:val="22"/>
                <w:szCs w:val="22"/>
                <w:u w:val="none"/>
                <w:lang w:val="en-US" w:eastAsia="zh-CN" w:bidi="ar"/>
              </w:rPr>
              <w:t>充气式堵水气囊</w:t>
            </w:r>
          </w:p>
        </w:tc>
        <w:tc>
          <w:tcPr>
            <w:tcW w:w="674"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2</w:t>
            </w:r>
          </w:p>
        </w:tc>
        <w:tc>
          <w:tcPr>
            <w:tcW w:w="480"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个</w:t>
            </w:r>
          </w:p>
        </w:tc>
        <w:tc>
          <w:tcPr>
            <w:tcW w:w="636" w:type="pct"/>
            <w:vMerge w:val="continue"/>
            <w:vAlign w:val="center"/>
          </w:tcPr>
          <w:p>
            <w:pPr>
              <w:widowControl/>
              <w:adjustRightInd w:val="0"/>
              <w:spacing w:line="240" w:lineRule="exact"/>
              <w:jc w:val="center"/>
              <w:rPr>
                <w:rFonts w:cs="Times New Roman"/>
                <w:sz w:val="21"/>
                <w:szCs w:val="21"/>
              </w:rPr>
            </w:pPr>
          </w:p>
        </w:tc>
        <w:tc>
          <w:tcPr>
            <w:tcW w:w="555" w:type="pct"/>
            <w:vMerge w:val="continue"/>
            <w:vAlign w:val="center"/>
          </w:tcPr>
          <w:p>
            <w:pPr>
              <w:widowControl/>
              <w:adjustRightInd w:val="0"/>
              <w:spacing w:line="240" w:lineRule="exact"/>
              <w:jc w:val="center"/>
              <w:rPr>
                <w:rFonts w:cs="Times New Roman"/>
                <w:sz w:val="21"/>
                <w:szCs w:val="21"/>
              </w:rPr>
            </w:pPr>
          </w:p>
        </w:tc>
        <w:tc>
          <w:tcPr>
            <w:tcW w:w="780" w:type="pct"/>
            <w:vMerge w:val="continue"/>
            <w:vAlign w:val="center"/>
          </w:tcPr>
          <w:p>
            <w:pPr>
              <w:widowControl/>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6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6</w:t>
            </w:r>
          </w:p>
        </w:tc>
        <w:tc>
          <w:tcPr>
            <w:tcW w:w="1410" w:type="pct"/>
            <w:vAlign w:val="center"/>
          </w:tcPr>
          <w:p>
            <w:pPr>
              <w:keepNext w:val="0"/>
              <w:keepLines w:val="0"/>
              <w:widowControl/>
              <w:suppressLineNumbers w:val="0"/>
              <w:jc w:val="center"/>
              <w:textAlignment w:val="center"/>
              <w:rPr>
                <w:rFonts w:cs="Times New Roman"/>
                <w:sz w:val="21"/>
                <w:szCs w:val="21"/>
              </w:rPr>
            </w:pPr>
            <w:r>
              <w:rPr>
                <w:rFonts w:hint="eastAsia" w:ascii="宋体" w:hAnsi="宋体" w:eastAsia="宋体" w:cs="宋体"/>
                <w:i w:val="0"/>
                <w:iCs w:val="0"/>
                <w:color w:val="000000"/>
                <w:kern w:val="0"/>
                <w:sz w:val="22"/>
                <w:szCs w:val="22"/>
                <w:u w:val="none"/>
                <w:lang w:val="en-US" w:eastAsia="zh-CN" w:bidi="ar"/>
              </w:rPr>
              <w:t>常规围油栏</w:t>
            </w:r>
          </w:p>
        </w:tc>
        <w:tc>
          <w:tcPr>
            <w:tcW w:w="674" w:type="pct"/>
            <w:vAlign w:val="center"/>
          </w:tcPr>
          <w:p>
            <w:pPr>
              <w:keepNext w:val="0"/>
              <w:keepLines w:val="0"/>
              <w:widowControl/>
              <w:suppressLineNumbers w:val="0"/>
              <w:jc w:val="center"/>
              <w:textAlignment w:val="center"/>
              <w:rPr>
                <w:rFonts w:ascii="宋体" w:hAnsi="宋体" w:eastAsia="宋体" w:cs="Times New Roman"/>
                <w:sz w:val="21"/>
                <w:szCs w:val="21"/>
                <w:lang w:val="en-US" w:eastAsia="zh-CN" w:bidi="zh-CN"/>
              </w:rPr>
            </w:pPr>
            <w:r>
              <w:rPr>
                <w:rFonts w:hint="eastAsia" w:ascii="宋体" w:hAnsi="宋体" w:eastAsia="宋体" w:cs="宋体"/>
                <w:i w:val="0"/>
                <w:iCs w:val="0"/>
                <w:color w:val="000000"/>
                <w:kern w:val="0"/>
                <w:sz w:val="22"/>
                <w:szCs w:val="22"/>
                <w:u w:val="none"/>
                <w:lang w:val="en-US" w:eastAsia="zh-CN" w:bidi="ar"/>
              </w:rPr>
              <w:t>1</w:t>
            </w:r>
          </w:p>
        </w:tc>
        <w:tc>
          <w:tcPr>
            <w:tcW w:w="480"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条</w:t>
            </w:r>
          </w:p>
        </w:tc>
        <w:tc>
          <w:tcPr>
            <w:tcW w:w="636" w:type="pct"/>
            <w:vMerge w:val="continue"/>
            <w:vAlign w:val="center"/>
          </w:tcPr>
          <w:p>
            <w:pPr>
              <w:widowControl/>
              <w:adjustRightInd w:val="0"/>
              <w:spacing w:line="240" w:lineRule="exact"/>
              <w:jc w:val="center"/>
              <w:rPr>
                <w:rFonts w:cs="Times New Roman"/>
                <w:sz w:val="21"/>
                <w:szCs w:val="21"/>
              </w:rPr>
            </w:pPr>
          </w:p>
        </w:tc>
        <w:tc>
          <w:tcPr>
            <w:tcW w:w="555" w:type="pct"/>
            <w:vMerge w:val="continue"/>
            <w:vAlign w:val="center"/>
          </w:tcPr>
          <w:p>
            <w:pPr>
              <w:widowControl/>
              <w:adjustRightInd w:val="0"/>
              <w:spacing w:line="240" w:lineRule="exact"/>
              <w:jc w:val="center"/>
              <w:rPr>
                <w:rFonts w:cs="Times New Roman"/>
                <w:sz w:val="21"/>
                <w:szCs w:val="21"/>
              </w:rPr>
            </w:pPr>
          </w:p>
        </w:tc>
        <w:tc>
          <w:tcPr>
            <w:tcW w:w="780" w:type="pct"/>
            <w:vMerge w:val="continue"/>
            <w:vAlign w:val="center"/>
          </w:tcPr>
          <w:p>
            <w:pPr>
              <w:widowControl/>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6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7</w:t>
            </w:r>
          </w:p>
        </w:tc>
        <w:tc>
          <w:tcPr>
            <w:tcW w:w="1410" w:type="pct"/>
            <w:vAlign w:val="center"/>
          </w:tcPr>
          <w:p>
            <w:pPr>
              <w:keepNext w:val="0"/>
              <w:keepLines w:val="0"/>
              <w:widowControl/>
              <w:suppressLineNumbers w:val="0"/>
              <w:jc w:val="center"/>
              <w:textAlignment w:val="center"/>
              <w:rPr>
                <w:rFonts w:cs="Times New Roman"/>
                <w:sz w:val="21"/>
                <w:szCs w:val="21"/>
              </w:rPr>
            </w:pPr>
            <w:r>
              <w:rPr>
                <w:rFonts w:hint="eastAsia" w:ascii="宋体" w:hAnsi="宋体" w:eastAsia="宋体" w:cs="宋体"/>
                <w:i w:val="0"/>
                <w:iCs w:val="0"/>
                <w:color w:val="000000"/>
                <w:kern w:val="0"/>
                <w:sz w:val="22"/>
                <w:szCs w:val="22"/>
                <w:u w:val="none"/>
                <w:lang w:val="en-US" w:eastAsia="zh-CN" w:bidi="ar"/>
              </w:rPr>
              <w:t>橡胶围油栏</w:t>
            </w:r>
          </w:p>
        </w:tc>
        <w:tc>
          <w:tcPr>
            <w:tcW w:w="674" w:type="pct"/>
            <w:vAlign w:val="center"/>
          </w:tcPr>
          <w:p>
            <w:pPr>
              <w:keepNext w:val="0"/>
              <w:keepLines w:val="0"/>
              <w:widowControl/>
              <w:suppressLineNumbers w:val="0"/>
              <w:jc w:val="center"/>
              <w:textAlignment w:val="center"/>
              <w:rPr>
                <w:rFonts w:ascii="宋体" w:hAnsi="宋体" w:eastAsia="宋体" w:cs="Times New Roman"/>
                <w:sz w:val="21"/>
                <w:szCs w:val="21"/>
                <w:lang w:val="en-US" w:eastAsia="zh-CN" w:bidi="zh-CN"/>
              </w:rPr>
            </w:pPr>
            <w:r>
              <w:rPr>
                <w:rFonts w:hint="eastAsia" w:ascii="宋体" w:hAnsi="宋体" w:eastAsia="宋体" w:cs="宋体"/>
                <w:i w:val="0"/>
                <w:iCs w:val="0"/>
                <w:color w:val="000000"/>
                <w:kern w:val="0"/>
                <w:sz w:val="22"/>
                <w:szCs w:val="22"/>
                <w:u w:val="none"/>
                <w:lang w:val="en-US" w:eastAsia="zh-CN" w:bidi="ar"/>
              </w:rPr>
              <w:t>1</w:t>
            </w:r>
          </w:p>
        </w:tc>
        <w:tc>
          <w:tcPr>
            <w:tcW w:w="480"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条</w:t>
            </w:r>
          </w:p>
        </w:tc>
        <w:tc>
          <w:tcPr>
            <w:tcW w:w="636" w:type="pct"/>
            <w:vMerge w:val="continue"/>
            <w:vAlign w:val="center"/>
          </w:tcPr>
          <w:p>
            <w:pPr>
              <w:widowControl/>
              <w:adjustRightInd w:val="0"/>
              <w:spacing w:line="240" w:lineRule="exact"/>
              <w:jc w:val="center"/>
              <w:rPr>
                <w:rFonts w:cs="Times New Roman"/>
                <w:sz w:val="21"/>
                <w:szCs w:val="21"/>
              </w:rPr>
            </w:pPr>
          </w:p>
        </w:tc>
        <w:tc>
          <w:tcPr>
            <w:tcW w:w="555" w:type="pct"/>
            <w:vMerge w:val="continue"/>
            <w:vAlign w:val="center"/>
          </w:tcPr>
          <w:p>
            <w:pPr>
              <w:widowControl/>
              <w:adjustRightInd w:val="0"/>
              <w:spacing w:line="240" w:lineRule="exact"/>
              <w:jc w:val="center"/>
              <w:rPr>
                <w:rFonts w:cs="Times New Roman"/>
                <w:sz w:val="21"/>
                <w:szCs w:val="21"/>
              </w:rPr>
            </w:pPr>
          </w:p>
        </w:tc>
        <w:tc>
          <w:tcPr>
            <w:tcW w:w="780" w:type="pct"/>
            <w:vMerge w:val="continue"/>
            <w:vAlign w:val="center"/>
          </w:tcPr>
          <w:p>
            <w:pPr>
              <w:widowControl/>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6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8</w:t>
            </w:r>
          </w:p>
        </w:tc>
        <w:tc>
          <w:tcPr>
            <w:tcW w:w="1410" w:type="pct"/>
            <w:vAlign w:val="center"/>
          </w:tcPr>
          <w:p>
            <w:pPr>
              <w:keepNext w:val="0"/>
              <w:keepLines w:val="0"/>
              <w:widowControl/>
              <w:suppressLineNumbers w:val="0"/>
              <w:jc w:val="center"/>
              <w:textAlignment w:val="center"/>
              <w:rPr>
                <w:rFonts w:cs="Times New Roman"/>
                <w:sz w:val="21"/>
                <w:szCs w:val="21"/>
              </w:rPr>
            </w:pPr>
            <w:r>
              <w:rPr>
                <w:rFonts w:hint="eastAsia" w:ascii="宋体" w:hAnsi="宋体" w:eastAsia="宋体" w:cs="宋体"/>
                <w:i w:val="0"/>
                <w:iCs w:val="0"/>
                <w:color w:val="000000"/>
                <w:kern w:val="0"/>
                <w:sz w:val="22"/>
                <w:szCs w:val="22"/>
                <w:u w:val="none"/>
                <w:lang w:val="en-US" w:eastAsia="zh-CN" w:bidi="ar"/>
              </w:rPr>
              <w:t>PVC围油栏</w:t>
            </w:r>
          </w:p>
        </w:tc>
        <w:tc>
          <w:tcPr>
            <w:tcW w:w="674" w:type="pct"/>
            <w:vAlign w:val="center"/>
          </w:tcPr>
          <w:p>
            <w:pPr>
              <w:keepNext w:val="0"/>
              <w:keepLines w:val="0"/>
              <w:widowControl/>
              <w:suppressLineNumbers w:val="0"/>
              <w:jc w:val="center"/>
              <w:textAlignment w:val="center"/>
              <w:rPr>
                <w:rFonts w:ascii="宋体" w:hAnsi="宋体" w:eastAsia="宋体" w:cs="Times New Roman"/>
                <w:sz w:val="21"/>
                <w:szCs w:val="21"/>
                <w:lang w:val="en-US" w:eastAsia="zh-CN" w:bidi="zh-CN"/>
              </w:rPr>
            </w:pPr>
            <w:r>
              <w:rPr>
                <w:rFonts w:hint="eastAsia" w:ascii="宋体" w:hAnsi="宋体" w:eastAsia="宋体" w:cs="宋体"/>
                <w:i w:val="0"/>
                <w:iCs w:val="0"/>
                <w:color w:val="000000"/>
                <w:kern w:val="0"/>
                <w:sz w:val="22"/>
                <w:szCs w:val="22"/>
                <w:u w:val="none"/>
                <w:lang w:val="en-US" w:eastAsia="zh-CN" w:bidi="ar"/>
              </w:rPr>
              <w:t>1</w:t>
            </w:r>
          </w:p>
        </w:tc>
        <w:tc>
          <w:tcPr>
            <w:tcW w:w="480"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条</w:t>
            </w:r>
          </w:p>
        </w:tc>
        <w:tc>
          <w:tcPr>
            <w:tcW w:w="636" w:type="pct"/>
            <w:vMerge w:val="continue"/>
            <w:vAlign w:val="center"/>
          </w:tcPr>
          <w:p>
            <w:pPr>
              <w:widowControl/>
              <w:adjustRightInd w:val="0"/>
              <w:spacing w:line="240" w:lineRule="exact"/>
              <w:jc w:val="center"/>
              <w:rPr>
                <w:rFonts w:cs="Times New Roman"/>
                <w:sz w:val="21"/>
                <w:szCs w:val="21"/>
              </w:rPr>
            </w:pPr>
          </w:p>
        </w:tc>
        <w:tc>
          <w:tcPr>
            <w:tcW w:w="555" w:type="pct"/>
            <w:vMerge w:val="continue"/>
            <w:vAlign w:val="center"/>
          </w:tcPr>
          <w:p>
            <w:pPr>
              <w:widowControl/>
              <w:adjustRightInd w:val="0"/>
              <w:spacing w:line="240" w:lineRule="exact"/>
              <w:jc w:val="center"/>
              <w:rPr>
                <w:rFonts w:cs="Times New Roman"/>
                <w:sz w:val="21"/>
                <w:szCs w:val="21"/>
              </w:rPr>
            </w:pPr>
          </w:p>
        </w:tc>
        <w:tc>
          <w:tcPr>
            <w:tcW w:w="780" w:type="pct"/>
            <w:vMerge w:val="continue"/>
            <w:vAlign w:val="center"/>
          </w:tcPr>
          <w:p>
            <w:pPr>
              <w:widowControl/>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6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9</w:t>
            </w:r>
          </w:p>
        </w:tc>
        <w:tc>
          <w:tcPr>
            <w:tcW w:w="1410" w:type="pct"/>
            <w:vAlign w:val="center"/>
          </w:tcPr>
          <w:p>
            <w:pPr>
              <w:keepNext w:val="0"/>
              <w:keepLines w:val="0"/>
              <w:widowControl/>
              <w:suppressLineNumbers w:val="0"/>
              <w:jc w:val="center"/>
              <w:textAlignment w:val="center"/>
              <w:rPr>
                <w:rFonts w:cs="Times New Roman"/>
                <w:sz w:val="21"/>
                <w:szCs w:val="21"/>
              </w:rPr>
            </w:pPr>
            <w:r>
              <w:rPr>
                <w:rFonts w:hint="eastAsia" w:ascii="宋体" w:hAnsi="宋体" w:eastAsia="宋体" w:cs="宋体"/>
                <w:i w:val="0"/>
                <w:iCs w:val="0"/>
                <w:color w:val="000000"/>
                <w:kern w:val="0"/>
                <w:sz w:val="22"/>
                <w:szCs w:val="22"/>
                <w:u w:val="none"/>
                <w:lang w:val="en-US" w:eastAsia="zh-CN" w:bidi="ar"/>
              </w:rPr>
              <w:t>防火围油栏</w:t>
            </w:r>
          </w:p>
        </w:tc>
        <w:tc>
          <w:tcPr>
            <w:tcW w:w="674" w:type="pct"/>
            <w:vAlign w:val="center"/>
          </w:tcPr>
          <w:p>
            <w:pPr>
              <w:keepNext w:val="0"/>
              <w:keepLines w:val="0"/>
              <w:widowControl/>
              <w:suppressLineNumbers w:val="0"/>
              <w:jc w:val="center"/>
              <w:textAlignment w:val="center"/>
              <w:rPr>
                <w:rFonts w:ascii="宋体" w:hAnsi="宋体" w:eastAsia="宋体" w:cs="Times New Roman"/>
                <w:sz w:val="21"/>
                <w:szCs w:val="21"/>
                <w:lang w:val="en-US" w:eastAsia="zh-CN" w:bidi="zh-CN"/>
              </w:rPr>
            </w:pPr>
            <w:r>
              <w:rPr>
                <w:rFonts w:hint="eastAsia" w:cs="宋体"/>
                <w:i w:val="0"/>
                <w:iCs w:val="0"/>
                <w:color w:val="000000"/>
                <w:kern w:val="0"/>
                <w:sz w:val="22"/>
                <w:szCs w:val="22"/>
                <w:u w:val="none"/>
                <w:lang w:val="en-US" w:eastAsia="zh-CN" w:bidi="ar"/>
              </w:rPr>
              <w:t>1</w:t>
            </w:r>
          </w:p>
        </w:tc>
        <w:tc>
          <w:tcPr>
            <w:tcW w:w="480"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条</w:t>
            </w:r>
          </w:p>
        </w:tc>
        <w:tc>
          <w:tcPr>
            <w:tcW w:w="636" w:type="pct"/>
            <w:vMerge w:val="continue"/>
            <w:vAlign w:val="center"/>
          </w:tcPr>
          <w:p>
            <w:pPr>
              <w:widowControl/>
              <w:adjustRightInd w:val="0"/>
              <w:spacing w:line="240" w:lineRule="exact"/>
              <w:jc w:val="center"/>
              <w:rPr>
                <w:rFonts w:cs="Times New Roman"/>
                <w:sz w:val="21"/>
                <w:szCs w:val="21"/>
              </w:rPr>
            </w:pPr>
          </w:p>
        </w:tc>
        <w:tc>
          <w:tcPr>
            <w:tcW w:w="555" w:type="pct"/>
            <w:vMerge w:val="continue"/>
            <w:vAlign w:val="center"/>
          </w:tcPr>
          <w:p>
            <w:pPr>
              <w:widowControl/>
              <w:adjustRightInd w:val="0"/>
              <w:spacing w:line="240" w:lineRule="exact"/>
              <w:jc w:val="center"/>
              <w:rPr>
                <w:rFonts w:cs="Times New Roman"/>
                <w:sz w:val="21"/>
                <w:szCs w:val="21"/>
              </w:rPr>
            </w:pPr>
          </w:p>
        </w:tc>
        <w:tc>
          <w:tcPr>
            <w:tcW w:w="780" w:type="pct"/>
            <w:vMerge w:val="continue"/>
            <w:vAlign w:val="center"/>
          </w:tcPr>
          <w:p>
            <w:pPr>
              <w:widowControl/>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6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10</w:t>
            </w:r>
          </w:p>
        </w:tc>
        <w:tc>
          <w:tcPr>
            <w:tcW w:w="1410" w:type="pct"/>
            <w:vAlign w:val="center"/>
          </w:tcPr>
          <w:p>
            <w:pPr>
              <w:keepNext w:val="0"/>
              <w:keepLines w:val="0"/>
              <w:widowControl/>
              <w:suppressLineNumbers w:val="0"/>
              <w:jc w:val="center"/>
              <w:textAlignment w:val="center"/>
              <w:rPr>
                <w:rFonts w:cs="Times New Roman"/>
                <w:sz w:val="21"/>
                <w:szCs w:val="21"/>
                <w:lang w:val="en-US" w:bidi="ar-SA"/>
              </w:rPr>
            </w:pPr>
            <w:r>
              <w:rPr>
                <w:rFonts w:hint="eastAsia" w:ascii="宋体" w:hAnsi="宋体" w:eastAsia="宋体" w:cs="宋体"/>
                <w:i w:val="0"/>
                <w:iCs w:val="0"/>
                <w:color w:val="000000"/>
                <w:kern w:val="0"/>
                <w:sz w:val="22"/>
                <w:szCs w:val="22"/>
                <w:u w:val="none"/>
                <w:lang w:val="en-US" w:eastAsia="zh-CN" w:bidi="ar"/>
              </w:rPr>
              <w:t>聚乙烯浮桶</w:t>
            </w:r>
          </w:p>
        </w:tc>
        <w:tc>
          <w:tcPr>
            <w:tcW w:w="674" w:type="pct"/>
            <w:vAlign w:val="center"/>
          </w:tcPr>
          <w:p>
            <w:pPr>
              <w:keepNext w:val="0"/>
              <w:keepLines w:val="0"/>
              <w:widowControl/>
              <w:suppressLineNumbers w:val="0"/>
              <w:jc w:val="center"/>
              <w:textAlignment w:val="center"/>
              <w:rPr>
                <w:rFonts w:ascii="宋体" w:hAnsi="宋体" w:eastAsia="宋体" w:cs="Times New Roman"/>
                <w:sz w:val="21"/>
                <w:szCs w:val="21"/>
                <w:lang w:val="en-US" w:eastAsia="zh-CN" w:bidi="zh-CN"/>
              </w:rPr>
            </w:pPr>
            <w:r>
              <w:rPr>
                <w:rFonts w:hint="eastAsia" w:ascii="宋体" w:hAnsi="宋体" w:eastAsia="宋体" w:cs="宋体"/>
                <w:i w:val="0"/>
                <w:iCs w:val="0"/>
                <w:color w:val="000000"/>
                <w:kern w:val="0"/>
                <w:sz w:val="22"/>
                <w:szCs w:val="22"/>
                <w:u w:val="none"/>
                <w:lang w:val="en-US" w:eastAsia="zh-CN" w:bidi="ar"/>
              </w:rPr>
              <w:t>4</w:t>
            </w:r>
          </w:p>
        </w:tc>
        <w:tc>
          <w:tcPr>
            <w:tcW w:w="480"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个</w:t>
            </w:r>
          </w:p>
        </w:tc>
        <w:tc>
          <w:tcPr>
            <w:tcW w:w="636" w:type="pct"/>
            <w:vMerge w:val="continue"/>
            <w:vAlign w:val="center"/>
          </w:tcPr>
          <w:p>
            <w:pPr>
              <w:widowControl/>
              <w:adjustRightInd w:val="0"/>
              <w:spacing w:line="240" w:lineRule="exact"/>
              <w:jc w:val="center"/>
              <w:rPr>
                <w:rFonts w:cs="Times New Roman"/>
                <w:sz w:val="21"/>
                <w:szCs w:val="21"/>
              </w:rPr>
            </w:pPr>
          </w:p>
        </w:tc>
        <w:tc>
          <w:tcPr>
            <w:tcW w:w="555" w:type="pct"/>
            <w:vMerge w:val="continue"/>
            <w:vAlign w:val="center"/>
          </w:tcPr>
          <w:p>
            <w:pPr>
              <w:widowControl/>
              <w:adjustRightInd w:val="0"/>
              <w:spacing w:line="240" w:lineRule="exact"/>
              <w:jc w:val="center"/>
              <w:rPr>
                <w:rFonts w:cs="Times New Roman"/>
                <w:sz w:val="21"/>
                <w:szCs w:val="21"/>
              </w:rPr>
            </w:pPr>
          </w:p>
        </w:tc>
        <w:tc>
          <w:tcPr>
            <w:tcW w:w="780" w:type="pct"/>
            <w:vMerge w:val="continue"/>
            <w:vAlign w:val="center"/>
          </w:tcPr>
          <w:p>
            <w:pPr>
              <w:widowControl/>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6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11</w:t>
            </w:r>
          </w:p>
        </w:tc>
        <w:tc>
          <w:tcPr>
            <w:tcW w:w="1410" w:type="pct"/>
            <w:vAlign w:val="center"/>
          </w:tcPr>
          <w:p>
            <w:pPr>
              <w:keepNext w:val="0"/>
              <w:keepLines w:val="0"/>
              <w:widowControl/>
              <w:suppressLineNumbers w:val="0"/>
              <w:jc w:val="center"/>
              <w:textAlignment w:val="center"/>
              <w:rPr>
                <w:rFonts w:cs="Times New Roman"/>
                <w:sz w:val="21"/>
                <w:szCs w:val="21"/>
                <w:lang w:val="en-US" w:bidi="ar-SA"/>
              </w:rPr>
            </w:pPr>
            <w:r>
              <w:rPr>
                <w:rFonts w:hint="eastAsia" w:ascii="宋体" w:hAnsi="宋体" w:eastAsia="宋体" w:cs="宋体"/>
                <w:i w:val="0"/>
                <w:iCs w:val="0"/>
                <w:color w:val="000000"/>
                <w:kern w:val="0"/>
                <w:sz w:val="22"/>
                <w:szCs w:val="22"/>
                <w:u w:val="none"/>
                <w:lang w:val="en-US" w:eastAsia="zh-CN" w:bidi="ar"/>
              </w:rPr>
              <w:t>拦污浮桶</w:t>
            </w:r>
          </w:p>
        </w:tc>
        <w:tc>
          <w:tcPr>
            <w:tcW w:w="674" w:type="pct"/>
            <w:vAlign w:val="center"/>
          </w:tcPr>
          <w:p>
            <w:pPr>
              <w:keepNext w:val="0"/>
              <w:keepLines w:val="0"/>
              <w:widowControl/>
              <w:suppressLineNumbers w:val="0"/>
              <w:jc w:val="center"/>
              <w:textAlignment w:val="center"/>
              <w:rPr>
                <w:rFonts w:ascii="宋体" w:hAnsi="宋体" w:eastAsia="宋体" w:cs="Times New Roman"/>
                <w:sz w:val="21"/>
                <w:szCs w:val="21"/>
                <w:lang w:val="en-US" w:eastAsia="zh-CN" w:bidi="zh-CN"/>
              </w:rPr>
            </w:pPr>
            <w:r>
              <w:rPr>
                <w:rFonts w:hint="eastAsia" w:ascii="宋体" w:hAnsi="宋体" w:eastAsia="宋体" w:cs="宋体"/>
                <w:i w:val="0"/>
                <w:iCs w:val="0"/>
                <w:color w:val="000000"/>
                <w:kern w:val="0"/>
                <w:sz w:val="22"/>
                <w:szCs w:val="22"/>
                <w:u w:val="none"/>
                <w:lang w:val="en-US" w:eastAsia="zh-CN" w:bidi="ar"/>
              </w:rPr>
              <w:t>5</w:t>
            </w:r>
          </w:p>
        </w:tc>
        <w:tc>
          <w:tcPr>
            <w:tcW w:w="480"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个</w:t>
            </w:r>
          </w:p>
        </w:tc>
        <w:tc>
          <w:tcPr>
            <w:tcW w:w="636" w:type="pct"/>
            <w:vMerge w:val="continue"/>
            <w:vAlign w:val="center"/>
          </w:tcPr>
          <w:p>
            <w:pPr>
              <w:widowControl/>
              <w:adjustRightInd w:val="0"/>
              <w:spacing w:line="240" w:lineRule="exact"/>
              <w:jc w:val="center"/>
              <w:rPr>
                <w:rFonts w:cs="Times New Roman"/>
                <w:sz w:val="21"/>
                <w:szCs w:val="21"/>
              </w:rPr>
            </w:pPr>
          </w:p>
        </w:tc>
        <w:tc>
          <w:tcPr>
            <w:tcW w:w="555" w:type="pct"/>
            <w:vMerge w:val="continue"/>
            <w:vAlign w:val="center"/>
          </w:tcPr>
          <w:p>
            <w:pPr>
              <w:widowControl/>
              <w:adjustRightInd w:val="0"/>
              <w:spacing w:line="240" w:lineRule="exact"/>
              <w:jc w:val="center"/>
              <w:rPr>
                <w:rFonts w:cs="Times New Roman"/>
                <w:sz w:val="21"/>
                <w:szCs w:val="21"/>
              </w:rPr>
            </w:pPr>
          </w:p>
        </w:tc>
        <w:tc>
          <w:tcPr>
            <w:tcW w:w="780" w:type="pct"/>
            <w:vMerge w:val="continue"/>
            <w:vAlign w:val="center"/>
          </w:tcPr>
          <w:p>
            <w:pPr>
              <w:widowControl/>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trPr>
        <w:tc>
          <w:tcPr>
            <w:tcW w:w="46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12</w:t>
            </w:r>
          </w:p>
        </w:tc>
        <w:tc>
          <w:tcPr>
            <w:tcW w:w="1410" w:type="pct"/>
            <w:vAlign w:val="center"/>
          </w:tcPr>
          <w:p>
            <w:pPr>
              <w:keepNext w:val="0"/>
              <w:keepLines w:val="0"/>
              <w:widowControl/>
              <w:suppressLineNumbers w:val="0"/>
              <w:jc w:val="center"/>
              <w:textAlignment w:val="center"/>
              <w:rPr>
                <w:rFonts w:cs="Times New Roman"/>
                <w:sz w:val="21"/>
                <w:szCs w:val="21"/>
                <w:lang w:val="en-US" w:bidi="ar-SA"/>
              </w:rPr>
            </w:pPr>
            <w:r>
              <w:rPr>
                <w:rFonts w:hint="eastAsia" w:ascii="宋体" w:hAnsi="宋体" w:eastAsia="宋体" w:cs="宋体"/>
                <w:i w:val="0"/>
                <w:iCs w:val="0"/>
                <w:color w:val="000000"/>
                <w:kern w:val="0"/>
                <w:sz w:val="22"/>
                <w:szCs w:val="22"/>
                <w:u w:val="none"/>
                <w:lang w:val="en-US" w:eastAsia="zh-CN" w:bidi="ar"/>
              </w:rPr>
              <w:t>管道浮桶</w:t>
            </w:r>
          </w:p>
        </w:tc>
        <w:tc>
          <w:tcPr>
            <w:tcW w:w="674" w:type="pct"/>
            <w:vAlign w:val="center"/>
          </w:tcPr>
          <w:p>
            <w:pPr>
              <w:keepNext w:val="0"/>
              <w:keepLines w:val="0"/>
              <w:widowControl/>
              <w:suppressLineNumbers w:val="0"/>
              <w:jc w:val="center"/>
              <w:textAlignment w:val="center"/>
              <w:rPr>
                <w:rFonts w:ascii="宋体" w:hAnsi="宋体" w:eastAsia="宋体" w:cs="Times New Roman"/>
                <w:sz w:val="21"/>
                <w:szCs w:val="21"/>
                <w:lang w:val="en-US" w:eastAsia="zh-CN" w:bidi="zh-CN"/>
              </w:rPr>
            </w:pPr>
            <w:r>
              <w:rPr>
                <w:rFonts w:hint="eastAsia" w:ascii="宋体" w:hAnsi="宋体" w:eastAsia="宋体" w:cs="宋体"/>
                <w:i w:val="0"/>
                <w:iCs w:val="0"/>
                <w:color w:val="000000"/>
                <w:kern w:val="0"/>
                <w:sz w:val="22"/>
                <w:szCs w:val="22"/>
                <w:u w:val="none"/>
                <w:lang w:val="en-US" w:eastAsia="zh-CN" w:bidi="ar"/>
              </w:rPr>
              <w:t>4</w:t>
            </w:r>
          </w:p>
        </w:tc>
        <w:tc>
          <w:tcPr>
            <w:tcW w:w="480"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个</w:t>
            </w:r>
          </w:p>
        </w:tc>
        <w:tc>
          <w:tcPr>
            <w:tcW w:w="636" w:type="pct"/>
            <w:vMerge w:val="continue"/>
            <w:vAlign w:val="center"/>
          </w:tcPr>
          <w:p>
            <w:pPr>
              <w:widowControl/>
              <w:adjustRightInd w:val="0"/>
              <w:spacing w:line="240" w:lineRule="exact"/>
              <w:jc w:val="center"/>
              <w:rPr>
                <w:rFonts w:cs="Times New Roman"/>
                <w:sz w:val="21"/>
                <w:szCs w:val="21"/>
              </w:rPr>
            </w:pPr>
          </w:p>
        </w:tc>
        <w:tc>
          <w:tcPr>
            <w:tcW w:w="555" w:type="pct"/>
            <w:vMerge w:val="continue"/>
            <w:vAlign w:val="center"/>
          </w:tcPr>
          <w:p>
            <w:pPr>
              <w:widowControl/>
              <w:adjustRightInd w:val="0"/>
              <w:spacing w:line="240" w:lineRule="exact"/>
              <w:jc w:val="center"/>
              <w:rPr>
                <w:rFonts w:cs="Times New Roman"/>
                <w:sz w:val="21"/>
                <w:szCs w:val="21"/>
              </w:rPr>
            </w:pPr>
          </w:p>
        </w:tc>
        <w:tc>
          <w:tcPr>
            <w:tcW w:w="780" w:type="pct"/>
            <w:vMerge w:val="continue"/>
            <w:vAlign w:val="center"/>
          </w:tcPr>
          <w:p>
            <w:pPr>
              <w:widowControl/>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6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13</w:t>
            </w:r>
          </w:p>
        </w:tc>
        <w:tc>
          <w:tcPr>
            <w:tcW w:w="1410" w:type="pct"/>
            <w:vAlign w:val="center"/>
          </w:tcPr>
          <w:p>
            <w:pPr>
              <w:keepNext w:val="0"/>
              <w:keepLines w:val="0"/>
              <w:widowControl/>
              <w:suppressLineNumbers w:val="0"/>
              <w:jc w:val="center"/>
              <w:textAlignment w:val="center"/>
              <w:rPr>
                <w:rFonts w:cs="Times New Roman"/>
                <w:sz w:val="21"/>
                <w:szCs w:val="21"/>
                <w:lang w:val="en-US" w:bidi="ar-SA"/>
              </w:rPr>
            </w:pPr>
            <w:r>
              <w:rPr>
                <w:rFonts w:hint="eastAsia" w:ascii="宋体" w:hAnsi="宋体" w:eastAsia="宋体" w:cs="宋体"/>
                <w:i w:val="0"/>
                <w:iCs w:val="0"/>
                <w:color w:val="000000"/>
                <w:kern w:val="0"/>
                <w:sz w:val="22"/>
                <w:szCs w:val="22"/>
                <w:u w:val="none"/>
                <w:lang w:val="en-US" w:eastAsia="zh-CN" w:bidi="ar"/>
              </w:rPr>
              <w:t>泡沫浮桶</w:t>
            </w:r>
          </w:p>
        </w:tc>
        <w:tc>
          <w:tcPr>
            <w:tcW w:w="674" w:type="pct"/>
            <w:vAlign w:val="center"/>
          </w:tcPr>
          <w:p>
            <w:pPr>
              <w:keepNext w:val="0"/>
              <w:keepLines w:val="0"/>
              <w:widowControl/>
              <w:suppressLineNumbers w:val="0"/>
              <w:jc w:val="center"/>
              <w:textAlignment w:val="center"/>
              <w:rPr>
                <w:rFonts w:ascii="宋体" w:hAnsi="宋体" w:eastAsia="宋体" w:cs="Times New Roman"/>
                <w:sz w:val="21"/>
                <w:szCs w:val="21"/>
                <w:lang w:val="en-US" w:eastAsia="zh-CN" w:bidi="zh-CN"/>
              </w:rPr>
            </w:pPr>
            <w:r>
              <w:rPr>
                <w:rFonts w:hint="eastAsia" w:ascii="宋体" w:hAnsi="宋体" w:eastAsia="宋体" w:cs="宋体"/>
                <w:i w:val="0"/>
                <w:iCs w:val="0"/>
                <w:color w:val="000000"/>
                <w:kern w:val="0"/>
                <w:sz w:val="22"/>
                <w:szCs w:val="22"/>
                <w:u w:val="none"/>
                <w:lang w:val="en-US" w:eastAsia="zh-CN" w:bidi="ar"/>
              </w:rPr>
              <w:t>5</w:t>
            </w:r>
          </w:p>
        </w:tc>
        <w:tc>
          <w:tcPr>
            <w:tcW w:w="480"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个</w:t>
            </w:r>
          </w:p>
        </w:tc>
        <w:tc>
          <w:tcPr>
            <w:tcW w:w="636" w:type="pct"/>
            <w:vMerge w:val="continue"/>
            <w:vAlign w:val="center"/>
          </w:tcPr>
          <w:p>
            <w:pPr>
              <w:widowControl/>
              <w:adjustRightInd w:val="0"/>
              <w:spacing w:line="240" w:lineRule="exact"/>
              <w:jc w:val="center"/>
              <w:rPr>
                <w:rFonts w:cs="Times New Roman"/>
                <w:sz w:val="21"/>
                <w:szCs w:val="21"/>
              </w:rPr>
            </w:pPr>
          </w:p>
        </w:tc>
        <w:tc>
          <w:tcPr>
            <w:tcW w:w="555" w:type="pct"/>
            <w:vMerge w:val="continue"/>
            <w:vAlign w:val="center"/>
          </w:tcPr>
          <w:p>
            <w:pPr>
              <w:widowControl/>
              <w:adjustRightInd w:val="0"/>
              <w:spacing w:line="240" w:lineRule="exact"/>
              <w:jc w:val="center"/>
              <w:rPr>
                <w:rFonts w:cs="Times New Roman"/>
                <w:sz w:val="21"/>
                <w:szCs w:val="21"/>
              </w:rPr>
            </w:pPr>
          </w:p>
        </w:tc>
        <w:tc>
          <w:tcPr>
            <w:tcW w:w="780" w:type="pct"/>
            <w:vMerge w:val="continue"/>
            <w:vAlign w:val="center"/>
          </w:tcPr>
          <w:p>
            <w:pPr>
              <w:widowControl/>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6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14</w:t>
            </w:r>
          </w:p>
        </w:tc>
        <w:tc>
          <w:tcPr>
            <w:tcW w:w="1410" w:type="pct"/>
            <w:vAlign w:val="center"/>
          </w:tcPr>
          <w:p>
            <w:pPr>
              <w:keepNext w:val="0"/>
              <w:keepLines w:val="0"/>
              <w:widowControl/>
              <w:suppressLineNumbers w:val="0"/>
              <w:jc w:val="center"/>
              <w:textAlignment w:val="center"/>
              <w:rPr>
                <w:rFonts w:cs="Times New Roman"/>
                <w:sz w:val="21"/>
                <w:szCs w:val="21"/>
                <w:lang w:val="en-US" w:bidi="ar-SA"/>
              </w:rPr>
            </w:pPr>
            <w:r>
              <w:rPr>
                <w:rFonts w:hint="eastAsia" w:ascii="宋体" w:hAnsi="宋体" w:eastAsia="宋体" w:cs="宋体"/>
                <w:i w:val="0"/>
                <w:iCs w:val="0"/>
                <w:color w:val="000000"/>
                <w:kern w:val="0"/>
                <w:sz w:val="22"/>
                <w:szCs w:val="22"/>
                <w:u w:val="none"/>
                <w:lang w:val="en-US" w:eastAsia="zh-CN" w:bidi="ar"/>
              </w:rPr>
              <w:t>警示浮桶</w:t>
            </w:r>
          </w:p>
        </w:tc>
        <w:tc>
          <w:tcPr>
            <w:tcW w:w="674" w:type="pct"/>
            <w:vAlign w:val="center"/>
          </w:tcPr>
          <w:p>
            <w:pPr>
              <w:keepNext w:val="0"/>
              <w:keepLines w:val="0"/>
              <w:widowControl/>
              <w:suppressLineNumbers w:val="0"/>
              <w:jc w:val="center"/>
              <w:textAlignment w:val="center"/>
              <w:rPr>
                <w:rFonts w:ascii="宋体" w:hAnsi="宋体" w:eastAsia="宋体" w:cs="Times New Roman"/>
                <w:sz w:val="21"/>
                <w:szCs w:val="21"/>
                <w:lang w:val="en-US" w:eastAsia="zh-CN" w:bidi="zh-CN"/>
              </w:rPr>
            </w:pPr>
            <w:r>
              <w:rPr>
                <w:rFonts w:hint="eastAsia" w:ascii="宋体" w:hAnsi="宋体" w:eastAsia="宋体" w:cs="宋体"/>
                <w:i w:val="0"/>
                <w:iCs w:val="0"/>
                <w:color w:val="000000"/>
                <w:kern w:val="0"/>
                <w:sz w:val="22"/>
                <w:szCs w:val="22"/>
                <w:u w:val="none"/>
                <w:lang w:val="en-US" w:eastAsia="zh-CN" w:bidi="ar"/>
              </w:rPr>
              <w:t>5</w:t>
            </w:r>
          </w:p>
        </w:tc>
        <w:tc>
          <w:tcPr>
            <w:tcW w:w="480"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个</w:t>
            </w:r>
          </w:p>
        </w:tc>
        <w:tc>
          <w:tcPr>
            <w:tcW w:w="636" w:type="pct"/>
            <w:vMerge w:val="continue"/>
            <w:vAlign w:val="center"/>
          </w:tcPr>
          <w:p>
            <w:pPr>
              <w:widowControl/>
              <w:adjustRightInd w:val="0"/>
              <w:spacing w:line="240" w:lineRule="exact"/>
              <w:jc w:val="center"/>
              <w:rPr>
                <w:rFonts w:cs="Times New Roman"/>
                <w:sz w:val="21"/>
                <w:szCs w:val="21"/>
              </w:rPr>
            </w:pPr>
          </w:p>
        </w:tc>
        <w:tc>
          <w:tcPr>
            <w:tcW w:w="555" w:type="pct"/>
            <w:vMerge w:val="continue"/>
            <w:vAlign w:val="center"/>
          </w:tcPr>
          <w:p>
            <w:pPr>
              <w:widowControl/>
              <w:adjustRightInd w:val="0"/>
              <w:spacing w:line="240" w:lineRule="exact"/>
              <w:jc w:val="center"/>
              <w:rPr>
                <w:rFonts w:cs="Times New Roman"/>
                <w:sz w:val="21"/>
                <w:szCs w:val="21"/>
              </w:rPr>
            </w:pPr>
          </w:p>
        </w:tc>
        <w:tc>
          <w:tcPr>
            <w:tcW w:w="780" w:type="pct"/>
            <w:vMerge w:val="continue"/>
            <w:vAlign w:val="center"/>
          </w:tcPr>
          <w:p>
            <w:pPr>
              <w:widowControl/>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6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15</w:t>
            </w:r>
          </w:p>
        </w:tc>
        <w:tc>
          <w:tcPr>
            <w:tcW w:w="1410" w:type="pct"/>
            <w:vAlign w:val="center"/>
          </w:tcPr>
          <w:p>
            <w:pPr>
              <w:keepNext w:val="0"/>
              <w:keepLines w:val="0"/>
              <w:widowControl/>
              <w:suppressLineNumbers w:val="0"/>
              <w:jc w:val="center"/>
              <w:textAlignment w:val="center"/>
              <w:rPr>
                <w:rFonts w:cs="Times New Roman"/>
                <w:sz w:val="21"/>
                <w:szCs w:val="21"/>
                <w:lang w:val="en-US" w:bidi="ar-SA"/>
              </w:rPr>
            </w:pPr>
            <w:r>
              <w:rPr>
                <w:rFonts w:hint="eastAsia" w:ascii="宋体" w:hAnsi="宋体" w:eastAsia="宋体" w:cs="宋体"/>
                <w:i w:val="0"/>
                <w:iCs w:val="0"/>
                <w:color w:val="000000"/>
                <w:kern w:val="0"/>
                <w:sz w:val="22"/>
                <w:szCs w:val="22"/>
                <w:u w:val="none"/>
                <w:lang w:val="en-US" w:eastAsia="zh-CN" w:bidi="ar"/>
              </w:rPr>
              <w:t>土工布</w:t>
            </w:r>
          </w:p>
        </w:tc>
        <w:tc>
          <w:tcPr>
            <w:tcW w:w="674" w:type="pct"/>
            <w:vAlign w:val="center"/>
          </w:tcPr>
          <w:p>
            <w:pPr>
              <w:keepNext w:val="0"/>
              <w:keepLines w:val="0"/>
              <w:widowControl/>
              <w:suppressLineNumbers w:val="0"/>
              <w:jc w:val="center"/>
              <w:textAlignment w:val="center"/>
              <w:rPr>
                <w:rFonts w:ascii="宋体" w:hAnsi="宋体" w:eastAsia="宋体" w:cs="Times New Roman"/>
                <w:sz w:val="21"/>
                <w:szCs w:val="21"/>
                <w:lang w:val="en-US" w:eastAsia="zh-CN" w:bidi="zh-CN"/>
              </w:rPr>
            </w:pPr>
            <w:r>
              <w:rPr>
                <w:rFonts w:hint="eastAsia" w:ascii="宋体" w:hAnsi="宋体" w:eastAsia="宋体" w:cs="宋体"/>
                <w:i w:val="0"/>
                <w:iCs w:val="0"/>
                <w:color w:val="000000"/>
                <w:kern w:val="0"/>
                <w:sz w:val="22"/>
                <w:szCs w:val="22"/>
                <w:u w:val="none"/>
                <w:lang w:val="en-US" w:eastAsia="zh-CN" w:bidi="ar"/>
              </w:rPr>
              <w:t>100</w:t>
            </w:r>
          </w:p>
        </w:tc>
        <w:tc>
          <w:tcPr>
            <w:tcW w:w="480"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平</w:t>
            </w:r>
          </w:p>
        </w:tc>
        <w:tc>
          <w:tcPr>
            <w:tcW w:w="636" w:type="pct"/>
            <w:vMerge w:val="continue"/>
            <w:vAlign w:val="center"/>
          </w:tcPr>
          <w:p>
            <w:pPr>
              <w:widowControl/>
              <w:adjustRightInd w:val="0"/>
              <w:spacing w:line="240" w:lineRule="exact"/>
              <w:jc w:val="center"/>
              <w:rPr>
                <w:rFonts w:cs="Times New Roman"/>
                <w:sz w:val="21"/>
                <w:szCs w:val="21"/>
              </w:rPr>
            </w:pPr>
          </w:p>
        </w:tc>
        <w:tc>
          <w:tcPr>
            <w:tcW w:w="555" w:type="pct"/>
            <w:vMerge w:val="continue"/>
            <w:vAlign w:val="center"/>
          </w:tcPr>
          <w:p>
            <w:pPr>
              <w:widowControl/>
              <w:adjustRightInd w:val="0"/>
              <w:spacing w:line="240" w:lineRule="exact"/>
              <w:jc w:val="center"/>
              <w:rPr>
                <w:rFonts w:cs="Times New Roman"/>
                <w:sz w:val="21"/>
                <w:szCs w:val="21"/>
              </w:rPr>
            </w:pPr>
          </w:p>
        </w:tc>
        <w:tc>
          <w:tcPr>
            <w:tcW w:w="780" w:type="pct"/>
            <w:vMerge w:val="continue"/>
            <w:vAlign w:val="center"/>
          </w:tcPr>
          <w:p>
            <w:pPr>
              <w:widowControl/>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6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16</w:t>
            </w:r>
          </w:p>
        </w:tc>
        <w:tc>
          <w:tcPr>
            <w:tcW w:w="1410" w:type="pct"/>
            <w:vAlign w:val="center"/>
          </w:tcPr>
          <w:p>
            <w:pPr>
              <w:keepNext w:val="0"/>
              <w:keepLines w:val="0"/>
              <w:widowControl/>
              <w:suppressLineNumbers w:val="0"/>
              <w:jc w:val="center"/>
              <w:textAlignment w:val="center"/>
              <w:rPr>
                <w:rFonts w:cs="Times New Roman"/>
                <w:sz w:val="21"/>
                <w:szCs w:val="21"/>
                <w:lang w:val="en-US" w:bidi="ar-SA"/>
              </w:rPr>
            </w:pPr>
            <w:r>
              <w:rPr>
                <w:rFonts w:hint="eastAsia" w:ascii="宋体" w:hAnsi="宋体" w:eastAsia="宋体" w:cs="宋体"/>
                <w:i w:val="0"/>
                <w:iCs w:val="0"/>
                <w:color w:val="000000"/>
                <w:kern w:val="0"/>
                <w:sz w:val="22"/>
                <w:szCs w:val="22"/>
                <w:u w:val="none"/>
                <w:lang w:val="en-US" w:eastAsia="zh-CN" w:bidi="ar"/>
              </w:rPr>
              <w:t>土工膜</w:t>
            </w:r>
          </w:p>
        </w:tc>
        <w:tc>
          <w:tcPr>
            <w:tcW w:w="674" w:type="pct"/>
            <w:vAlign w:val="center"/>
          </w:tcPr>
          <w:p>
            <w:pPr>
              <w:keepNext w:val="0"/>
              <w:keepLines w:val="0"/>
              <w:widowControl/>
              <w:suppressLineNumbers w:val="0"/>
              <w:jc w:val="center"/>
              <w:textAlignment w:val="center"/>
              <w:rPr>
                <w:rFonts w:ascii="宋体" w:hAnsi="宋体" w:eastAsia="宋体" w:cs="Times New Roman"/>
                <w:sz w:val="21"/>
                <w:szCs w:val="21"/>
                <w:lang w:val="en-US" w:eastAsia="zh-CN" w:bidi="zh-CN"/>
              </w:rPr>
            </w:pPr>
            <w:r>
              <w:rPr>
                <w:rFonts w:hint="eastAsia" w:ascii="宋体" w:hAnsi="宋体" w:eastAsia="宋体" w:cs="宋体"/>
                <w:i w:val="0"/>
                <w:iCs w:val="0"/>
                <w:color w:val="000000"/>
                <w:kern w:val="0"/>
                <w:sz w:val="22"/>
                <w:szCs w:val="22"/>
                <w:u w:val="none"/>
                <w:lang w:val="en-US" w:eastAsia="zh-CN" w:bidi="ar"/>
              </w:rPr>
              <w:t>2</w:t>
            </w:r>
          </w:p>
        </w:tc>
        <w:tc>
          <w:tcPr>
            <w:tcW w:w="480"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卷</w:t>
            </w:r>
          </w:p>
        </w:tc>
        <w:tc>
          <w:tcPr>
            <w:tcW w:w="636" w:type="pct"/>
            <w:vMerge w:val="continue"/>
            <w:vAlign w:val="center"/>
          </w:tcPr>
          <w:p>
            <w:pPr>
              <w:widowControl/>
              <w:adjustRightInd w:val="0"/>
              <w:spacing w:line="240" w:lineRule="exact"/>
              <w:jc w:val="center"/>
              <w:rPr>
                <w:rFonts w:cs="Times New Roman"/>
                <w:sz w:val="21"/>
                <w:szCs w:val="21"/>
              </w:rPr>
            </w:pPr>
          </w:p>
        </w:tc>
        <w:tc>
          <w:tcPr>
            <w:tcW w:w="555" w:type="pct"/>
            <w:vMerge w:val="continue"/>
            <w:vAlign w:val="center"/>
          </w:tcPr>
          <w:p>
            <w:pPr>
              <w:widowControl/>
              <w:adjustRightInd w:val="0"/>
              <w:spacing w:line="240" w:lineRule="exact"/>
              <w:jc w:val="center"/>
              <w:rPr>
                <w:rFonts w:cs="Times New Roman"/>
                <w:sz w:val="21"/>
                <w:szCs w:val="21"/>
              </w:rPr>
            </w:pPr>
          </w:p>
        </w:tc>
        <w:tc>
          <w:tcPr>
            <w:tcW w:w="780" w:type="pct"/>
            <w:vMerge w:val="continue"/>
            <w:vAlign w:val="center"/>
          </w:tcPr>
          <w:p>
            <w:pPr>
              <w:widowControl/>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6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17</w:t>
            </w:r>
          </w:p>
        </w:tc>
        <w:tc>
          <w:tcPr>
            <w:tcW w:w="1410" w:type="pct"/>
            <w:vAlign w:val="center"/>
          </w:tcPr>
          <w:p>
            <w:pPr>
              <w:keepNext w:val="0"/>
              <w:keepLines w:val="0"/>
              <w:widowControl/>
              <w:suppressLineNumbers w:val="0"/>
              <w:jc w:val="center"/>
              <w:textAlignment w:val="center"/>
              <w:rPr>
                <w:rFonts w:cs="Times New Roman"/>
                <w:sz w:val="21"/>
                <w:szCs w:val="21"/>
              </w:rPr>
            </w:pPr>
            <w:r>
              <w:rPr>
                <w:rFonts w:hint="eastAsia" w:ascii="宋体" w:hAnsi="宋体" w:eastAsia="宋体" w:cs="宋体"/>
                <w:i w:val="0"/>
                <w:iCs w:val="0"/>
                <w:color w:val="000000"/>
                <w:kern w:val="0"/>
                <w:sz w:val="22"/>
                <w:szCs w:val="22"/>
                <w:u w:val="none"/>
                <w:lang w:val="en-US" w:eastAsia="zh-CN" w:bidi="ar"/>
              </w:rPr>
              <w:t>彩条布</w:t>
            </w:r>
          </w:p>
        </w:tc>
        <w:tc>
          <w:tcPr>
            <w:tcW w:w="674" w:type="pct"/>
            <w:vAlign w:val="center"/>
          </w:tcPr>
          <w:p>
            <w:pPr>
              <w:keepNext w:val="0"/>
              <w:keepLines w:val="0"/>
              <w:widowControl/>
              <w:suppressLineNumbers w:val="0"/>
              <w:jc w:val="center"/>
              <w:textAlignment w:val="center"/>
              <w:rPr>
                <w:rFonts w:ascii="宋体" w:hAnsi="宋体" w:eastAsia="宋体" w:cs="Times New Roman"/>
                <w:sz w:val="21"/>
                <w:szCs w:val="21"/>
                <w:lang w:val="en-US" w:eastAsia="zh-CN" w:bidi="zh-CN"/>
              </w:rPr>
            </w:pPr>
            <w:r>
              <w:rPr>
                <w:rFonts w:hint="eastAsia" w:ascii="宋体" w:hAnsi="宋体" w:eastAsia="宋体" w:cs="宋体"/>
                <w:i w:val="0"/>
                <w:iCs w:val="0"/>
                <w:color w:val="000000"/>
                <w:kern w:val="0"/>
                <w:sz w:val="22"/>
                <w:szCs w:val="22"/>
                <w:u w:val="none"/>
                <w:lang w:val="en-US" w:eastAsia="zh-CN" w:bidi="ar"/>
              </w:rPr>
              <w:t>50</w:t>
            </w:r>
          </w:p>
        </w:tc>
        <w:tc>
          <w:tcPr>
            <w:tcW w:w="480"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米</w:t>
            </w:r>
          </w:p>
        </w:tc>
        <w:tc>
          <w:tcPr>
            <w:tcW w:w="636" w:type="pct"/>
            <w:vMerge w:val="continue"/>
            <w:vAlign w:val="center"/>
          </w:tcPr>
          <w:p>
            <w:pPr>
              <w:widowControl/>
              <w:adjustRightInd w:val="0"/>
              <w:spacing w:line="240" w:lineRule="exact"/>
              <w:jc w:val="center"/>
              <w:rPr>
                <w:rFonts w:cs="Times New Roman"/>
                <w:sz w:val="21"/>
                <w:szCs w:val="21"/>
              </w:rPr>
            </w:pPr>
          </w:p>
        </w:tc>
        <w:tc>
          <w:tcPr>
            <w:tcW w:w="555" w:type="pct"/>
            <w:vMerge w:val="continue"/>
            <w:vAlign w:val="center"/>
          </w:tcPr>
          <w:p>
            <w:pPr>
              <w:widowControl/>
              <w:adjustRightInd w:val="0"/>
              <w:spacing w:line="240" w:lineRule="exact"/>
              <w:jc w:val="center"/>
              <w:rPr>
                <w:rFonts w:cs="Times New Roman"/>
                <w:sz w:val="21"/>
                <w:szCs w:val="21"/>
              </w:rPr>
            </w:pPr>
          </w:p>
        </w:tc>
        <w:tc>
          <w:tcPr>
            <w:tcW w:w="780" w:type="pct"/>
            <w:vMerge w:val="continue"/>
            <w:vAlign w:val="center"/>
          </w:tcPr>
          <w:p>
            <w:pPr>
              <w:widowControl/>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6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18</w:t>
            </w:r>
          </w:p>
        </w:tc>
        <w:tc>
          <w:tcPr>
            <w:tcW w:w="1410" w:type="pct"/>
            <w:vAlign w:val="center"/>
          </w:tcPr>
          <w:p>
            <w:pPr>
              <w:keepNext w:val="0"/>
              <w:keepLines w:val="0"/>
              <w:widowControl/>
              <w:suppressLineNumbers w:val="0"/>
              <w:jc w:val="center"/>
              <w:textAlignment w:val="center"/>
              <w:rPr>
                <w:rFonts w:cs="Times New Roman"/>
                <w:sz w:val="21"/>
                <w:szCs w:val="21"/>
              </w:rPr>
            </w:pPr>
            <w:r>
              <w:rPr>
                <w:rFonts w:hint="eastAsia" w:ascii="宋体" w:hAnsi="宋体" w:eastAsia="宋体" w:cs="宋体"/>
                <w:i w:val="0"/>
                <w:iCs w:val="0"/>
                <w:color w:val="000000"/>
                <w:kern w:val="0"/>
                <w:sz w:val="22"/>
                <w:szCs w:val="22"/>
                <w:u w:val="none"/>
                <w:lang w:val="en-US" w:eastAsia="zh-CN" w:bidi="ar"/>
              </w:rPr>
              <w:t>常规围油栏</w:t>
            </w:r>
          </w:p>
        </w:tc>
        <w:tc>
          <w:tcPr>
            <w:tcW w:w="674"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1</w:t>
            </w:r>
          </w:p>
        </w:tc>
        <w:tc>
          <w:tcPr>
            <w:tcW w:w="480"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条</w:t>
            </w:r>
          </w:p>
        </w:tc>
        <w:tc>
          <w:tcPr>
            <w:tcW w:w="636" w:type="pct"/>
            <w:vMerge w:val="continue"/>
            <w:vAlign w:val="center"/>
          </w:tcPr>
          <w:p>
            <w:pPr>
              <w:widowControl/>
              <w:adjustRightInd w:val="0"/>
              <w:spacing w:line="240" w:lineRule="exact"/>
              <w:jc w:val="center"/>
              <w:rPr>
                <w:rFonts w:cs="Times New Roman"/>
                <w:sz w:val="21"/>
                <w:szCs w:val="21"/>
              </w:rPr>
            </w:pPr>
          </w:p>
        </w:tc>
        <w:tc>
          <w:tcPr>
            <w:tcW w:w="555" w:type="pct"/>
            <w:vMerge w:val="continue"/>
            <w:vAlign w:val="center"/>
          </w:tcPr>
          <w:p>
            <w:pPr>
              <w:widowControl/>
              <w:adjustRightInd w:val="0"/>
              <w:spacing w:line="240" w:lineRule="exact"/>
              <w:jc w:val="center"/>
              <w:rPr>
                <w:rFonts w:cs="Times New Roman"/>
                <w:sz w:val="21"/>
                <w:szCs w:val="21"/>
              </w:rPr>
            </w:pPr>
          </w:p>
        </w:tc>
        <w:tc>
          <w:tcPr>
            <w:tcW w:w="780" w:type="pct"/>
            <w:vMerge w:val="continue"/>
            <w:vAlign w:val="center"/>
          </w:tcPr>
          <w:p>
            <w:pPr>
              <w:widowControl/>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6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19</w:t>
            </w:r>
          </w:p>
        </w:tc>
        <w:tc>
          <w:tcPr>
            <w:tcW w:w="1410"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潜水泵</w:t>
            </w:r>
          </w:p>
        </w:tc>
        <w:tc>
          <w:tcPr>
            <w:tcW w:w="674"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1</w:t>
            </w:r>
          </w:p>
        </w:tc>
        <w:tc>
          <w:tcPr>
            <w:tcW w:w="480"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台</w:t>
            </w:r>
          </w:p>
        </w:tc>
        <w:tc>
          <w:tcPr>
            <w:tcW w:w="636" w:type="pct"/>
            <w:vMerge w:val="continue"/>
            <w:vAlign w:val="center"/>
          </w:tcPr>
          <w:p>
            <w:pPr>
              <w:widowControl/>
              <w:adjustRightInd w:val="0"/>
              <w:spacing w:line="240" w:lineRule="exact"/>
              <w:jc w:val="center"/>
              <w:rPr>
                <w:rFonts w:cs="Times New Roman"/>
                <w:sz w:val="21"/>
                <w:szCs w:val="21"/>
              </w:rPr>
            </w:pPr>
          </w:p>
        </w:tc>
        <w:tc>
          <w:tcPr>
            <w:tcW w:w="555" w:type="pct"/>
            <w:vMerge w:val="continue"/>
            <w:vAlign w:val="center"/>
          </w:tcPr>
          <w:p>
            <w:pPr>
              <w:widowControl/>
              <w:adjustRightInd w:val="0"/>
              <w:spacing w:line="240" w:lineRule="exact"/>
              <w:jc w:val="center"/>
              <w:rPr>
                <w:rFonts w:cs="Times New Roman"/>
                <w:sz w:val="21"/>
                <w:szCs w:val="21"/>
              </w:rPr>
            </w:pPr>
          </w:p>
        </w:tc>
        <w:tc>
          <w:tcPr>
            <w:tcW w:w="780" w:type="pct"/>
            <w:vMerge w:val="continue"/>
            <w:vAlign w:val="center"/>
          </w:tcPr>
          <w:p>
            <w:pPr>
              <w:widowControl/>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6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20</w:t>
            </w:r>
          </w:p>
        </w:tc>
        <w:tc>
          <w:tcPr>
            <w:tcW w:w="1410"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防爆潜水泵</w:t>
            </w:r>
          </w:p>
        </w:tc>
        <w:tc>
          <w:tcPr>
            <w:tcW w:w="674"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1</w:t>
            </w:r>
          </w:p>
        </w:tc>
        <w:tc>
          <w:tcPr>
            <w:tcW w:w="480"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台</w:t>
            </w:r>
          </w:p>
        </w:tc>
        <w:tc>
          <w:tcPr>
            <w:tcW w:w="636" w:type="pct"/>
            <w:vMerge w:val="continue"/>
            <w:vAlign w:val="center"/>
          </w:tcPr>
          <w:p>
            <w:pPr>
              <w:widowControl/>
              <w:adjustRightInd w:val="0"/>
              <w:spacing w:line="240" w:lineRule="exact"/>
              <w:jc w:val="center"/>
              <w:rPr>
                <w:rFonts w:cs="Times New Roman"/>
                <w:sz w:val="21"/>
                <w:szCs w:val="21"/>
              </w:rPr>
            </w:pPr>
          </w:p>
        </w:tc>
        <w:tc>
          <w:tcPr>
            <w:tcW w:w="555" w:type="pct"/>
            <w:vMerge w:val="continue"/>
            <w:vAlign w:val="center"/>
          </w:tcPr>
          <w:p>
            <w:pPr>
              <w:widowControl/>
              <w:adjustRightInd w:val="0"/>
              <w:spacing w:line="240" w:lineRule="exact"/>
              <w:jc w:val="center"/>
              <w:rPr>
                <w:rFonts w:cs="Times New Roman"/>
                <w:sz w:val="21"/>
                <w:szCs w:val="21"/>
              </w:rPr>
            </w:pPr>
          </w:p>
        </w:tc>
        <w:tc>
          <w:tcPr>
            <w:tcW w:w="780" w:type="pct"/>
            <w:vMerge w:val="continue"/>
            <w:vAlign w:val="center"/>
          </w:tcPr>
          <w:p>
            <w:pPr>
              <w:widowControl/>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6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21</w:t>
            </w:r>
          </w:p>
        </w:tc>
        <w:tc>
          <w:tcPr>
            <w:tcW w:w="1410"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吸油毡</w:t>
            </w:r>
          </w:p>
        </w:tc>
        <w:tc>
          <w:tcPr>
            <w:tcW w:w="674"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20</w:t>
            </w:r>
          </w:p>
        </w:tc>
        <w:tc>
          <w:tcPr>
            <w:tcW w:w="480"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块</w:t>
            </w:r>
          </w:p>
        </w:tc>
        <w:tc>
          <w:tcPr>
            <w:tcW w:w="636" w:type="pct"/>
            <w:vMerge w:val="continue"/>
            <w:vAlign w:val="center"/>
          </w:tcPr>
          <w:p>
            <w:pPr>
              <w:widowControl/>
              <w:adjustRightInd w:val="0"/>
              <w:spacing w:line="240" w:lineRule="exact"/>
              <w:jc w:val="center"/>
              <w:rPr>
                <w:rFonts w:cs="Times New Roman"/>
                <w:sz w:val="21"/>
                <w:szCs w:val="21"/>
              </w:rPr>
            </w:pPr>
          </w:p>
        </w:tc>
        <w:tc>
          <w:tcPr>
            <w:tcW w:w="555" w:type="pct"/>
            <w:vMerge w:val="continue"/>
            <w:vAlign w:val="center"/>
          </w:tcPr>
          <w:p>
            <w:pPr>
              <w:widowControl/>
              <w:adjustRightInd w:val="0"/>
              <w:spacing w:line="240" w:lineRule="exact"/>
              <w:jc w:val="center"/>
              <w:rPr>
                <w:rFonts w:cs="Times New Roman"/>
                <w:sz w:val="21"/>
                <w:szCs w:val="21"/>
              </w:rPr>
            </w:pPr>
          </w:p>
        </w:tc>
        <w:tc>
          <w:tcPr>
            <w:tcW w:w="780" w:type="pct"/>
            <w:vMerge w:val="continue"/>
            <w:vAlign w:val="center"/>
          </w:tcPr>
          <w:p>
            <w:pPr>
              <w:widowControl/>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trPr>
        <w:tc>
          <w:tcPr>
            <w:tcW w:w="46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22</w:t>
            </w:r>
          </w:p>
        </w:tc>
        <w:tc>
          <w:tcPr>
            <w:tcW w:w="1410"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吸油棉</w:t>
            </w:r>
          </w:p>
        </w:tc>
        <w:tc>
          <w:tcPr>
            <w:tcW w:w="674"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20</w:t>
            </w:r>
          </w:p>
        </w:tc>
        <w:tc>
          <w:tcPr>
            <w:tcW w:w="480"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块</w:t>
            </w:r>
          </w:p>
        </w:tc>
        <w:tc>
          <w:tcPr>
            <w:tcW w:w="636" w:type="pct"/>
            <w:vMerge w:val="continue"/>
            <w:vAlign w:val="center"/>
          </w:tcPr>
          <w:p>
            <w:pPr>
              <w:widowControl/>
              <w:adjustRightInd w:val="0"/>
              <w:spacing w:line="240" w:lineRule="exact"/>
              <w:jc w:val="center"/>
              <w:rPr>
                <w:rFonts w:cs="Times New Roman"/>
                <w:sz w:val="21"/>
                <w:szCs w:val="21"/>
              </w:rPr>
            </w:pPr>
          </w:p>
        </w:tc>
        <w:tc>
          <w:tcPr>
            <w:tcW w:w="555" w:type="pct"/>
            <w:vMerge w:val="continue"/>
            <w:vAlign w:val="center"/>
          </w:tcPr>
          <w:p>
            <w:pPr>
              <w:widowControl/>
              <w:adjustRightInd w:val="0"/>
              <w:spacing w:line="240" w:lineRule="exact"/>
              <w:jc w:val="center"/>
              <w:rPr>
                <w:rFonts w:cs="Times New Roman"/>
                <w:sz w:val="21"/>
                <w:szCs w:val="21"/>
              </w:rPr>
            </w:pPr>
          </w:p>
        </w:tc>
        <w:tc>
          <w:tcPr>
            <w:tcW w:w="780" w:type="pct"/>
            <w:vMerge w:val="continue"/>
            <w:vAlign w:val="center"/>
          </w:tcPr>
          <w:p>
            <w:pPr>
              <w:widowControl/>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6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23</w:t>
            </w:r>
          </w:p>
        </w:tc>
        <w:tc>
          <w:tcPr>
            <w:tcW w:w="1410"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吸污卷</w:t>
            </w:r>
          </w:p>
        </w:tc>
        <w:tc>
          <w:tcPr>
            <w:tcW w:w="674"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20</w:t>
            </w:r>
          </w:p>
        </w:tc>
        <w:tc>
          <w:tcPr>
            <w:tcW w:w="480"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个</w:t>
            </w:r>
          </w:p>
        </w:tc>
        <w:tc>
          <w:tcPr>
            <w:tcW w:w="636" w:type="pct"/>
            <w:vMerge w:val="continue"/>
            <w:vAlign w:val="center"/>
          </w:tcPr>
          <w:p>
            <w:pPr>
              <w:widowControl/>
              <w:adjustRightInd w:val="0"/>
              <w:spacing w:line="240" w:lineRule="exact"/>
              <w:jc w:val="center"/>
              <w:rPr>
                <w:rFonts w:cs="Times New Roman"/>
                <w:sz w:val="21"/>
                <w:szCs w:val="21"/>
              </w:rPr>
            </w:pPr>
          </w:p>
        </w:tc>
        <w:tc>
          <w:tcPr>
            <w:tcW w:w="555" w:type="pct"/>
            <w:vMerge w:val="continue"/>
            <w:vAlign w:val="center"/>
          </w:tcPr>
          <w:p>
            <w:pPr>
              <w:widowControl/>
              <w:adjustRightInd w:val="0"/>
              <w:spacing w:line="240" w:lineRule="exact"/>
              <w:jc w:val="center"/>
              <w:rPr>
                <w:rFonts w:cs="Times New Roman"/>
                <w:sz w:val="21"/>
                <w:szCs w:val="21"/>
              </w:rPr>
            </w:pPr>
          </w:p>
        </w:tc>
        <w:tc>
          <w:tcPr>
            <w:tcW w:w="780" w:type="pct"/>
            <w:vMerge w:val="continue"/>
            <w:vAlign w:val="center"/>
          </w:tcPr>
          <w:p>
            <w:pPr>
              <w:widowControl/>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6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24</w:t>
            </w:r>
          </w:p>
        </w:tc>
        <w:tc>
          <w:tcPr>
            <w:tcW w:w="1410"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吸污袋</w:t>
            </w:r>
          </w:p>
        </w:tc>
        <w:tc>
          <w:tcPr>
            <w:tcW w:w="674"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20</w:t>
            </w:r>
          </w:p>
        </w:tc>
        <w:tc>
          <w:tcPr>
            <w:tcW w:w="480"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个</w:t>
            </w:r>
          </w:p>
        </w:tc>
        <w:tc>
          <w:tcPr>
            <w:tcW w:w="636" w:type="pct"/>
            <w:vMerge w:val="continue"/>
            <w:vAlign w:val="center"/>
          </w:tcPr>
          <w:p>
            <w:pPr>
              <w:widowControl/>
              <w:adjustRightInd w:val="0"/>
              <w:spacing w:line="240" w:lineRule="exact"/>
              <w:jc w:val="center"/>
              <w:rPr>
                <w:rFonts w:cs="Times New Roman"/>
                <w:sz w:val="21"/>
                <w:szCs w:val="21"/>
              </w:rPr>
            </w:pPr>
          </w:p>
        </w:tc>
        <w:tc>
          <w:tcPr>
            <w:tcW w:w="555" w:type="pct"/>
            <w:vMerge w:val="continue"/>
            <w:vAlign w:val="center"/>
          </w:tcPr>
          <w:p>
            <w:pPr>
              <w:widowControl/>
              <w:adjustRightInd w:val="0"/>
              <w:spacing w:line="240" w:lineRule="exact"/>
              <w:jc w:val="center"/>
              <w:rPr>
                <w:rFonts w:cs="Times New Roman"/>
                <w:sz w:val="21"/>
                <w:szCs w:val="21"/>
              </w:rPr>
            </w:pPr>
          </w:p>
        </w:tc>
        <w:tc>
          <w:tcPr>
            <w:tcW w:w="780" w:type="pct"/>
            <w:vMerge w:val="continue"/>
            <w:vAlign w:val="center"/>
          </w:tcPr>
          <w:p>
            <w:pPr>
              <w:widowControl/>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trPr>
        <w:tc>
          <w:tcPr>
            <w:tcW w:w="46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25</w:t>
            </w:r>
          </w:p>
        </w:tc>
        <w:tc>
          <w:tcPr>
            <w:tcW w:w="1410"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吨桶</w:t>
            </w:r>
          </w:p>
        </w:tc>
        <w:tc>
          <w:tcPr>
            <w:tcW w:w="674"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1</w:t>
            </w:r>
          </w:p>
        </w:tc>
        <w:tc>
          <w:tcPr>
            <w:tcW w:w="480"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个</w:t>
            </w:r>
          </w:p>
        </w:tc>
        <w:tc>
          <w:tcPr>
            <w:tcW w:w="636" w:type="pct"/>
            <w:vMerge w:val="continue"/>
            <w:vAlign w:val="center"/>
          </w:tcPr>
          <w:p>
            <w:pPr>
              <w:widowControl/>
              <w:adjustRightInd w:val="0"/>
              <w:spacing w:line="240" w:lineRule="exact"/>
              <w:jc w:val="center"/>
              <w:rPr>
                <w:rFonts w:cs="Times New Roman"/>
                <w:sz w:val="21"/>
                <w:szCs w:val="21"/>
              </w:rPr>
            </w:pPr>
          </w:p>
        </w:tc>
        <w:tc>
          <w:tcPr>
            <w:tcW w:w="555" w:type="pct"/>
            <w:vMerge w:val="continue"/>
            <w:vAlign w:val="center"/>
          </w:tcPr>
          <w:p>
            <w:pPr>
              <w:widowControl/>
              <w:adjustRightInd w:val="0"/>
              <w:spacing w:line="240" w:lineRule="exact"/>
              <w:jc w:val="center"/>
              <w:rPr>
                <w:rFonts w:cs="Times New Roman"/>
                <w:sz w:val="21"/>
                <w:szCs w:val="21"/>
              </w:rPr>
            </w:pPr>
          </w:p>
        </w:tc>
        <w:tc>
          <w:tcPr>
            <w:tcW w:w="780" w:type="pct"/>
            <w:vMerge w:val="continue"/>
            <w:vAlign w:val="center"/>
          </w:tcPr>
          <w:p>
            <w:pPr>
              <w:widowControl/>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6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26</w:t>
            </w:r>
          </w:p>
        </w:tc>
        <w:tc>
          <w:tcPr>
            <w:tcW w:w="1410"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油囊</w:t>
            </w:r>
          </w:p>
        </w:tc>
        <w:tc>
          <w:tcPr>
            <w:tcW w:w="674"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1</w:t>
            </w:r>
          </w:p>
        </w:tc>
        <w:tc>
          <w:tcPr>
            <w:tcW w:w="480" w:type="pct"/>
            <w:vAlign w:val="center"/>
          </w:tcPr>
          <w:p>
            <w:pPr>
              <w:keepNext w:val="0"/>
              <w:keepLines w:val="0"/>
              <w:widowControl/>
              <w:suppressLineNumbers w:val="0"/>
              <w:jc w:val="center"/>
              <w:textAlignment w:val="center"/>
              <w:rPr>
                <w:rFonts w:ascii="宋体" w:hAnsi="宋体" w:eastAsia="宋体" w:cs="Times New Roman"/>
                <w:sz w:val="21"/>
                <w:szCs w:val="21"/>
                <w:lang w:val="en-US" w:eastAsia="zh-CN" w:bidi="zh-CN"/>
              </w:rPr>
            </w:pPr>
            <w:r>
              <w:rPr>
                <w:rFonts w:hint="eastAsia" w:ascii="宋体" w:hAnsi="宋体" w:eastAsia="宋体" w:cs="宋体"/>
                <w:i w:val="0"/>
                <w:iCs w:val="0"/>
                <w:color w:val="000000"/>
                <w:kern w:val="0"/>
                <w:sz w:val="22"/>
                <w:szCs w:val="22"/>
                <w:u w:val="none"/>
                <w:lang w:val="en-US" w:eastAsia="zh-CN" w:bidi="ar"/>
              </w:rPr>
              <w:t>个</w:t>
            </w:r>
          </w:p>
        </w:tc>
        <w:tc>
          <w:tcPr>
            <w:tcW w:w="636" w:type="pct"/>
            <w:vMerge w:val="continue"/>
            <w:vAlign w:val="center"/>
          </w:tcPr>
          <w:p>
            <w:pPr>
              <w:widowControl/>
              <w:adjustRightInd w:val="0"/>
              <w:spacing w:line="240" w:lineRule="exact"/>
              <w:jc w:val="center"/>
              <w:rPr>
                <w:rFonts w:cs="Times New Roman"/>
                <w:sz w:val="21"/>
                <w:szCs w:val="21"/>
              </w:rPr>
            </w:pPr>
          </w:p>
        </w:tc>
        <w:tc>
          <w:tcPr>
            <w:tcW w:w="555" w:type="pct"/>
            <w:vMerge w:val="continue"/>
            <w:vAlign w:val="center"/>
          </w:tcPr>
          <w:p>
            <w:pPr>
              <w:widowControl/>
              <w:adjustRightInd w:val="0"/>
              <w:spacing w:line="240" w:lineRule="exact"/>
              <w:jc w:val="center"/>
              <w:rPr>
                <w:rFonts w:cs="Times New Roman"/>
                <w:sz w:val="21"/>
                <w:szCs w:val="21"/>
              </w:rPr>
            </w:pPr>
          </w:p>
        </w:tc>
        <w:tc>
          <w:tcPr>
            <w:tcW w:w="780" w:type="pct"/>
            <w:vMerge w:val="continue"/>
            <w:vAlign w:val="center"/>
          </w:tcPr>
          <w:p>
            <w:pPr>
              <w:widowControl/>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6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27</w:t>
            </w:r>
          </w:p>
        </w:tc>
        <w:tc>
          <w:tcPr>
            <w:tcW w:w="1410"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搅拌机</w:t>
            </w:r>
          </w:p>
        </w:tc>
        <w:tc>
          <w:tcPr>
            <w:tcW w:w="674"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1</w:t>
            </w:r>
          </w:p>
        </w:tc>
        <w:tc>
          <w:tcPr>
            <w:tcW w:w="480"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台</w:t>
            </w:r>
          </w:p>
        </w:tc>
        <w:tc>
          <w:tcPr>
            <w:tcW w:w="636" w:type="pct"/>
            <w:vMerge w:val="continue"/>
            <w:vAlign w:val="center"/>
          </w:tcPr>
          <w:p>
            <w:pPr>
              <w:widowControl/>
              <w:adjustRightInd w:val="0"/>
              <w:spacing w:line="240" w:lineRule="exact"/>
              <w:jc w:val="center"/>
              <w:rPr>
                <w:rFonts w:cs="Times New Roman"/>
                <w:sz w:val="21"/>
                <w:szCs w:val="21"/>
              </w:rPr>
            </w:pPr>
          </w:p>
        </w:tc>
        <w:tc>
          <w:tcPr>
            <w:tcW w:w="555" w:type="pct"/>
            <w:vMerge w:val="continue"/>
            <w:vAlign w:val="center"/>
          </w:tcPr>
          <w:p>
            <w:pPr>
              <w:widowControl/>
              <w:adjustRightInd w:val="0"/>
              <w:spacing w:line="240" w:lineRule="exact"/>
              <w:jc w:val="center"/>
              <w:rPr>
                <w:rFonts w:cs="Times New Roman"/>
                <w:sz w:val="21"/>
                <w:szCs w:val="21"/>
              </w:rPr>
            </w:pPr>
          </w:p>
        </w:tc>
        <w:tc>
          <w:tcPr>
            <w:tcW w:w="780" w:type="pct"/>
            <w:vMerge w:val="continue"/>
            <w:vAlign w:val="center"/>
          </w:tcPr>
          <w:p>
            <w:pPr>
              <w:widowControl/>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trPr>
        <w:tc>
          <w:tcPr>
            <w:tcW w:w="46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28</w:t>
            </w:r>
          </w:p>
        </w:tc>
        <w:tc>
          <w:tcPr>
            <w:tcW w:w="1410"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阀门</w:t>
            </w:r>
          </w:p>
        </w:tc>
        <w:tc>
          <w:tcPr>
            <w:tcW w:w="674"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6</w:t>
            </w:r>
          </w:p>
        </w:tc>
        <w:tc>
          <w:tcPr>
            <w:tcW w:w="480"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套</w:t>
            </w:r>
          </w:p>
        </w:tc>
        <w:tc>
          <w:tcPr>
            <w:tcW w:w="636" w:type="pct"/>
            <w:vMerge w:val="continue"/>
            <w:vAlign w:val="center"/>
          </w:tcPr>
          <w:p>
            <w:pPr>
              <w:widowControl/>
              <w:adjustRightInd w:val="0"/>
              <w:spacing w:line="240" w:lineRule="exact"/>
              <w:jc w:val="center"/>
              <w:rPr>
                <w:rFonts w:cs="Times New Roman"/>
                <w:sz w:val="21"/>
                <w:szCs w:val="21"/>
              </w:rPr>
            </w:pPr>
          </w:p>
        </w:tc>
        <w:tc>
          <w:tcPr>
            <w:tcW w:w="555" w:type="pct"/>
            <w:vMerge w:val="continue"/>
            <w:vAlign w:val="center"/>
          </w:tcPr>
          <w:p>
            <w:pPr>
              <w:widowControl/>
              <w:adjustRightInd w:val="0"/>
              <w:spacing w:line="240" w:lineRule="exact"/>
              <w:jc w:val="center"/>
              <w:rPr>
                <w:rFonts w:cs="Times New Roman"/>
                <w:sz w:val="21"/>
                <w:szCs w:val="21"/>
              </w:rPr>
            </w:pPr>
          </w:p>
        </w:tc>
        <w:tc>
          <w:tcPr>
            <w:tcW w:w="780" w:type="pct"/>
            <w:vMerge w:val="continue"/>
            <w:vAlign w:val="center"/>
          </w:tcPr>
          <w:p>
            <w:pPr>
              <w:widowControl/>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trPr>
        <w:tc>
          <w:tcPr>
            <w:tcW w:w="46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29</w:t>
            </w:r>
          </w:p>
        </w:tc>
        <w:tc>
          <w:tcPr>
            <w:tcW w:w="1410"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加药管</w:t>
            </w:r>
          </w:p>
        </w:tc>
        <w:tc>
          <w:tcPr>
            <w:tcW w:w="674"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6</w:t>
            </w:r>
          </w:p>
        </w:tc>
        <w:tc>
          <w:tcPr>
            <w:tcW w:w="480"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根</w:t>
            </w:r>
          </w:p>
        </w:tc>
        <w:tc>
          <w:tcPr>
            <w:tcW w:w="636" w:type="pct"/>
            <w:vMerge w:val="continue"/>
            <w:vAlign w:val="center"/>
          </w:tcPr>
          <w:p>
            <w:pPr>
              <w:widowControl/>
              <w:adjustRightInd w:val="0"/>
              <w:spacing w:line="240" w:lineRule="exact"/>
              <w:jc w:val="center"/>
              <w:rPr>
                <w:rFonts w:cs="Times New Roman"/>
                <w:sz w:val="21"/>
                <w:szCs w:val="21"/>
              </w:rPr>
            </w:pPr>
          </w:p>
        </w:tc>
        <w:tc>
          <w:tcPr>
            <w:tcW w:w="555" w:type="pct"/>
            <w:vMerge w:val="continue"/>
            <w:vAlign w:val="center"/>
          </w:tcPr>
          <w:p>
            <w:pPr>
              <w:widowControl/>
              <w:adjustRightInd w:val="0"/>
              <w:spacing w:line="240" w:lineRule="exact"/>
              <w:jc w:val="center"/>
              <w:rPr>
                <w:rFonts w:cs="Times New Roman"/>
                <w:sz w:val="21"/>
                <w:szCs w:val="21"/>
              </w:rPr>
            </w:pPr>
          </w:p>
        </w:tc>
        <w:tc>
          <w:tcPr>
            <w:tcW w:w="780" w:type="pct"/>
            <w:vMerge w:val="continue"/>
            <w:vAlign w:val="center"/>
          </w:tcPr>
          <w:p>
            <w:pPr>
              <w:widowControl/>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trPr>
        <w:tc>
          <w:tcPr>
            <w:tcW w:w="46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30</w:t>
            </w:r>
          </w:p>
        </w:tc>
        <w:tc>
          <w:tcPr>
            <w:tcW w:w="1410"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活性炭</w:t>
            </w:r>
          </w:p>
        </w:tc>
        <w:tc>
          <w:tcPr>
            <w:tcW w:w="674"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1</w:t>
            </w:r>
          </w:p>
        </w:tc>
        <w:tc>
          <w:tcPr>
            <w:tcW w:w="480"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吨</w:t>
            </w:r>
          </w:p>
        </w:tc>
        <w:tc>
          <w:tcPr>
            <w:tcW w:w="636" w:type="pct"/>
            <w:vMerge w:val="continue"/>
            <w:vAlign w:val="center"/>
          </w:tcPr>
          <w:p>
            <w:pPr>
              <w:widowControl/>
              <w:adjustRightInd w:val="0"/>
              <w:spacing w:line="240" w:lineRule="exact"/>
              <w:jc w:val="center"/>
              <w:rPr>
                <w:rFonts w:cs="Times New Roman"/>
                <w:sz w:val="21"/>
                <w:szCs w:val="21"/>
              </w:rPr>
            </w:pPr>
          </w:p>
        </w:tc>
        <w:tc>
          <w:tcPr>
            <w:tcW w:w="555" w:type="pct"/>
            <w:vMerge w:val="continue"/>
            <w:vAlign w:val="center"/>
          </w:tcPr>
          <w:p>
            <w:pPr>
              <w:widowControl/>
              <w:adjustRightInd w:val="0"/>
              <w:spacing w:line="240" w:lineRule="exact"/>
              <w:jc w:val="center"/>
              <w:rPr>
                <w:rFonts w:cs="Times New Roman"/>
                <w:sz w:val="21"/>
                <w:szCs w:val="21"/>
              </w:rPr>
            </w:pPr>
          </w:p>
        </w:tc>
        <w:tc>
          <w:tcPr>
            <w:tcW w:w="780" w:type="pct"/>
            <w:vMerge w:val="continue"/>
            <w:vAlign w:val="center"/>
          </w:tcPr>
          <w:p>
            <w:pPr>
              <w:widowControl/>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6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31</w:t>
            </w:r>
          </w:p>
        </w:tc>
        <w:tc>
          <w:tcPr>
            <w:tcW w:w="1410"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硅胶</w:t>
            </w:r>
          </w:p>
        </w:tc>
        <w:tc>
          <w:tcPr>
            <w:tcW w:w="674"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25</w:t>
            </w:r>
          </w:p>
        </w:tc>
        <w:tc>
          <w:tcPr>
            <w:tcW w:w="480"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千克</w:t>
            </w:r>
          </w:p>
        </w:tc>
        <w:tc>
          <w:tcPr>
            <w:tcW w:w="636" w:type="pct"/>
            <w:vMerge w:val="continue"/>
            <w:vAlign w:val="center"/>
          </w:tcPr>
          <w:p>
            <w:pPr>
              <w:widowControl/>
              <w:adjustRightInd w:val="0"/>
              <w:spacing w:line="240" w:lineRule="exact"/>
              <w:jc w:val="center"/>
              <w:rPr>
                <w:rFonts w:cs="Times New Roman"/>
                <w:sz w:val="21"/>
                <w:szCs w:val="21"/>
              </w:rPr>
            </w:pPr>
          </w:p>
        </w:tc>
        <w:tc>
          <w:tcPr>
            <w:tcW w:w="555" w:type="pct"/>
            <w:vMerge w:val="continue"/>
            <w:vAlign w:val="center"/>
          </w:tcPr>
          <w:p>
            <w:pPr>
              <w:widowControl/>
              <w:adjustRightInd w:val="0"/>
              <w:spacing w:line="240" w:lineRule="exact"/>
              <w:jc w:val="center"/>
              <w:rPr>
                <w:rFonts w:cs="Times New Roman"/>
                <w:sz w:val="21"/>
                <w:szCs w:val="21"/>
              </w:rPr>
            </w:pPr>
          </w:p>
        </w:tc>
        <w:tc>
          <w:tcPr>
            <w:tcW w:w="780" w:type="pct"/>
            <w:vMerge w:val="continue"/>
            <w:vAlign w:val="center"/>
          </w:tcPr>
          <w:p>
            <w:pPr>
              <w:widowControl/>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trPr>
        <w:tc>
          <w:tcPr>
            <w:tcW w:w="46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32</w:t>
            </w:r>
          </w:p>
        </w:tc>
        <w:tc>
          <w:tcPr>
            <w:tcW w:w="1410" w:type="pct"/>
            <w:vAlign w:val="center"/>
          </w:tcPr>
          <w:p>
            <w:pPr>
              <w:keepNext w:val="0"/>
              <w:keepLines w:val="0"/>
              <w:widowControl/>
              <w:suppressLineNumbers w:val="0"/>
              <w:jc w:val="center"/>
              <w:textAlignment w:val="center"/>
              <w:rPr>
                <w:rFonts w:cs="Times New Roman"/>
                <w:sz w:val="21"/>
                <w:szCs w:val="21"/>
              </w:rPr>
            </w:pPr>
            <w:r>
              <w:rPr>
                <w:rFonts w:hint="eastAsia" w:ascii="宋体" w:hAnsi="宋体" w:eastAsia="宋体" w:cs="宋体"/>
                <w:i w:val="0"/>
                <w:iCs w:val="0"/>
                <w:color w:val="000000"/>
                <w:kern w:val="0"/>
                <w:sz w:val="22"/>
                <w:szCs w:val="22"/>
                <w:u w:val="none"/>
                <w:lang w:val="en-US" w:eastAsia="zh-CN" w:bidi="ar"/>
              </w:rPr>
              <w:t>矾土</w:t>
            </w:r>
          </w:p>
        </w:tc>
        <w:tc>
          <w:tcPr>
            <w:tcW w:w="674"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15</w:t>
            </w:r>
          </w:p>
        </w:tc>
        <w:tc>
          <w:tcPr>
            <w:tcW w:w="480"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千克</w:t>
            </w:r>
          </w:p>
        </w:tc>
        <w:tc>
          <w:tcPr>
            <w:tcW w:w="636" w:type="pct"/>
            <w:vMerge w:val="continue"/>
            <w:vAlign w:val="center"/>
          </w:tcPr>
          <w:p>
            <w:pPr>
              <w:widowControl/>
              <w:adjustRightInd w:val="0"/>
              <w:spacing w:line="240" w:lineRule="exact"/>
              <w:jc w:val="center"/>
              <w:rPr>
                <w:rFonts w:cs="Times New Roman"/>
                <w:sz w:val="21"/>
                <w:szCs w:val="21"/>
              </w:rPr>
            </w:pPr>
          </w:p>
        </w:tc>
        <w:tc>
          <w:tcPr>
            <w:tcW w:w="555" w:type="pct"/>
            <w:vMerge w:val="continue"/>
            <w:vAlign w:val="center"/>
          </w:tcPr>
          <w:p>
            <w:pPr>
              <w:widowControl/>
              <w:adjustRightInd w:val="0"/>
              <w:spacing w:line="240" w:lineRule="exact"/>
              <w:jc w:val="center"/>
              <w:rPr>
                <w:rFonts w:cs="Times New Roman"/>
                <w:sz w:val="21"/>
                <w:szCs w:val="21"/>
              </w:rPr>
            </w:pPr>
          </w:p>
        </w:tc>
        <w:tc>
          <w:tcPr>
            <w:tcW w:w="780" w:type="pct"/>
            <w:vMerge w:val="continue"/>
            <w:vAlign w:val="center"/>
          </w:tcPr>
          <w:p>
            <w:pPr>
              <w:widowControl/>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trPr>
        <w:tc>
          <w:tcPr>
            <w:tcW w:w="46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33</w:t>
            </w:r>
          </w:p>
        </w:tc>
        <w:tc>
          <w:tcPr>
            <w:tcW w:w="1410" w:type="pct"/>
            <w:vAlign w:val="center"/>
          </w:tcPr>
          <w:p>
            <w:pPr>
              <w:keepNext w:val="0"/>
              <w:keepLines w:val="0"/>
              <w:widowControl/>
              <w:suppressLineNumbers w:val="0"/>
              <w:jc w:val="center"/>
              <w:textAlignment w:val="center"/>
              <w:rPr>
                <w:rFonts w:cs="Times New Roman"/>
                <w:sz w:val="21"/>
                <w:szCs w:val="21"/>
              </w:rPr>
            </w:pPr>
            <w:r>
              <w:rPr>
                <w:rFonts w:hint="eastAsia" w:ascii="宋体" w:hAnsi="宋体" w:eastAsia="宋体" w:cs="宋体"/>
                <w:i w:val="0"/>
                <w:iCs w:val="0"/>
                <w:color w:val="000000"/>
                <w:kern w:val="0"/>
                <w:sz w:val="22"/>
                <w:szCs w:val="22"/>
                <w:u w:val="none"/>
                <w:lang w:val="en-US" w:eastAsia="zh-CN" w:bidi="ar"/>
              </w:rPr>
              <w:t>白土</w:t>
            </w:r>
          </w:p>
        </w:tc>
        <w:tc>
          <w:tcPr>
            <w:tcW w:w="674"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50</w:t>
            </w:r>
          </w:p>
        </w:tc>
        <w:tc>
          <w:tcPr>
            <w:tcW w:w="480"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千克</w:t>
            </w:r>
          </w:p>
        </w:tc>
        <w:tc>
          <w:tcPr>
            <w:tcW w:w="636" w:type="pct"/>
            <w:vMerge w:val="continue"/>
            <w:vAlign w:val="center"/>
          </w:tcPr>
          <w:p>
            <w:pPr>
              <w:widowControl/>
              <w:adjustRightInd w:val="0"/>
              <w:spacing w:line="240" w:lineRule="exact"/>
              <w:jc w:val="center"/>
              <w:rPr>
                <w:rFonts w:cs="Times New Roman"/>
                <w:sz w:val="21"/>
                <w:szCs w:val="21"/>
              </w:rPr>
            </w:pPr>
          </w:p>
        </w:tc>
        <w:tc>
          <w:tcPr>
            <w:tcW w:w="555" w:type="pct"/>
            <w:vMerge w:val="continue"/>
            <w:vAlign w:val="center"/>
          </w:tcPr>
          <w:p>
            <w:pPr>
              <w:widowControl/>
              <w:adjustRightInd w:val="0"/>
              <w:spacing w:line="240" w:lineRule="exact"/>
              <w:jc w:val="center"/>
              <w:rPr>
                <w:rFonts w:cs="Times New Roman"/>
                <w:sz w:val="21"/>
                <w:szCs w:val="21"/>
              </w:rPr>
            </w:pPr>
          </w:p>
        </w:tc>
        <w:tc>
          <w:tcPr>
            <w:tcW w:w="780" w:type="pct"/>
            <w:vMerge w:val="continue"/>
            <w:vAlign w:val="center"/>
          </w:tcPr>
          <w:p>
            <w:pPr>
              <w:widowControl/>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trPr>
        <w:tc>
          <w:tcPr>
            <w:tcW w:w="46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34</w:t>
            </w:r>
          </w:p>
        </w:tc>
        <w:tc>
          <w:tcPr>
            <w:tcW w:w="1410" w:type="pct"/>
            <w:vAlign w:val="center"/>
          </w:tcPr>
          <w:p>
            <w:pPr>
              <w:keepNext w:val="0"/>
              <w:keepLines w:val="0"/>
              <w:widowControl/>
              <w:suppressLineNumbers w:val="0"/>
              <w:jc w:val="center"/>
              <w:textAlignment w:val="center"/>
              <w:rPr>
                <w:rFonts w:cs="Times New Roman"/>
                <w:sz w:val="21"/>
                <w:szCs w:val="21"/>
              </w:rPr>
            </w:pPr>
            <w:r>
              <w:rPr>
                <w:rFonts w:hint="eastAsia" w:ascii="宋体" w:hAnsi="宋体" w:eastAsia="宋体" w:cs="宋体"/>
                <w:i w:val="0"/>
                <w:iCs w:val="0"/>
                <w:color w:val="000000"/>
                <w:kern w:val="0"/>
                <w:sz w:val="22"/>
                <w:szCs w:val="22"/>
                <w:u w:val="none"/>
                <w:lang w:val="en-US" w:eastAsia="zh-CN" w:bidi="ar"/>
              </w:rPr>
              <w:t>膨润土</w:t>
            </w:r>
          </w:p>
        </w:tc>
        <w:tc>
          <w:tcPr>
            <w:tcW w:w="674"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50</w:t>
            </w:r>
          </w:p>
        </w:tc>
        <w:tc>
          <w:tcPr>
            <w:tcW w:w="480"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千克</w:t>
            </w:r>
          </w:p>
        </w:tc>
        <w:tc>
          <w:tcPr>
            <w:tcW w:w="636" w:type="pct"/>
            <w:vMerge w:val="continue"/>
            <w:vAlign w:val="center"/>
          </w:tcPr>
          <w:p>
            <w:pPr>
              <w:widowControl/>
              <w:adjustRightInd w:val="0"/>
              <w:spacing w:line="240" w:lineRule="exact"/>
              <w:jc w:val="center"/>
              <w:rPr>
                <w:rFonts w:cs="Times New Roman"/>
                <w:sz w:val="21"/>
                <w:szCs w:val="21"/>
              </w:rPr>
            </w:pPr>
          </w:p>
        </w:tc>
        <w:tc>
          <w:tcPr>
            <w:tcW w:w="555" w:type="pct"/>
            <w:vMerge w:val="continue"/>
            <w:vAlign w:val="center"/>
          </w:tcPr>
          <w:p>
            <w:pPr>
              <w:widowControl/>
              <w:adjustRightInd w:val="0"/>
              <w:spacing w:line="240" w:lineRule="exact"/>
              <w:jc w:val="center"/>
              <w:rPr>
                <w:rFonts w:cs="Times New Roman"/>
                <w:sz w:val="21"/>
                <w:szCs w:val="21"/>
              </w:rPr>
            </w:pPr>
          </w:p>
        </w:tc>
        <w:tc>
          <w:tcPr>
            <w:tcW w:w="780" w:type="pct"/>
            <w:vMerge w:val="continue"/>
            <w:vAlign w:val="center"/>
          </w:tcPr>
          <w:p>
            <w:pPr>
              <w:widowControl/>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6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35</w:t>
            </w:r>
          </w:p>
        </w:tc>
        <w:tc>
          <w:tcPr>
            <w:tcW w:w="1410" w:type="pct"/>
            <w:vAlign w:val="center"/>
          </w:tcPr>
          <w:p>
            <w:pPr>
              <w:keepNext w:val="0"/>
              <w:keepLines w:val="0"/>
              <w:widowControl/>
              <w:suppressLineNumbers w:val="0"/>
              <w:jc w:val="center"/>
              <w:textAlignment w:val="center"/>
              <w:rPr>
                <w:rFonts w:cs="Times New Roman"/>
                <w:sz w:val="21"/>
                <w:szCs w:val="21"/>
              </w:rPr>
            </w:pPr>
            <w:r>
              <w:rPr>
                <w:rFonts w:hint="eastAsia" w:ascii="宋体" w:hAnsi="宋体" w:eastAsia="宋体" w:cs="宋体"/>
                <w:i w:val="0"/>
                <w:iCs w:val="0"/>
                <w:color w:val="000000"/>
                <w:kern w:val="0"/>
                <w:sz w:val="22"/>
                <w:szCs w:val="22"/>
                <w:u w:val="none"/>
                <w:lang w:val="en-US" w:eastAsia="zh-CN" w:bidi="ar"/>
              </w:rPr>
              <w:t>沸石</w:t>
            </w:r>
          </w:p>
        </w:tc>
        <w:tc>
          <w:tcPr>
            <w:tcW w:w="674"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25</w:t>
            </w:r>
          </w:p>
        </w:tc>
        <w:tc>
          <w:tcPr>
            <w:tcW w:w="480"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千克</w:t>
            </w:r>
          </w:p>
        </w:tc>
        <w:tc>
          <w:tcPr>
            <w:tcW w:w="636" w:type="pct"/>
            <w:vMerge w:val="continue"/>
            <w:vAlign w:val="center"/>
          </w:tcPr>
          <w:p>
            <w:pPr>
              <w:widowControl/>
              <w:adjustRightInd w:val="0"/>
              <w:spacing w:line="240" w:lineRule="exact"/>
              <w:jc w:val="center"/>
              <w:rPr>
                <w:rFonts w:cs="Times New Roman"/>
                <w:sz w:val="21"/>
                <w:szCs w:val="21"/>
              </w:rPr>
            </w:pPr>
          </w:p>
        </w:tc>
        <w:tc>
          <w:tcPr>
            <w:tcW w:w="555" w:type="pct"/>
            <w:vMerge w:val="continue"/>
            <w:vAlign w:val="center"/>
          </w:tcPr>
          <w:p>
            <w:pPr>
              <w:widowControl/>
              <w:adjustRightInd w:val="0"/>
              <w:spacing w:line="240" w:lineRule="exact"/>
              <w:jc w:val="center"/>
              <w:rPr>
                <w:rFonts w:cs="Times New Roman"/>
                <w:sz w:val="21"/>
                <w:szCs w:val="21"/>
              </w:rPr>
            </w:pPr>
          </w:p>
        </w:tc>
        <w:tc>
          <w:tcPr>
            <w:tcW w:w="780" w:type="pct"/>
            <w:vMerge w:val="continue"/>
            <w:vAlign w:val="center"/>
          </w:tcPr>
          <w:p>
            <w:pPr>
              <w:widowControl/>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6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36</w:t>
            </w:r>
          </w:p>
        </w:tc>
        <w:tc>
          <w:tcPr>
            <w:tcW w:w="1410" w:type="pct"/>
            <w:vAlign w:val="center"/>
          </w:tcPr>
          <w:p>
            <w:pPr>
              <w:keepNext w:val="0"/>
              <w:keepLines w:val="0"/>
              <w:widowControl/>
              <w:suppressLineNumbers w:val="0"/>
              <w:jc w:val="center"/>
              <w:textAlignment w:val="center"/>
              <w:rPr>
                <w:rFonts w:cs="Times New Roman"/>
                <w:sz w:val="21"/>
                <w:szCs w:val="21"/>
              </w:rPr>
            </w:pPr>
            <w:r>
              <w:rPr>
                <w:rFonts w:hint="eastAsia" w:ascii="宋体" w:hAnsi="宋体" w:eastAsia="宋体" w:cs="宋体"/>
                <w:i w:val="0"/>
                <w:iCs w:val="0"/>
                <w:color w:val="000000"/>
                <w:kern w:val="0"/>
                <w:sz w:val="22"/>
                <w:szCs w:val="22"/>
                <w:u w:val="none"/>
                <w:lang w:val="en-US" w:eastAsia="zh-CN" w:bidi="ar"/>
              </w:rPr>
              <w:t>氢氧化钠</w:t>
            </w:r>
          </w:p>
        </w:tc>
        <w:tc>
          <w:tcPr>
            <w:tcW w:w="674"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50</w:t>
            </w:r>
          </w:p>
        </w:tc>
        <w:tc>
          <w:tcPr>
            <w:tcW w:w="480"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千克</w:t>
            </w:r>
          </w:p>
        </w:tc>
        <w:tc>
          <w:tcPr>
            <w:tcW w:w="636" w:type="pct"/>
            <w:vMerge w:val="continue"/>
            <w:vAlign w:val="center"/>
          </w:tcPr>
          <w:p>
            <w:pPr>
              <w:widowControl/>
              <w:adjustRightInd w:val="0"/>
              <w:spacing w:line="240" w:lineRule="exact"/>
              <w:jc w:val="center"/>
              <w:rPr>
                <w:rFonts w:cs="Times New Roman"/>
                <w:sz w:val="21"/>
                <w:szCs w:val="21"/>
              </w:rPr>
            </w:pPr>
          </w:p>
        </w:tc>
        <w:tc>
          <w:tcPr>
            <w:tcW w:w="555" w:type="pct"/>
            <w:vMerge w:val="continue"/>
            <w:vAlign w:val="center"/>
          </w:tcPr>
          <w:p>
            <w:pPr>
              <w:widowControl/>
              <w:adjustRightInd w:val="0"/>
              <w:spacing w:line="240" w:lineRule="exact"/>
              <w:jc w:val="center"/>
              <w:rPr>
                <w:rFonts w:cs="Times New Roman"/>
                <w:sz w:val="21"/>
                <w:szCs w:val="21"/>
              </w:rPr>
            </w:pPr>
          </w:p>
        </w:tc>
        <w:tc>
          <w:tcPr>
            <w:tcW w:w="780" w:type="pct"/>
            <w:vMerge w:val="continue"/>
            <w:vAlign w:val="center"/>
          </w:tcPr>
          <w:p>
            <w:pPr>
              <w:widowControl/>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6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37</w:t>
            </w:r>
          </w:p>
        </w:tc>
        <w:tc>
          <w:tcPr>
            <w:tcW w:w="1410" w:type="pct"/>
            <w:vAlign w:val="center"/>
          </w:tcPr>
          <w:p>
            <w:pPr>
              <w:keepNext w:val="0"/>
              <w:keepLines w:val="0"/>
              <w:widowControl/>
              <w:suppressLineNumbers w:val="0"/>
              <w:jc w:val="center"/>
              <w:textAlignment w:val="center"/>
              <w:rPr>
                <w:rFonts w:cs="Times New Roman"/>
                <w:sz w:val="21"/>
                <w:szCs w:val="21"/>
              </w:rPr>
            </w:pPr>
            <w:r>
              <w:rPr>
                <w:rFonts w:hint="eastAsia" w:ascii="宋体" w:hAnsi="宋体" w:eastAsia="宋体" w:cs="宋体"/>
                <w:i w:val="0"/>
                <w:iCs w:val="0"/>
                <w:color w:val="000000"/>
                <w:kern w:val="0"/>
                <w:sz w:val="22"/>
                <w:szCs w:val="22"/>
                <w:u w:val="none"/>
                <w:lang w:val="en-US" w:eastAsia="zh-CN" w:bidi="ar"/>
              </w:rPr>
              <w:t>氧化钙</w:t>
            </w:r>
          </w:p>
        </w:tc>
        <w:tc>
          <w:tcPr>
            <w:tcW w:w="674"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50</w:t>
            </w:r>
          </w:p>
        </w:tc>
        <w:tc>
          <w:tcPr>
            <w:tcW w:w="480"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千克</w:t>
            </w:r>
          </w:p>
        </w:tc>
        <w:tc>
          <w:tcPr>
            <w:tcW w:w="636" w:type="pct"/>
            <w:vMerge w:val="continue"/>
            <w:vAlign w:val="center"/>
          </w:tcPr>
          <w:p>
            <w:pPr>
              <w:widowControl/>
              <w:adjustRightInd w:val="0"/>
              <w:spacing w:line="240" w:lineRule="exact"/>
              <w:jc w:val="center"/>
              <w:rPr>
                <w:rFonts w:cs="Times New Roman"/>
                <w:sz w:val="21"/>
                <w:szCs w:val="21"/>
              </w:rPr>
            </w:pPr>
          </w:p>
        </w:tc>
        <w:tc>
          <w:tcPr>
            <w:tcW w:w="555" w:type="pct"/>
            <w:vMerge w:val="continue"/>
            <w:vAlign w:val="center"/>
          </w:tcPr>
          <w:p>
            <w:pPr>
              <w:widowControl/>
              <w:adjustRightInd w:val="0"/>
              <w:spacing w:line="240" w:lineRule="exact"/>
              <w:jc w:val="center"/>
              <w:rPr>
                <w:rFonts w:cs="Times New Roman"/>
                <w:sz w:val="21"/>
                <w:szCs w:val="21"/>
              </w:rPr>
            </w:pPr>
          </w:p>
        </w:tc>
        <w:tc>
          <w:tcPr>
            <w:tcW w:w="780" w:type="pct"/>
            <w:vMerge w:val="continue"/>
            <w:vAlign w:val="center"/>
          </w:tcPr>
          <w:p>
            <w:pPr>
              <w:widowControl/>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6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38</w:t>
            </w:r>
          </w:p>
        </w:tc>
        <w:tc>
          <w:tcPr>
            <w:tcW w:w="1410"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聚丙烯酰胺</w:t>
            </w:r>
          </w:p>
        </w:tc>
        <w:tc>
          <w:tcPr>
            <w:tcW w:w="674"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25</w:t>
            </w:r>
          </w:p>
        </w:tc>
        <w:tc>
          <w:tcPr>
            <w:tcW w:w="480"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千克</w:t>
            </w:r>
          </w:p>
        </w:tc>
        <w:tc>
          <w:tcPr>
            <w:tcW w:w="636" w:type="pct"/>
            <w:vMerge w:val="continue"/>
            <w:vAlign w:val="center"/>
          </w:tcPr>
          <w:p>
            <w:pPr>
              <w:widowControl/>
              <w:adjustRightInd w:val="0"/>
              <w:spacing w:line="240" w:lineRule="exact"/>
              <w:jc w:val="center"/>
              <w:rPr>
                <w:rFonts w:cs="Times New Roman"/>
                <w:sz w:val="21"/>
                <w:szCs w:val="21"/>
              </w:rPr>
            </w:pPr>
          </w:p>
        </w:tc>
        <w:tc>
          <w:tcPr>
            <w:tcW w:w="555" w:type="pct"/>
            <w:vMerge w:val="continue"/>
            <w:vAlign w:val="center"/>
          </w:tcPr>
          <w:p>
            <w:pPr>
              <w:widowControl/>
              <w:adjustRightInd w:val="0"/>
              <w:spacing w:line="240" w:lineRule="exact"/>
              <w:jc w:val="center"/>
              <w:rPr>
                <w:rFonts w:cs="Times New Roman"/>
                <w:sz w:val="21"/>
                <w:szCs w:val="21"/>
              </w:rPr>
            </w:pPr>
          </w:p>
        </w:tc>
        <w:tc>
          <w:tcPr>
            <w:tcW w:w="780" w:type="pct"/>
            <w:vMerge w:val="continue"/>
            <w:vAlign w:val="center"/>
          </w:tcPr>
          <w:p>
            <w:pPr>
              <w:widowControl/>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6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39</w:t>
            </w:r>
          </w:p>
        </w:tc>
        <w:tc>
          <w:tcPr>
            <w:tcW w:w="1410"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聚合氯化铝</w:t>
            </w:r>
          </w:p>
        </w:tc>
        <w:tc>
          <w:tcPr>
            <w:tcW w:w="674"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25</w:t>
            </w:r>
          </w:p>
        </w:tc>
        <w:tc>
          <w:tcPr>
            <w:tcW w:w="480"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升</w:t>
            </w:r>
          </w:p>
        </w:tc>
        <w:tc>
          <w:tcPr>
            <w:tcW w:w="636" w:type="pct"/>
            <w:vMerge w:val="continue"/>
            <w:vAlign w:val="center"/>
          </w:tcPr>
          <w:p>
            <w:pPr>
              <w:widowControl/>
              <w:adjustRightInd w:val="0"/>
              <w:spacing w:line="240" w:lineRule="exact"/>
              <w:jc w:val="center"/>
              <w:rPr>
                <w:rFonts w:cs="Times New Roman"/>
                <w:sz w:val="21"/>
                <w:szCs w:val="21"/>
              </w:rPr>
            </w:pPr>
          </w:p>
        </w:tc>
        <w:tc>
          <w:tcPr>
            <w:tcW w:w="555" w:type="pct"/>
            <w:vMerge w:val="continue"/>
            <w:vAlign w:val="center"/>
          </w:tcPr>
          <w:p>
            <w:pPr>
              <w:widowControl/>
              <w:adjustRightInd w:val="0"/>
              <w:spacing w:line="240" w:lineRule="exact"/>
              <w:jc w:val="center"/>
              <w:rPr>
                <w:rFonts w:cs="Times New Roman"/>
                <w:sz w:val="21"/>
                <w:szCs w:val="21"/>
              </w:rPr>
            </w:pPr>
          </w:p>
        </w:tc>
        <w:tc>
          <w:tcPr>
            <w:tcW w:w="780" w:type="pct"/>
            <w:vMerge w:val="continue"/>
            <w:vAlign w:val="center"/>
          </w:tcPr>
          <w:p>
            <w:pPr>
              <w:widowControl/>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trPr>
        <w:tc>
          <w:tcPr>
            <w:tcW w:w="46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40</w:t>
            </w:r>
          </w:p>
        </w:tc>
        <w:tc>
          <w:tcPr>
            <w:tcW w:w="1410"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聚合硫酸铁</w:t>
            </w:r>
          </w:p>
        </w:tc>
        <w:tc>
          <w:tcPr>
            <w:tcW w:w="674"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25</w:t>
            </w:r>
          </w:p>
        </w:tc>
        <w:tc>
          <w:tcPr>
            <w:tcW w:w="480"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升</w:t>
            </w:r>
          </w:p>
        </w:tc>
        <w:tc>
          <w:tcPr>
            <w:tcW w:w="636" w:type="pct"/>
            <w:vMerge w:val="continue"/>
            <w:vAlign w:val="center"/>
          </w:tcPr>
          <w:p>
            <w:pPr>
              <w:widowControl/>
              <w:adjustRightInd w:val="0"/>
              <w:spacing w:line="240" w:lineRule="exact"/>
              <w:jc w:val="center"/>
              <w:rPr>
                <w:rFonts w:cs="Times New Roman"/>
                <w:sz w:val="21"/>
                <w:szCs w:val="21"/>
              </w:rPr>
            </w:pPr>
          </w:p>
        </w:tc>
        <w:tc>
          <w:tcPr>
            <w:tcW w:w="555" w:type="pct"/>
            <w:vMerge w:val="continue"/>
            <w:vAlign w:val="center"/>
          </w:tcPr>
          <w:p>
            <w:pPr>
              <w:widowControl/>
              <w:adjustRightInd w:val="0"/>
              <w:spacing w:line="240" w:lineRule="exact"/>
              <w:jc w:val="center"/>
              <w:rPr>
                <w:rFonts w:cs="Times New Roman"/>
                <w:sz w:val="21"/>
                <w:szCs w:val="21"/>
              </w:rPr>
            </w:pPr>
          </w:p>
        </w:tc>
        <w:tc>
          <w:tcPr>
            <w:tcW w:w="780" w:type="pct"/>
            <w:vMerge w:val="continue"/>
            <w:vAlign w:val="center"/>
          </w:tcPr>
          <w:p>
            <w:pPr>
              <w:widowControl/>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trPr>
        <w:tc>
          <w:tcPr>
            <w:tcW w:w="46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41</w:t>
            </w:r>
          </w:p>
        </w:tc>
        <w:tc>
          <w:tcPr>
            <w:tcW w:w="1410"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次氯酸钠</w:t>
            </w:r>
          </w:p>
        </w:tc>
        <w:tc>
          <w:tcPr>
            <w:tcW w:w="674" w:type="pct"/>
            <w:vAlign w:val="center"/>
          </w:tcPr>
          <w:p>
            <w:pPr>
              <w:widowControl/>
              <w:adjustRightInd w:val="0"/>
              <w:spacing w:line="240" w:lineRule="exact"/>
              <w:jc w:val="center"/>
              <w:rPr>
                <w:rFonts w:cs="Times New Roman"/>
                <w:sz w:val="21"/>
                <w:szCs w:val="21"/>
                <w:lang w:val="en-US"/>
              </w:rPr>
            </w:pPr>
          </w:p>
        </w:tc>
        <w:tc>
          <w:tcPr>
            <w:tcW w:w="480"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升</w:t>
            </w:r>
          </w:p>
        </w:tc>
        <w:tc>
          <w:tcPr>
            <w:tcW w:w="636" w:type="pct"/>
            <w:vMerge w:val="continue"/>
            <w:vAlign w:val="center"/>
          </w:tcPr>
          <w:p>
            <w:pPr>
              <w:widowControl/>
              <w:adjustRightInd w:val="0"/>
              <w:spacing w:line="240" w:lineRule="exact"/>
              <w:jc w:val="center"/>
              <w:rPr>
                <w:rFonts w:cs="Times New Roman"/>
                <w:sz w:val="21"/>
                <w:szCs w:val="21"/>
              </w:rPr>
            </w:pPr>
          </w:p>
        </w:tc>
        <w:tc>
          <w:tcPr>
            <w:tcW w:w="555" w:type="pct"/>
            <w:vMerge w:val="continue"/>
            <w:vAlign w:val="center"/>
          </w:tcPr>
          <w:p>
            <w:pPr>
              <w:widowControl/>
              <w:adjustRightInd w:val="0"/>
              <w:spacing w:line="240" w:lineRule="exact"/>
              <w:jc w:val="center"/>
              <w:rPr>
                <w:rFonts w:cs="Times New Roman"/>
                <w:sz w:val="21"/>
                <w:szCs w:val="21"/>
              </w:rPr>
            </w:pPr>
          </w:p>
        </w:tc>
        <w:tc>
          <w:tcPr>
            <w:tcW w:w="780" w:type="pct"/>
            <w:vMerge w:val="continue"/>
            <w:vAlign w:val="center"/>
          </w:tcPr>
          <w:p>
            <w:pPr>
              <w:widowControl/>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6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42</w:t>
            </w:r>
          </w:p>
        </w:tc>
        <w:tc>
          <w:tcPr>
            <w:tcW w:w="1410"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防毒面具</w:t>
            </w:r>
          </w:p>
        </w:tc>
        <w:tc>
          <w:tcPr>
            <w:tcW w:w="674" w:type="pct"/>
            <w:vAlign w:val="center"/>
          </w:tcPr>
          <w:p>
            <w:pPr>
              <w:keepNext w:val="0"/>
              <w:keepLines w:val="0"/>
              <w:widowControl/>
              <w:suppressLineNumbers w:val="0"/>
              <w:jc w:val="center"/>
              <w:textAlignment w:val="center"/>
              <w:rPr>
                <w:rFonts w:hint="default" w:cs="Times New Roman"/>
                <w:sz w:val="21"/>
                <w:szCs w:val="21"/>
                <w:lang w:val="en-US"/>
              </w:rPr>
            </w:pPr>
            <w:r>
              <w:rPr>
                <w:rFonts w:hint="eastAsia" w:cs="宋体"/>
                <w:i w:val="0"/>
                <w:iCs w:val="0"/>
                <w:color w:val="000000"/>
                <w:kern w:val="0"/>
                <w:sz w:val="22"/>
                <w:szCs w:val="22"/>
                <w:u w:val="none"/>
                <w:lang w:val="en-US" w:eastAsia="zh-CN" w:bidi="ar"/>
              </w:rPr>
              <w:t>15</w:t>
            </w:r>
          </w:p>
        </w:tc>
        <w:tc>
          <w:tcPr>
            <w:tcW w:w="480"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个</w:t>
            </w:r>
          </w:p>
        </w:tc>
        <w:tc>
          <w:tcPr>
            <w:tcW w:w="636" w:type="pct"/>
            <w:vMerge w:val="continue"/>
            <w:vAlign w:val="center"/>
          </w:tcPr>
          <w:p>
            <w:pPr>
              <w:widowControl/>
              <w:adjustRightInd w:val="0"/>
              <w:spacing w:line="240" w:lineRule="exact"/>
              <w:jc w:val="center"/>
              <w:rPr>
                <w:rFonts w:cs="Times New Roman"/>
                <w:sz w:val="21"/>
                <w:szCs w:val="21"/>
              </w:rPr>
            </w:pPr>
          </w:p>
        </w:tc>
        <w:tc>
          <w:tcPr>
            <w:tcW w:w="555" w:type="pct"/>
            <w:vMerge w:val="continue"/>
            <w:vAlign w:val="center"/>
          </w:tcPr>
          <w:p>
            <w:pPr>
              <w:widowControl/>
              <w:adjustRightInd w:val="0"/>
              <w:spacing w:line="240" w:lineRule="exact"/>
              <w:jc w:val="center"/>
              <w:rPr>
                <w:rFonts w:cs="Times New Roman"/>
                <w:sz w:val="21"/>
                <w:szCs w:val="21"/>
              </w:rPr>
            </w:pPr>
          </w:p>
        </w:tc>
        <w:tc>
          <w:tcPr>
            <w:tcW w:w="780" w:type="pct"/>
            <w:vMerge w:val="continue"/>
            <w:vAlign w:val="center"/>
          </w:tcPr>
          <w:p>
            <w:pPr>
              <w:widowControl/>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6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43</w:t>
            </w:r>
          </w:p>
        </w:tc>
        <w:tc>
          <w:tcPr>
            <w:tcW w:w="1410"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防化服</w:t>
            </w:r>
          </w:p>
        </w:tc>
        <w:tc>
          <w:tcPr>
            <w:tcW w:w="674"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3</w:t>
            </w:r>
          </w:p>
        </w:tc>
        <w:tc>
          <w:tcPr>
            <w:tcW w:w="480"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套</w:t>
            </w:r>
          </w:p>
        </w:tc>
        <w:tc>
          <w:tcPr>
            <w:tcW w:w="636" w:type="pct"/>
            <w:vMerge w:val="continue"/>
            <w:vAlign w:val="center"/>
          </w:tcPr>
          <w:p>
            <w:pPr>
              <w:widowControl/>
              <w:adjustRightInd w:val="0"/>
              <w:spacing w:line="240" w:lineRule="exact"/>
              <w:jc w:val="center"/>
              <w:rPr>
                <w:rFonts w:cs="Times New Roman"/>
                <w:sz w:val="21"/>
                <w:szCs w:val="21"/>
              </w:rPr>
            </w:pPr>
          </w:p>
        </w:tc>
        <w:tc>
          <w:tcPr>
            <w:tcW w:w="555" w:type="pct"/>
            <w:vMerge w:val="continue"/>
            <w:vAlign w:val="center"/>
          </w:tcPr>
          <w:p>
            <w:pPr>
              <w:widowControl/>
              <w:adjustRightInd w:val="0"/>
              <w:spacing w:line="240" w:lineRule="exact"/>
              <w:jc w:val="center"/>
              <w:rPr>
                <w:rFonts w:cs="Times New Roman"/>
                <w:sz w:val="21"/>
                <w:szCs w:val="21"/>
              </w:rPr>
            </w:pPr>
          </w:p>
        </w:tc>
        <w:tc>
          <w:tcPr>
            <w:tcW w:w="780" w:type="pct"/>
            <w:vMerge w:val="continue"/>
            <w:vAlign w:val="center"/>
          </w:tcPr>
          <w:p>
            <w:pPr>
              <w:widowControl/>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6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44</w:t>
            </w:r>
          </w:p>
        </w:tc>
        <w:tc>
          <w:tcPr>
            <w:tcW w:w="1410"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防化靴</w:t>
            </w:r>
          </w:p>
        </w:tc>
        <w:tc>
          <w:tcPr>
            <w:tcW w:w="674"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5</w:t>
            </w:r>
          </w:p>
        </w:tc>
        <w:tc>
          <w:tcPr>
            <w:tcW w:w="480"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双</w:t>
            </w:r>
          </w:p>
        </w:tc>
        <w:tc>
          <w:tcPr>
            <w:tcW w:w="636" w:type="pct"/>
            <w:vMerge w:val="continue"/>
            <w:vAlign w:val="center"/>
          </w:tcPr>
          <w:p>
            <w:pPr>
              <w:widowControl/>
              <w:adjustRightInd w:val="0"/>
              <w:spacing w:line="240" w:lineRule="exact"/>
              <w:jc w:val="center"/>
              <w:rPr>
                <w:rFonts w:cs="Times New Roman"/>
                <w:sz w:val="21"/>
                <w:szCs w:val="21"/>
              </w:rPr>
            </w:pPr>
          </w:p>
        </w:tc>
        <w:tc>
          <w:tcPr>
            <w:tcW w:w="555" w:type="pct"/>
            <w:vMerge w:val="continue"/>
            <w:vAlign w:val="center"/>
          </w:tcPr>
          <w:p>
            <w:pPr>
              <w:widowControl/>
              <w:adjustRightInd w:val="0"/>
              <w:spacing w:line="240" w:lineRule="exact"/>
              <w:jc w:val="center"/>
              <w:rPr>
                <w:rFonts w:cs="Times New Roman"/>
                <w:sz w:val="21"/>
                <w:szCs w:val="21"/>
              </w:rPr>
            </w:pPr>
          </w:p>
        </w:tc>
        <w:tc>
          <w:tcPr>
            <w:tcW w:w="780" w:type="pct"/>
            <w:vMerge w:val="continue"/>
            <w:vAlign w:val="center"/>
          </w:tcPr>
          <w:p>
            <w:pPr>
              <w:widowControl/>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6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45</w:t>
            </w:r>
          </w:p>
        </w:tc>
        <w:tc>
          <w:tcPr>
            <w:tcW w:w="1410"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防化手套</w:t>
            </w:r>
          </w:p>
        </w:tc>
        <w:tc>
          <w:tcPr>
            <w:tcW w:w="674"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10</w:t>
            </w:r>
          </w:p>
        </w:tc>
        <w:tc>
          <w:tcPr>
            <w:tcW w:w="480"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双</w:t>
            </w:r>
          </w:p>
        </w:tc>
        <w:tc>
          <w:tcPr>
            <w:tcW w:w="636" w:type="pct"/>
            <w:vMerge w:val="continue"/>
            <w:vAlign w:val="center"/>
          </w:tcPr>
          <w:p>
            <w:pPr>
              <w:widowControl/>
              <w:adjustRightInd w:val="0"/>
              <w:spacing w:line="240" w:lineRule="exact"/>
              <w:jc w:val="center"/>
              <w:rPr>
                <w:rFonts w:cs="Times New Roman"/>
                <w:sz w:val="21"/>
                <w:szCs w:val="21"/>
              </w:rPr>
            </w:pPr>
          </w:p>
        </w:tc>
        <w:tc>
          <w:tcPr>
            <w:tcW w:w="555" w:type="pct"/>
            <w:vMerge w:val="continue"/>
            <w:vAlign w:val="center"/>
          </w:tcPr>
          <w:p>
            <w:pPr>
              <w:widowControl/>
              <w:adjustRightInd w:val="0"/>
              <w:spacing w:line="240" w:lineRule="exact"/>
              <w:jc w:val="center"/>
              <w:rPr>
                <w:rFonts w:cs="Times New Roman"/>
                <w:sz w:val="21"/>
                <w:szCs w:val="21"/>
              </w:rPr>
            </w:pPr>
          </w:p>
        </w:tc>
        <w:tc>
          <w:tcPr>
            <w:tcW w:w="780" w:type="pct"/>
            <w:vMerge w:val="continue"/>
            <w:vAlign w:val="center"/>
          </w:tcPr>
          <w:p>
            <w:pPr>
              <w:widowControl/>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6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46</w:t>
            </w:r>
          </w:p>
        </w:tc>
        <w:tc>
          <w:tcPr>
            <w:tcW w:w="1410"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防化护目镜</w:t>
            </w:r>
          </w:p>
        </w:tc>
        <w:tc>
          <w:tcPr>
            <w:tcW w:w="674"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10</w:t>
            </w:r>
          </w:p>
        </w:tc>
        <w:tc>
          <w:tcPr>
            <w:tcW w:w="480"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个</w:t>
            </w:r>
          </w:p>
        </w:tc>
        <w:tc>
          <w:tcPr>
            <w:tcW w:w="636" w:type="pct"/>
            <w:vMerge w:val="continue"/>
            <w:vAlign w:val="center"/>
          </w:tcPr>
          <w:p>
            <w:pPr>
              <w:widowControl/>
              <w:adjustRightInd w:val="0"/>
              <w:spacing w:line="240" w:lineRule="exact"/>
              <w:jc w:val="center"/>
              <w:rPr>
                <w:rFonts w:cs="Times New Roman"/>
                <w:sz w:val="21"/>
                <w:szCs w:val="21"/>
              </w:rPr>
            </w:pPr>
          </w:p>
        </w:tc>
        <w:tc>
          <w:tcPr>
            <w:tcW w:w="555" w:type="pct"/>
            <w:vMerge w:val="continue"/>
            <w:vAlign w:val="center"/>
          </w:tcPr>
          <w:p>
            <w:pPr>
              <w:widowControl/>
              <w:adjustRightInd w:val="0"/>
              <w:spacing w:line="240" w:lineRule="exact"/>
              <w:jc w:val="center"/>
              <w:rPr>
                <w:rFonts w:cs="Times New Roman"/>
                <w:sz w:val="21"/>
                <w:szCs w:val="21"/>
              </w:rPr>
            </w:pPr>
          </w:p>
        </w:tc>
        <w:tc>
          <w:tcPr>
            <w:tcW w:w="780" w:type="pct"/>
            <w:vMerge w:val="continue"/>
            <w:vAlign w:val="center"/>
          </w:tcPr>
          <w:p>
            <w:pPr>
              <w:widowControl/>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6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47</w:t>
            </w:r>
          </w:p>
        </w:tc>
        <w:tc>
          <w:tcPr>
            <w:tcW w:w="1410"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防辐射服</w:t>
            </w:r>
          </w:p>
        </w:tc>
        <w:tc>
          <w:tcPr>
            <w:tcW w:w="674"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2</w:t>
            </w:r>
          </w:p>
        </w:tc>
        <w:tc>
          <w:tcPr>
            <w:tcW w:w="480"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套</w:t>
            </w:r>
          </w:p>
        </w:tc>
        <w:tc>
          <w:tcPr>
            <w:tcW w:w="636" w:type="pct"/>
            <w:vMerge w:val="continue"/>
            <w:vAlign w:val="center"/>
          </w:tcPr>
          <w:p>
            <w:pPr>
              <w:widowControl/>
              <w:adjustRightInd w:val="0"/>
              <w:spacing w:line="240" w:lineRule="exact"/>
              <w:jc w:val="center"/>
              <w:rPr>
                <w:rFonts w:cs="Times New Roman"/>
                <w:sz w:val="21"/>
                <w:szCs w:val="21"/>
              </w:rPr>
            </w:pPr>
          </w:p>
        </w:tc>
        <w:tc>
          <w:tcPr>
            <w:tcW w:w="555" w:type="pct"/>
            <w:vMerge w:val="continue"/>
            <w:vAlign w:val="center"/>
          </w:tcPr>
          <w:p>
            <w:pPr>
              <w:widowControl/>
              <w:adjustRightInd w:val="0"/>
              <w:spacing w:line="240" w:lineRule="exact"/>
              <w:jc w:val="center"/>
              <w:rPr>
                <w:rFonts w:cs="Times New Roman"/>
                <w:sz w:val="21"/>
                <w:szCs w:val="21"/>
              </w:rPr>
            </w:pPr>
          </w:p>
        </w:tc>
        <w:tc>
          <w:tcPr>
            <w:tcW w:w="780" w:type="pct"/>
            <w:vMerge w:val="continue"/>
            <w:vAlign w:val="center"/>
          </w:tcPr>
          <w:p>
            <w:pPr>
              <w:widowControl/>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6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48</w:t>
            </w:r>
          </w:p>
        </w:tc>
        <w:tc>
          <w:tcPr>
            <w:tcW w:w="1410"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空气（氧气）呼吸器</w:t>
            </w:r>
          </w:p>
        </w:tc>
        <w:tc>
          <w:tcPr>
            <w:tcW w:w="674"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2</w:t>
            </w:r>
          </w:p>
        </w:tc>
        <w:tc>
          <w:tcPr>
            <w:tcW w:w="480"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台</w:t>
            </w:r>
          </w:p>
        </w:tc>
        <w:tc>
          <w:tcPr>
            <w:tcW w:w="636" w:type="pct"/>
            <w:vMerge w:val="continue"/>
            <w:vAlign w:val="center"/>
          </w:tcPr>
          <w:p>
            <w:pPr>
              <w:widowControl/>
              <w:adjustRightInd w:val="0"/>
              <w:spacing w:line="240" w:lineRule="exact"/>
              <w:jc w:val="center"/>
              <w:rPr>
                <w:rFonts w:cs="Times New Roman"/>
                <w:sz w:val="21"/>
                <w:szCs w:val="21"/>
              </w:rPr>
            </w:pPr>
          </w:p>
        </w:tc>
        <w:tc>
          <w:tcPr>
            <w:tcW w:w="555" w:type="pct"/>
            <w:vMerge w:val="continue"/>
            <w:vAlign w:val="center"/>
          </w:tcPr>
          <w:p>
            <w:pPr>
              <w:widowControl/>
              <w:adjustRightInd w:val="0"/>
              <w:spacing w:line="240" w:lineRule="exact"/>
              <w:jc w:val="center"/>
              <w:rPr>
                <w:rFonts w:cs="Times New Roman"/>
                <w:sz w:val="21"/>
                <w:szCs w:val="21"/>
              </w:rPr>
            </w:pPr>
          </w:p>
        </w:tc>
        <w:tc>
          <w:tcPr>
            <w:tcW w:w="780" w:type="pct"/>
            <w:vMerge w:val="continue"/>
            <w:vAlign w:val="center"/>
          </w:tcPr>
          <w:p>
            <w:pPr>
              <w:widowControl/>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6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49</w:t>
            </w:r>
          </w:p>
        </w:tc>
        <w:tc>
          <w:tcPr>
            <w:tcW w:w="1410"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呼吸面具</w:t>
            </w:r>
          </w:p>
        </w:tc>
        <w:tc>
          <w:tcPr>
            <w:tcW w:w="674" w:type="pct"/>
            <w:vAlign w:val="center"/>
          </w:tcPr>
          <w:p>
            <w:pPr>
              <w:keepNext w:val="0"/>
              <w:keepLines w:val="0"/>
              <w:widowControl/>
              <w:suppressLineNumbers w:val="0"/>
              <w:jc w:val="center"/>
              <w:textAlignment w:val="center"/>
              <w:rPr>
                <w:rFonts w:cs="Times New Roman"/>
                <w:sz w:val="21"/>
                <w:szCs w:val="21"/>
                <w:lang w:val="en-US"/>
              </w:rPr>
            </w:pPr>
            <w:r>
              <w:rPr>
                <w:rFonts w:hint="eastAsia" w:cs="宋体"/>
                <w:i w:val="0"/>
                <w:iCs w:val="0"/>
                <w:color w:val="000000"/>
                <w:kern w:val="0"/>
                <w:sz w:val="22"/>
                <w:szCs w:val="22"/>
                <w:u w:val="none"/>
                <w:lang w:val="en-US" w:eastAsia="zh-CN" w:bidi="ar"/>
              </w:rPr>
              <w:t>5</w:t>
            </w:r>
          </w:p>
        </w:tc>
        <w:tc>
          <w:tcPr>
            <w:tcW w:w="480"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套</w:t>
            </w:r>
          </w:p>
        </w:tc>
        <w:tc>
          <w:tcPr>
            <w:tcW w:w="636" w:type="pct"/>
            <w:vMerge w:val="continue"/>
            <w:vAlign w:val="center"/>
          </w:tcPr>
          <w:p>
            <w:pPr>
              <w:widowControl/>
              <w:adjustRightInd w:val="0"/>
              <w:spacing w:line="240" w:lineRule="exact"/>
              <w:jc w:val="center"/>
              <w:rPr>
                <w:rFonts w:cs="Times New Roman"/>
                <w:sz w:val="21"/>
                <w:szCs w:val="21"/>
              </w:rPr>
            </w:pPr>
          </w:p>
        </w:tc>
        <w:tc>
          <w:tcPr>
            <w:tcW w:w="555" w:type="pct"/>
            <w:vMerge w:val="continue"/>
            <w:vAlign w:val="center"/>
          </w:tcPr>
          <w:p>
            <w:pPr>
              <w:widowControl/>
              <w:adjustRightInd w:val="0"/>
              <w:spacing w:line="240" w:lineRule="exact"/>
              <w:jc w:val="center"/>
              <w:rPr>
                <w:rFonts w:cs="Times New Roman"/>
                <w:sz w:val="21"/>
                <w:szCs w:val="21"/>
              </w:rPr>
            </w:pPr>
          </w:p>
        </w:tc>
        <w:tc>
          <w:tcPr>
            <w:tcW w:w="780" w:type="pct"/>
            <w:vMerge w:val="continue"/>
            <w:vAlign w:val="center"/>
          </w:tcPr>
          <w:p>
            <w:pPr>
              <w:widowControl/>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6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50</w:t>
            </w:r>
          </w:p>
        </w:tc>
        <w:tc>
          <w:tcPr>
            <w:tcW w:w="1410"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安全帽</w:t>
            </w:r>
          </w:p>
        </w:tc>
        <w:tc>
          <w:tcPr>
            <w:tcW w:w="674"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10</w:t>
            </w:r>
          </w:p>
        </w:tc>
        <w:tc>
          <w:tcPr>
            <w:tcW w:w="480"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顶</w:t>
            </w:r>
          </w:p>
        </w:tc>
        <w:tc>
          <w:tcPr>
            <w:tcW w:w="636" w:type="pct"/>
            <w:vMerge w:val="continue"/>
            <w:vAlign w:val="center"/>
          </w:tcPr>
          <w:p>
            <w:pPr>
              <w:widowControl/>
              <w:adjustRightInd w:val="0"/>
              <w:spacing w:line="240" w:lineRule="exact"/>
              <w:jc w:val="center"/>
              <w:rPr>
                <w:rFonts w:cs="Times New Roman"/>
                <w:sz w:val="21"/>
                <w:szCs w:val="21"/>
              </w:rPr>
            </w:pPr>
          </w:p>
        </w:tc>
        <w:tc>
          <w:tcPr>
            <w:tcW w:w="555" w:type="pct"/>
            <w:vMerge w:val="continue"/>
            <w:vAlign w:val="center"/>
          </w:tcPr>
          <w:p>
            <w:pPr>
              <w:widowControl/>
              <w:adjustRightInd w:val="0"/>
              <w:spacing w:line="240" w:lineRule="exact"/>
              <w:jc w:val="center"/>
              <w:rPr>
                <w:rFonts w:cs="Times New Roman"/>
                <w:sz w:val="21"/>
                <w:szCs w:val="21"/>
              </w:rPr>
            </w:pPr>
          </w:p>
        </w:tc>
        <w:tc>
          <w:tcPr>
            <w:tcW w:w="780" w:type="pct"/>
            <w:vMerge w:val="continue"/>
            <w:vAlign w:val="center"/>
          </w:tcPr>
          <w:p>
            <w:pPr>
              <w:widowControl/>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6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51</w:t>
            </w:r>
          </w:p>
        </w:tc>
        <w:tc>
          <w:tcPr>
            <w:tcW w:w="1410"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手套</w:t>
            </w:r>
          </w:p>
        </w:tc>
        <w:tc>
          <w:tcPr>
            <w:tcW w:w="674"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200</w:t>
            </w:r>
          </w:p>
        </w:tc>
        <w:tc>
          <w:tcPr>
            <w:tcW w:w="480"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双</w:t>
            </w:r>
          </w:p>
        </w:tc>
        <w:tc>
          <w:tcPr>
            <w:tcW w:w="636" w:type="pct"/>
            <w:vMerge w:val="continue"/>
            <w:vAlign w:val="center"/>
          </w:tcPr>
          <w:p>
            <w:pPr>
              <w:widowControl/>
              <w:adjustRightInd w:val="0"/>
              <w:spacing w:line="240" w:lineRule="exact"/>
              <w:jc w:val="center"/>
              <w:rPr>
                <w:rFonts w:cs="Times New Roman"/>
                <w:sz w:val="21"/>
                <w:szCs w:val="21"/>
              </w:rPr>
            </w:pPr>
          </w:p>
        </w:tc>
        <w:tc>
          <w:tcPr>
            <w:tcW w:w="555" w:type="pct"/>
            <w:vMerge w:val="continue"/>
            <w:vAlign w:val="center"/>
          </w:tcPr>
          <w:p>
            <w:pPr>
              <w:widowControl/>
              <w:adjustRightInd w:val="0"/>
              <w:spacing w:line="240" w:lineRule="exact"/>
              <w:jc w:val="center"/>
              <w:rPr>
                <w:rFonts w:cs="Times New Roman"/>
                <w:sz w:val="21"/>
                <w:szCs w:val="21"/>
              </w:rPr>
            </w:pPr>
          </w:p>
        </w:tc>
        <w:tc>
          <w:tcPr>
            <w:tcW w:w="780" w:type="pct"/>
            <w:vMerge w:val="continue"/>
            <w:vAlign w:val="center"/>
          </w:tcPr>
          <w:p>
            <w:pPr>
              <w:widowControl/>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6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52</w:t>
            </w:r>
          </w:p>
        </w:tc>
        <w:tc>
          <w:tcPr>
            <w:tcW w:w="1410"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安全鞋</w:t>
            </w:r>
          </w:p>
        </w:tc>
        <w:tc>
          <w:tcPr>
            <w:tcW w:w="674"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6</w:t>
            </w:r>
          </w:p>
        </w:tc>
        <w:tc>
          <w:tcPr>
            <w:tcW w:w="480"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双</w:t>
            </w:r>
          </w:p>
        </w:tc>
        <w:tc>
          <w:tcPr>
            <w:tcW w:w="636" w:type="pct"/>
            <w:vMerge w:val="continue"/>
            <w:vAlign w:val="center"/>
          </w:tcPr>
          <w:p>
            <w:pPr>
              <w:widowControl/>
              <w:adjustRightInd w:val="0"/>
              <w:spacing w:line="240" w:lineRule="exact"/>
              <w:jc w:val="center"/>
              <w:rPr>
                <w:rFonts w:cs="Times New Roman"/>
                <w:sz w:val="21"/>
                <w:szCs w:val="21"/>
              </w:rPr>
            </w:pPr>
          </w:p>
        </w:tc>
        <w:tc>
          <w:tcPr>
            <w:tcW w:w="555" w:type="pct"/>
            <w:vMerge w:val="continue"/>
            <w:vAlign w:val="center"/>
          </w:tcPr>
          <w:p>
            <w:pPr>
              <w:widowControl/>
              <w:adjustRightInd w:val="0"/>
              <w:spacing w:line="240" w:lineRule="exact"/>
              <w:jc w:val="center"/>
              <w:rPr>
                <w:rFonts w:cs="Times New Roman"/>
                <w:sz w:val="21"/>
                <w:szCs w:val="21"/>
              </w:rPr>
            </w:pPr>
          </w:p>
        </w:tc>
        <w:tc>
          <w:tcPr>
            <w:tcW w:w="780" w:type="pct"/>
            <w:vMerge w:val="continue"/>
            <w:vAlign w:val="center"/>
          </w:tcPr>
          <w:p>
            <w:pPr>
              <w:widowControl/>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6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53</w:t>
            </w:r>
          </w:p>
        </w:tc>
        <w:tc>
          <w:tcPr>
            <w:tcW w:w="1410"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工作服</w:t>
            </w:r>
          </w:p>
        </w:tc>
        <w:tc>
          <w:tcPr>
            <w:tcW w:w="674"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8</w:t>
            </w:r>
          </w:p>
        </w:tc>
        <w:tc>
          <w:tcPr>
            <w:tcW w:w="480"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套</w:t>
            </w:r>
          </w:p>
        </w:tc>
        <w:tc>
          <w:tcPr>
            <w:tcW w:w="636" w:type="pct"/>
            <w:vMerge w:val="continue"/>
            <w:vAlign w:val="center"/>
          </w:tcPr>
          <w:p>
            <w:pPr>
              <w:widowControl/>
              <w:adjustRightInd w:val="0"/>
              <w:spacing w:line="240" w:lineRule="exact"/>
              <w:jc w:val="center"/>
              <w:rPr>
                <w:rFonts w:cs="Times New Roman"/>
                <w:sz w:val="21"/>
                <w:szCs w:val="21"/>
              </w:rPr>
            </w:pPr>
          </w:p>
        </w:tc>
        <w:tc>
          <w:tcPr>
            <w:tcW w:w="555" w:type="pct"/>
            <w:vMerge w:val="continue"/>
            <w:vAlign w:val="center"/>
          </w:tcPr>
          <w:p>
            <w:pPr>
              <w:widowControl/>
              <w:adjustRightInd w:val="0"/>
              <w:spacing w:line="240" w:lineRule="exact"/>
              <w:jc w:val="center"/>
              <w:rPr>
                <w:rFonts w:cs="Times New Roman"/>
                <w:sz w:val="21"/>
                <w:szCs w:val="21"/>
              </w:rPr>
            </w:pPr>
          </w:p>
        </w:tc>
        <w:tc>
          <w:tcPr>
            <w:tcW w:w="780" w:type="pct"/>
            <w:vMerge w:val="continue"/>
            <w:vAlign w:val="center"/>
          </w:tcPr>
          <w:p>
            <w:pPr>
              <w:widowControl/>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trPr>
        <w:tc>
          <w:tcPr>
            <w:tcW w:w="46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54</w:t>
            </w:r>
          </w:p>
        </w:tc>
        <w:tc>
          <w:tcPr>
            <w:tcW w:w="1410"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安全警示背心</w:t>
            </w:r>
          </w:p>
        </w:tc>
        <w:tc>
          <w:tcPr>
            <w:tcW w:w="674"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10</w:t>
            </w:r>
          </w:p>
        </w:tc>
        <w:tc>
          <w:tcPr>
            <w:tcW w:w="480"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件</w:t>
            </w:r>
          </w:p>
        </w:tc>
        <w:tc>
          <w:tcPr>
            <w:tcW w:w="636" w:type="pct"/>
            <w:vMerge w:val="continue"/>
            <w:vAlign w:val="center"/>
          </w:tcPr>
          <w:p>
            <w:pPr>
              <w:widowControl/>
              <w:adjustRightInd w:val="0"/>
              <w:spacing w:line="240" w:lineRule="exact"/>
              <w:jc w:val="center"/>
              <w:rPr>
                <w:rFonts w:cs="Times New Roman"/>
                <w:sz w:val="21"/>
                <w:szCs w:val="21"/>
              </w:rPr>
            </w:pPr>
          </w:p>
        </w:tc>
        <w:tc>
          <w:tcPr>
            <w:tcW w:w="555" w:type="pct"/>
            <w:vMerge w:val="continue"/>
            <w:vAlign w:val="center"/>
          </w:tcPr>
          <w:p>
            <w:pPr>
              <w:widowControl/>
              <w:adjustRightInd w:val="0"/>
              <w:spacing w:line="240" w:lineRule="exact"/>
              <w:jc w:val="center"/>
              <w:rPr>
                <w:rFonts w:cs="Times New Roman"/>
                <w:sz w:val="21"/>
                <w:szCs w:val="21"/>
              </w:rPr>
            </w:pPr>
          </w:p>
        </w:tc>
        <w:tc>
          <w:tcPr>
            <w:tcW w:w="780" w:type="pct"/>
            <w:vMerge w:val="continue"/>
            <w:vAlign w:val="center"/>
          </w:tcPr>
          <w:p>
            <w:pPr>
              <w:widowControl/>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trPr>
        <w:tc>
          <w:tcPr>
            <w:tcW w:w="46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55</w:t>
            </w:r>
          </w:p>
        </w:tc>
        <w:tc>
          <w:tcPr>
            <w:tcW w:w="1410"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安全绳</w:t>
            </w:r>
          </w:p>
        </w:tc>
        <w:tc>
          <w:tcPr>
            <w:tcW w:w="674"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6</w:t>
            </w:r>
          </w:p>
        </w:tc>
        <w:tc>
          <w:tcPr>
            <w:tcW w:w="480"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根</w:t>
            </w:r>
          </w:p>
        </w:tc>
        <w:tc>
          <w:tcPr>
            <w:tcW w:w="636" w:type="pct"/>
            <w:vMerge w:val="continue"/>
            <w:vAlign w:val="center"/>
          </w:tcPr>
          <w:p>
            <w:pPr>
              <w:widowControl/>
              <w:adjustRightInd w:val="0"/>
              <w:spacing w:line="240" w:lineRule="exact"/>
              <w:jc w:val="center"/>
              <w:rPr>
                <w:rFonts w:cs="Times New Roman"/>
                <w:sz w:val="21"/>
                <w:szCs w:val="21"/>
              </w:rPr>
            </w:pPr>
          </w:p>
        </w:tc>
        <w:tc>
          <w:tcPr>
            <w:tcW w:w="555" w:type="pct"/>
            <w:vMerge w:val="continue"/>
            <w:vAlign w:val="center"/>
          </w:tcPr>
          <w:p>
            <w:pPr>
              <w:widowControl/>
              <w:adjustRightInd w:val="0"/>
              <w:spacing w:line="240" w:lineRule="exact"/>
              <w:jc w:val="center"/>
              <w:rPr>
                <w:rFonts w:cs="Times New Roman"/>
                <w:sz w:val="21"/>
                <w:szCs w:val="21"/>
              </w:rPr>
            </w:pPr>
          </w:p>
        </w:tc>
        <w:tc>
          <w:tcPr>
            <w:tcW w:w="780" w:type="pct"/>
            <w:vMerge w:val="continue"/>
            <w:vAlign w:val="center"/>
          </w:tcPr>
          <w:p>
            <w:pPr>
              <w:widowControl/>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trPr>
        <w:tc>
          <w:tcPr>
            <w:tcW w:w="46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56</w:t>
            </w:r>
          </w:p>
        </w:tc>
        <w:tc>
          <w:tcPr>
            <w:tcW w:w="1410"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医药箱</w:t>
            </w:r>
          </w:p>
        </w:tc>
        <w:tc>
          <w:tcPr>
            <w:tcW w:w="674"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5</w:t>
            </w:r>
          </w:p>
        </w:tc>
        <w:tc>
          <w:tcPr>
            <w:tcW w:w="480"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箱</w:t>
            </w:r>
          </w:p>
        </w:tc>
        <w:tc>
          <w:tcPr>
            <w:tcW w:w="636" w:type="pct"/>
            <w:vMerge w:val="continue"/>
            <w:vAlign w:val="center"/>
          </w:tcPr>
          <w:p>
            <w:pPr>
              <w:widowControl/>
              <w:adjustRightInd w:val="0"/>
              <w:spacing w:line="240" w:lineRule="exact"/>
              <w:jc w:val="center"/>
              <w:rPr>
                <w:rFonts w:cs="Times New Roman"/>
                <w:sz w:val="21"/>
                <w:szCs w:val="21"/>
              </w:rPr>
            </w:pPr>
          </w:p>
        </w:tc>
        <w:tc>
          <w:tcPr>
            <w:tcW w:w="555" w:type="pct"/>
            <w:vMerge w:val="continue"/>
            <w:vAlign w:val="center"/>
          </w:tcPr>
          <w:p>
            <w:pPr>
              <w:widowControl/>
              <w:adjustRightInd w:val="0"/>
              <w:spacing w:line="240" w:lineRule="exact"/>
              <w:jc w:val="center"/>
              <w:rPr>
                <w:rFonts w:cs="Times New Roman"/>
                <w:sz w:val="21"/>
                <w:szCs w:val="21"/>
              </w:rPr>
            </w:pPr>
          </w:p>
        </w:tc>
        <w:tc>
          <w:tcPr>
            <w:tcW w:w="780" w:type="pct"/>
            <w:vMerge w:val="continue"/>
            <w:vAlign w:val="center"/>
          </w:tcPr>
          <w:p>
            <w:pPr>
              <w:widowControl/>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6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57</w:t>
            </w:r>
          </w:p>
        </w:tc>
        <w:tc>
          <w:tcPr>
            <w:tcW w:w="1410"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辐射剂量报警仪</w:t>
            </w:r>
          </w:p>
        </w:tc>
        <w:tc>
          <w:tcPr>
            <w:tcW w:w="674"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2</w:t>
            </w:r>
          </w:p>
        </w:tc>
        <w:tc>
          <w:tcPr>
            <w:tcW w:w="480"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台</w:t>
            </w:r>
          </w:p>
        </w:tc>
        <w:tc>
          <w:tcPr>
            <w:tcW w:w="636" w:type="pct"/>
            <w:vMerge w:val="continue"/>
            <w:vAlign w:val="center"/>
          </w:tcPr>
          <w:p>
            <w:pPr>
              <w:widowControl/>
              <w:adjustRightInd w:val="0"/>
              <w:spacing w:line="240" w:lineRule="exact"/>
              <w:jc w:val="center"/>
              <w:rPr>
                <w:rFonts w:cs="Times New Roman"/>
                <w:sz w:val="21"/>
                <w:szCs w:val="21"/>
              </w:rPr>
            </w:pPr>
          </w:p>
        </w:tc>
        <w:tc>
          <w:tcPr>
            <w:tcW w:w="555" w:type="pct"/>
            <w:vMerge w:val="continue"/>
            <w:vAlign w:val="center"/>
          </w:tcPr>
          <w:p>
            <w:pPr>
              <w:widowControl/>
              <w:adjustRightInd w:val="0"/>
              <w:spacing w:line="240" w:lineRule="exact"/>
              <w:jc w:val="center"/>
              <w:rPr>
                <w:rFonts w:cs="Times New Roman"/>
                <w:sz w:val="21"/>
                <w:szCs w:val="21"/>
              </w:rPr>
            </w:pPr>
          </w:p>
        </w:tc>
        <w:tc>
          <w:tcPr>
            <w:tcW w:w="780" w:type="pct"/>
            <w:vMerge w:val="continue"/>
            <w:vAlign w:val="center"/>
          </w:tcPr>
          <w:p>
            <w:pPr>
              <w:widowControl/>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6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58</w:t>
            </w:r>
          </w:p>
        </w:tc>
        <w:tc>
          <w:tcPr>
            <w:tcW w:w="1410"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对讲机</w:t>
            </w:r>
          </w:p>
        </w:tc>
        <w:tc>
          <w:tcPr>
            <w:tcW w:w="674"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2</w:t>
            </w:r>
          </w:p>
        </w:tc>
        <w:tc>
          <w:tcPr>
            <w:tcW w:w="480"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台</w:t>
            </w:r>
          </w:p>
        </w:tc>
        <w:tc>
          <w:tcPr>
            <w:tcW w:w="636" w:type="pct"/>
            <w:vMerge w:val="continue"/>
            <w:vAlign w:val="center"/>
          </w:tcPr>
          <w:p>
            <w:pPr>
              <w:widowControl/>
              <w:adjustRightInd w:val="0"/>
              <w:spacing w:line="240" w:lineRule="exact"/>
              <w:jc w:val="center"/>
              <w:rPr>
                <w:rFonts w:cs="Times New Roman"/>
                <w:sz w:val="21"/>
                <w:szCs w:val="21"/>
              </w:rPr>
            </w:pPr>
          </w:p>
        </w:tc>
        <w:tc>
          <w:tcPr>
            <w:tcW w:w="555" w:type="pct"/>
            <w:vMerge w:val="continue"/>
            <w:vAlign w:val="center"/>
          </w:tcPr>
          <w:p>
            <w:pPr>
              <w:widowControl/>
              <w:adjustRightInd w:val="0"/>
              <w:spacing w:line="240" w:lineRule="exact"/>
              <w:jc w:val="center"/>
              <w:rPr>
                <w:rFonts w:cs="Times New Roman"/>
                <w:sz w:val="21"/>
                <w:szCs w:val="21"/>
              </w:rPr>
            </w:pPr>
          </w:p>
        </w:tc>
        <w:tc>
          <w:tcPr>
            <w:tcW w:w="780" w:type="pct"/>
            <w:vMerge w:val="continue"/>
            <w:vAlign w:val="center"/>
          </w:tcPr>
          <w:p>
            <w:pPr>
              <w:widowControl/>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6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59</w:t>
            </w:r>
          </w:p>
        </w:tc>
        <w:tc>
          <w:tcPr>
            <w:tcW w:w="1410"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防爆对讲机</w:t>
            </w:r>
          </w:p>
        </w:tc>
        <w:tc>
          <w:tcPr>
            <w:tcW w:w="674"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2</w:t>
            </w:r>
          </w:p>
        </w:tc>
        <w:tc>
          <w:tcPr>
            <w:tcW w:w="480"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台</w:t>
            </w:r>
          </w:p>
        </w:tc>
        <w:tc>
          <w:tcPr>
            <w:tcW w:w="636" w:type="pct"/>
            <w:vMerge w:val="continue"/>
            <w:vAlign w:val="center"/>
          </w:tcPr>
          <w:p>
            <w:pPr>
              <w:widowControl/>
              <w:adjustRightInd w:val="0"/>
              <w:spacing w:line="240" w:lineRule="exact"/>
              <w:jc w:val="center"/>
              <w:rPr>
                <w:rFonts w:cs="Times New Roman"/>
                <w:sz w:val="21"/>
                <w:szCs w:val="21"/>
              </w:rPr>
            </w:pPr>
          </w:p>
        </w:tc>
        <w:tc>
          <w:tcPr>
            <w:tcW w:w="555" w:type="pct"/>
            <w:vMerge w:val="continue"/>
            <w:vAlign w:val="center"/>
          </w:tcPr>
          <w:p>
            <w:pPr>
              <w:widowControl/>
              <w:adjustRightInd w:val="0"/>
              <w:spacing w:line="240" w:lineRule="exact"/>
              <w:jc w:val="center"/>
              <w:rPr>
                <w:rFonts w:cs="Times New Roman"/>
                <w:sz w:val="21"/>
                <w:szCs w:val="21"/>
              </w:rPr>
            </w:pPr>
          </w:p>
        </w:tc>
        <w:tc>
          <w:tcPr>
            <w:tcW w:w="780" w:type="pct"/>
            <w:vMerge w:val="continue"/>
            <w:vAlign w:val="center"/>
          </w:tcPr>
          <w:p>
            <w:pPr>
              <w:widowControl/>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6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60</w:t>
            </w:r>
          </w:p>
        </w:tc>
        <w:tc>
          <w:tcPr>
            <w:tcW w:w="1410"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防冲击眼镜</w:t>
            </w:r>
          </w:p>
        </w:tc>
        <w:tc>
          <w:tcPr>
            <w:tcW w:w="674"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12</w:t>
            </w:r>
          </w:p>
        </w:tc>
        <w:tc>
          <w:tcPr>
            <w:tcW w:w="480"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付</w:t>
            </w:r>
          </w:p>
        </w:tc>
        <w:tc>
          <w:tcPr>
            <w:tcW w:w="636" w:type="pct"/>
            <w:vMerge w:val="continue"/>
            <w:vAlign w:val="center"/>
          </w:tcPr>
          <w:p>
            <w:pPr>
              <w:widowControl/>
              <w:adjustRightInd w:val="0"/>
              <w:spacing w:line="240" w:lineRule="exact"/>
              <w:jc w:val="center"/>
              <w:rPr>
                <w:rFonts w:cs="Times New Roman"/>
                <w:sz w:val="21"/>
                <w:szCs w:val="21"/>
              </w:rPr>
            </w:pPr>
          </w:p>
        </w:tc>
        <w:tc>
          <w:tcPr>
            <w:tcW w:w="555" w:type="pct"/>
            <w:vMerge w:val="continue"/>
            <w:vAlign w:val="center"/>
          </w:tcPr>
          <w:p>
            <w:pPr>
              <w:widowControl/>
              <w:adjustRightInd w:val="0"/>
              <w:spacing w:line="240" w:lineRule="exact"/>
              <w:jc w:val="center"/>
              <w:rPr>
                <w:rFonts w:cs="Times New Roman"/>
                <w:sz w:val="21"/>
                <w:szCs w:val="21"/>
              </w:rPr>
            </w:pPr>
          </w:p>
        </w:tc>
        <w:tc>
          <w:tcPr>
            <w:tcW w:w="780" w:type="pct"/>
            <w:vMerge w:val="continue"/>
            <w:vAlign w:val="center"/>
          </w:tcPr>
          <w:p>
            <w:pPr>
              <w:widowControl/>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6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61</w:t>
            </w:r>
          </w:p>
        </w:tc>
        <w:tc>
          <w:tcPr>
            <w:tcW w:w="1410"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库房置物架</w:t>
            </w:r>
          </w:p>
        </w:tc>
        <w:tc>
          <w:tcPr>
            <w:tcW w:w="674"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10</w:t>
            </w:r>
          </w:p>
        </w:tc>
        <w:tc>
          <w:tcPr>
            <w:tcW w:w="480"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组</w:t>
            </w:r>
          </w:p>
        </w:tc>
        <w:tc>
          <w:tcPr>
            <w:tcW w:w="636" w:type="pct"/>
            <w:vMerge w:val="continue"/>
            <w:vAlign w:val="center"/>
          </w:tcPr>
          <w:p>
            <w:pPr>
              <w:widowControl/>
              <w:adjustRightInd w:val="0"/>
              <w:spacing w:line="240" w:lineRule="exact"/>
              <w:jc w:val="center"/>
              <w:rPr>
                <w:rFonts w:cs="Times New Roman"/>
                <w:sz w:val="21"/>
                <w:szCs w:val="21"/>
              </w:rPr>
            </w:pPr>
          </w:p>
        </w:tc>
        <w:tc>
          <w:tcPr>
            <w:tcW w:w="555" w:type="pct"/>
            <w:vMerge w:val="continue"/>
            <w:vAlign w:val="center"/>
          </w:tcPr>
          <w:p>
            <w:pPr>
              <w:widowControl/>
              <w:adjustRightInd w:val="0"/>
              <w:spacing w:line="240" w:lineRule="exact"/>
              <w:jc w:val="center"/>
              <w:rPr>
                <w:rFonts w:cs="Times New Roman"/>
                <w:sz w:val="21"/>
                <w:szCs w:val="21"/>
              </w:rPr>
            </w:pPr>
          </w:p>
        </w:tc>
        <w:tc>
          <w:tcPr>
            <w:tcW w:w="780" w:type="pct"/>
            <w:vMerge w:val="continue"/>
            <w:vAlign w:val="center"/>
          </w:tcPr>
          <w:p>
            <w:pPr>
              <w:widowControl/>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6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62</w:t>
            </w:r>
          </w:p>
        </w:tc>
        <w:tc>
          <w:tcPr>
            <w:tcW w:w="1410"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消防水带</w:t>
            </w:r>
          </w:p>
        </w:tc>
        <w:tc>
          <w:tcPr>
            <w:tcW w:w="674" w:type="pct"/>
            <w:vAlign w:val="center"/>
          </w:tcPr>
          <w:p>
            <w:pPr>
              <w:keepNext w:val="0"/>
              <w:keepLines w:val="0"/>
              <w:widowControl/>
              <w:suppressLineNumbers w:val="0"/>
              <w:jc w:val="center"/>
              <w:textAlignment w:val="center"/>
              <w:rPr>
                <w:rFonts w:cs="Times New Roman"/>
                <w:sz w:val="21"/>
                <w:szCs w:val="21"/>
                <w:lang w:val="en-US"/>
              </w:rPr>
            </w:pPr>
            <w:r>
              <w:rPr>
                <w:rFonts w:hint="eastAsia" w:cs="宋体"/>
                <w:i w:val="0"/>
                <w:iCs w:val="0"/>
                <w:color w:val="000000"/>
                <w:kern w:val="0"/>
                <w:sz w:val="22"/>
                <w:szCs w:val="22"/>
                <w:u w:val="none"/>
                <w:lang w:val="en-US" w:eastAsia="zh-CN" w:bidi="ar"/>
              </w:rPr>
              <w:t>1</w:t>
            </w:r>
          </w:p>
        </w:tc>
        <w:tc>
          <w:tcPr>
            <w:tcW w:w="480"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条</w:t>
            </w:r>
          </w:p>
        </w:tc>
        <w:tc>
          <w:tcPr>
            <w:tcW w:w="636" w:type="pct"/>
            <w:vMerge w:val="continue"/>
            <w:vAlign w:val="center"/>
          </w:tcPr>
          <w:p>
            <w:pPr>
              <w:widowControl/>
              <w:adjustRightInd w:val="0"/>
              <w:spacing w:line="240" w:lineRule="exact"/>
              <w:jc w:val="center"/>
              <w:rPr>
                <w:rFonts w:cs="Times New Roman"/>
                <w:sz w:val="21"/>
                <w:szCs w:val="21"/>
              </w:rPr>
            </w:pPr>
          </w:p>
        </w:tc>
        <w:tc>
          <w:tcPr>
            <w:tcW w:w="555" w:type="pct"/>
            <w:vMerge w:val="continue"/>
            <w:vAlign w:val="center"/>
          </w:tcPr>
          <w:p>
            <w:pPr>
              <w:widowControl/>
              <w:adjustRightInd w:val="0"/>
              <w:spacing w:line="240" w:lineRule="exact"/>
              <w:jc w:val="center"/>
              <w:rPr>
                <w:rFonts w:cs="Times New Roman"/>
                <w:sz w:val="21"/>
                <w:szCs w:val="21"/>
              </w:rPr>
            </w:pPr>
          </w:p>
        </w:tc>
        <w:tc>
          <w:tcPr>
            <w:tcW w:w="780" w:type="pct"/>
            <w:vMerge w:val="continue"/>
            <w:vAlign w:val="center"/>
          </w:tcPr>
          <w:p>
            <w:pPr>
              <w:widowControl/>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6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63</w:t>
            </w:r>
          </w:p>
        </w:tc>
        <w:tc>
          <w:tcPr>
            <w:tcW w:w="1410"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气囊充气泵</w:t>
            </w:r>
          </w:p>
        </w:tc>
        <w:tc>
          <w:tcPr>
            <w:tcW w:w="674" w:type="pct"/>
            <w:vAlign w:val="center"/>
          </w:tcPr>
          <w:p>
            <w:pPr>
              <w:keepNext w:val="0"/>
              <w:keepLines w:val="0"/>
              <w:widowControl/>
              <w:suppressLineNumbers w:val="0"/>
              <w:jc w:val="center"/>
              <w:textAlignment w:val="center"/>
              <w:rPr>
                <w:rFonts w:cs="Times New Roman"/>
                <w:sz w:val="21"/>
                <w:szCs w:val="21"/>
                <w:lang w:val="en-US"/>
              </w:rPr>
            </w:pPr>
            <w:r>
              <w:rPr>
                <w:rFonts w:hint="eastAsia" w:cs="宋体"/>
                <w:i w:val="0"/>
                <w:iCs w:val="0"/>
                <w:color w:val="000000"/>
                <w:kern w:val="0"/>
                <w:sz w:val="22"/>
                <w:szCs w:val="22"/>
                <w:u w:val="none"/>
                <w:lang w:val="en-US" w:eastAsia="zh-CN" w:bidi="ar"/>
              </w:rPr>
              <w:t>1</w:t>
            </w:r>
          </w:p>
        </w:tc>
        <w:tc>
          <w:tcPr>
            <w:tcW w:w="480" w:type="pct"/>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台</w:t>
            </w:r>
          </w:p>
        </w:tc>
        <w:tc>
          <w:tcPr>
            <w:tcW w:w="636" w:type="pct"/>
            <w:vMerge w:val="continue"/>
            <w:vAlign w:val="center"/>
          </w:tcPr>
          <w:p>
            <w:pPr>
              <w:widowControl/>
              <w:adjustRightInd w:val="0"/>
              <w:spacing w:line="240" w:lineRule="exact"/>
              <w:jc w:val="center"/>
              <w:rPr>
                <w:rFonts w:cs="Times New Roman"/>
                <w:sz w:val="21"/>
                <w:szCs w:val="21"/>
              </w:rPr>
            </w:pPr>
          </w:p>
        </w:tc>
        <w:tc>
          <w:tcPr>
            <w:tcW w:w="555" w:type="pct"/>
            <w:vMerge w:val="continue"/>
            <w:vAlign w:val="center"/>
          </w:tcPr>
          <w:p>
            <w:pPr>
              <w:widowControl/>
              <w:adjustRightInd w:val="0"/>
              <w:spacing w:line="240" w:lineRule="exact"/>
              <w:jc w:val="center"/>
              <w:rPr>
                <w:rFonts w:cs="Times New Roman"/>
                <w:sz w:val="21"/>
                <w:szCs w:val="21"/>
              </w:rPr>
            </w:pPr>
          </w:p>
        </w:tc>
        <w:tc>
          <w:tcPr>
            <w:tcW w:w="780" w:type="pct"/>
            <w:vMerge w:val="continue"/>
            <w:vAlign w:val="center"/>
          </w:tcPr>
          <w:p>
            <w:pPr>
              <w:widowControl/>
              <w:adjustRightInd w:val="0"/>
              <w:spacing w:line="240" w:lineRule="exact"/>
              <w:jc w:val="center"/>
              <w:rPr>
                <w:rFonts w:cs="Times New Roman"/>
                <w:sz w:val="21"/>
                <w:szCs w:val="21"/>
                <w:lang w:val="en-US"/>
              </w:rPr>
            </w:pPr>
          </w:p>
        </w:tc>
      </w:tr>
    </w:tbl>
    <w:p>
      <w:pPr>
        <w:pStyle w:val="33"/>
        <w:jc w:val="center"/>
      </w:pPr>
    </w:p>
    <w:p>
      <w:pPr>
        <w:pStyle w:val="45"/>
        <w:spacing w:line="360" w:lineRule="auto"/>
        <w:ind w:left="418" w:leftChars="190" w:firstLine="840" w:firstLineChars="400"/>
        <w:rPr>
          <w:sz w:val="21"/>
          <w:szCs w:val="21"/>
          <w:lang w:val="en-US"/>
        </w:rPr>
      </w:pPr>
      <w:r>
        <w:rPr>
          <w:rFonts w:hint="eastAsia"/>
          <w:sz w:val="21"/>
          <w:szCs w:val="21"/>
          <w:lang w:val="en-US"/>
        </w:rPr>
        <w:t>表</w:t>
      </w:r>
      <w:r>
        <w:rPr>
          <w:rFonts w:hint="eastAsia"/>
          <w:sz w:val="21"/>
          <w:szCs w:val="21"/>
          <w:lang w:val="en-US" w:eastAsia="zh-CN"/>
        </w:rPr>
        <w:t>6</w:t>
      </w:r>
      <w:r>
        <w:rPr>
          <w:sz w:val="21"/>
          <w:szCs w:val="21"/>
          <w:lang w:val="en-US"/>
        </w:rPr>
        <w:t xml:space="preserve">               </w:t>
      </w:r>
      <w:r>
        <w:rPr>
          <w:rFonts w:hint="eastAsia"/>
          <w:sz w:val="21"/>
          <w:szCs w:val="21"/>
          <w:lang w:val="en-US"/>
        </w:rPr>
        <w:t>高新区园区共享应急物资清单</w:t>
      </w:r>
    </w:p>
    <w:tbl>
      <w:tblPr>
        <w:tblStyle w:val="55"/>
        <w:tblW w:w="511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9"/>
        <w:gridCol w:w="2975"/>
        <w:gridCol w:w="1134"/>
        <w:gridCol w:w="992"/>
        <w:gridCol w:w="992"/>
        <w:gridCol w:w="994"/>
        <w:gridCol w:w="1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序号</w:t>
            </w:r>
          </w:p>
        </w:tc>
        <w:tc>
          <w:tcPr>
            <w:tcW w:w="1642"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器材名称</w:t>
            </w:r>
          </w:p>
        </w:tc>
        <w:tc>
          <w:tcPr>
            <w:tcW w:w="626"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单位</w:t>
            </w:r>
          </w:p>
        </w:tc>
        <w:tc>
          <w:tcPr>
            <w:tcW w:w="547"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数量</w:t>
            </w:r>
          </w:p>
        </w:tc>
        <w:tc>
          <w:tcPr>
            <w:tcW w:w="547"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存放位置</w:t>
            </w:r>
          </w:p>
        </w:tc>
        <w:tc>
          <w:tcPr>
            <w:tcW w:w="548"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保管人</w:t>
            </w:r>
          </w:p>
        </w:tc>
        <w:tc>
          <w:tcPr>
            <w:tcW w:w="633"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w:t>
            </w:r>
          </w:p>
        </w:tc>
        <w:tc>
          <w:tcPr>
            <w:tcW w:w="164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空气呼吸器</w:t>
            </w:r>
          </w:p>
        </w:tc>
        <w:tc>
          <w:tcPr>
            <w:tcW w:w="626" w:type="pct"/>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台</w:t>
            </w:r>
          </w:p>
        </w:tc>
        <w:tc>
          <w:tcPr>
            <w:tcW w:w="547"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23</w:t>
            </w:r>
          </w:p>
        </w:tc>
        <w:tc>
          <w:tcPr>
            <w:tcW w:w="547" w:type="pct"/>
            <w:vMerge w:val="restart"/>
            <w:vAlign w:val="center"/>
          </w:tcPr>
          <w:p>
            <w:pPr>
              <w:tabs>
                <w:tab w:val="left" w:pos="465"/>
              </w:tabs>
              <w:adjustRightInd w:val="0"/>
              <w:spacing w:line="240" w:lineRule="exact"/>
              <w:jc w:val="center"/>
              <w:rPr>
                <w:rFonts w:cs="Times New Roman"/>
                <w:sz w:val="21"/>
                <w:szCs w:val="21"/>
                <w:lang w:val="en-US"/>
              </w:rPr>
            </w:pPr>
            <w:r>
              <w:rPr>
                <w:rFonts w:hint="eastAsia" w:cs="Times New Roman"/>
                <w:sz w:val="21"/>
                <w:szCs w:val="21"/>
                <w:lang w:val="en-US"/>
              </w:rPr>
              <w:t>抚顺市消防救援支队石化大队</w:t>
            </w:r>
          </w:p>
        </w:tc>
        <w:tc>
          <w:tcPr>
            <w:tcW w:w="548" w:type="pct"/>
            <w:vMerge w:val="restart"/>
            <w:vAlign w:val="center"/>
          </w:tcPr>
          <w:p>
            <w:pPr>
              <w:tabs>
                <w:tab w:val="left" w:pos="659"/>
              </w:tabs>
              <w:adjustRightInd w:val="0"/>
              <w:spacing w:line="240" w:lineRule="exact"/>
              <w:jc w:val="center"/>
              <w:rPr>
                <w:rFonts w:cs="Times New Roman"/>
                <w:sz w:val="21"/>
                <w:szCs w:val="21"/>
                <w:lang w:val="en-US"/>
              </w:rPr>
            </w:pPr>
            <w:r>
              <w:rPr>
                <w:rFonts w:hint="eastAsia" w:cs="Times New Roman"/>
                <w:sz w:val="21"/>
                <w:szCs w:val="21"/>
                <w:lang w:val="en-US"/>
              </w:rPr>
              <w:t>徐昊</w:t>
            </w:r>
          </w:p>
        </w:tc>
        <w:tc>
          <w:tcPr>
            <w:tcW w:w="633" w:type="pct"/>
            <w:vMerge w:val="restart"/>
            <w:vAlign w:val="center"/>
          </w:tcPr>
          <w:p>
            <w:pPr>
              <w:tabs>
                <w:tab w:val="left" w:pos="659"/>
              </w:tabs>
              <w:adjustRightInd w:val="0"/>
              <w:spacing w:line="240" w:lineRule="exact"/>
              <w:jc w:val="center"/>
              <w:rPr>
                <w:rFonts w:cs="Times New Roman"/>
                <w:sz w:val="21"/>
                <w:szCs w:val="21"/>
                <w:lang w:val="en-US"/>
              </w:rPr>
            </w:pPr>
            <w:r>
              <w:rPr>
                <w:rFonts w:hint="eastAsia" w:cs="Times New Roman"/>
                <w:sz w:val="21"/>
                <w:szCs w:val="21"/>
                <w:lang w:val="en-US"/>
              </w:rPr>
              <w:t>13555257777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2</w:t>
            </w:r>
          </w:p>
        </w:tc>
        <w:tc>
          <w:tcPr>
            <w:tcW w:w="164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轻型安全绳</w:t>
            </w:r>
          </w:p>
        </w:tc>
        <w:tc>
          <w:tcPr>
            <w:tcW w:w="626" w:type="pct"/>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套</w:t>
            </w:r>
          </w:p>
        </w:tc>
        <w:tc>
          <w:tcPr>
            <w:tcW w:w="547"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11</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3</w:t>
            </w:r>
          </w:p>
        </w:tc>
        <w:tc>
          <w:tcPr>
            <w:tcW w:w="164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气瓶</w:t>
            </w:r>
          </w:p>
        </w:tc>
        <w:tc>
          <w:tcPr>
            <w:tcW w:w="626" w:type="pct"/>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个</w:t>
            </w:r>
          </w:p>
        </w:tc>
        <w:tc>
          <w:tcPr>
            <w:tcW w:w="547"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17</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4</w:t>
            </w:r>
          </w:p>
        </w:tc>
        <w:tc>
          <w:tcPr>
            <w:tcW w:w="164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直流水枪</w:t>
            </w:r>
          </w:p>
        </w:tc>
        <w:tc>
          <w:tcPr>
            <w:tcW w:w="626" w:type="pct"/>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支</w:t>
            </w:r>
          </w:p>
        </w:tc>
        <w:tc>
          <w:tcPr>
            <w:tcW w:w="547"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17</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5</w:t>
            </w:r>
          </w:p>
        </w:tc>
        <w:tc>
          <w:tcPr>
            <w:tcW w:w="164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80mm多功能水枪</w:t>
            </w:r>
          </w:p>
        </w:tc>
        <w:tc>
          <w:tcPr>
            <w:tcW w:w="626" w:type="pct"/>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支</w:t>
            </w:r>
          </w:p>
        </w:tc>
        <w:tc>
          <w:tcPr>
            <w:tcW w:w="547"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6</w:t>
            </w:r>
          </w:p>
        </w:tc>
        <w:tc>
          <w:tcPr>
            <w:tcW w:w="1642"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65mm多功能水枪</w:t>
            </w:r>
          </w:p>
        </w:tc>
        <w:tc>
          <w:tcPr>
            <w:tcW w:w="626" w:type="pct"/>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支</w:t>
            </w:r>
          </w:p>
        </w:tc>
        <w:tc>
          <w:tcPr>
            <w:tcW w:w="547"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6</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7</w:t>
            </w:r>
          </w:p>
        </w:tc>
        <w:tc>
          <w:tcPr>
            <w:tcW w:w="1642"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铁铤</w:t>
            </w:r>
          </w:p>
        </w:tc>
        <w:tc>
          <w:tcPr>
            <w:tcW w:w="626" w:type="pct"/>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支</w:t>
            </w:r>
          </w:p>
        </w:tc>
        <w:tc>
          <w:tcPr>
            <w:tcW w:w="547"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2</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8</w:t>
            </w:r>
          </w:p>
        </w:tc>
        <w:tc>
          <w:tcPr>
            <w:tcW w:w="164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分水器</w:t>
            </w:r>
          </w:p>
        </w:tc>
        <w:tc>
          <w:tcPr>
            <w:tcW w:w="626" w:type="pct"/>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台</w:t>
            </w:r>
          </w:p>
        </w:tc>
        <w:tc>
          <w:tcPr>
            <w:tcW w:w="547"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9</w:t>
            </w:r>
          </w:p>
        </w:tc>
        <w:tc>
          <w:tcPr>
            <w:tcW w:w="1642"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止水器</w:t>
            </w:r>
          </w:p>
        </w:tc>
        <w:tc>
          <w:tcPr>
            <w:tcW w:w="626" w:type="pct"/>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台</w:t>
            </w:r>
          </w:p>
        </w:tc>
        <w:tc>
          <w:tcPr>
            <w:tcW w:w="547"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7</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10</w:t>
            </w:r>
          </w:p>
        </w:tc>
        <w:tc>
          <w:tcPr>
            <w:tcW w:w="1642"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热成像仪</w:t>
            </w:r>
          </w:p>
        </w:tc>
        <w:tc>
          <w:tcPr>
            <w:tcW w:w="626" w:type="pct"/>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台</w:t>
            </w:r>
          </w:p>
        </w:tc>
        <w:tc>
          <w:tcPr>
            <w:tcW w:w="547"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2</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11</w:t>
            </w:r>
          </w:p>
        </w:tc>
        <w:tc>
          <w:tcPr>
            <w:tcW w:w="164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集水器</w:t>
            </w:r>
          </w:p>
        </w:tc>
        <w:tc>
          <w:tcPr>
            <w:tcW w:w="626" w:type="pct"/>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台</w:t>
            </w:r>
          </w:p>
        </w:tc>
        <w:tc>
          <w:tcPr>
            <w:tcW w:w="547"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8</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12</w:t>
            </w:r>
          </w:p>
        </w:tc>
        <w:tc>
          <w:tcPr>
            <w:tcW w:w="164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消火栓钥匙</w:t>
            </w:r>
          </w:p>
        </w:tc>
        <w:tc>
          <w:tcPr>
            <w:tcW w:w="626" w:type="pct"/>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个</w:t>
            </w:r>
          </w:p>
        </w:tc>
        <w:tc>
          <w:tcPr>
            <w:tcW w:w="547"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3</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13</w:t>
            </w:r>
          </w:p>
        </w:tc>
        <w:tc>
          <w:tcPr>
            <w:tcW w:w="164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吸水管扳手</w:t>
            </w:r>
          </w:p>
        </w:tc>
        <w:tc>
          <w:tcPr>
            <w:tcW w:w="626" w:type="pct"/>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个</w:t>
            </w:r>
          </w:p>
        </w:tc>
        <w:tc>
          <w:tcPr>
            <w:tcW w:w="547"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8</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14</w:t>
            </w:r>
          </w:p>
        </w:tc>
        <w:tc>
          <w:tcPr>
            <w:tcW w:w="164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警示牌</w:t>
            </w:r>
          </w:p>
        </w:tc>
        <w:tc>
          <w:tcPr>
            <w:tcW w:w="626" w:type="pct"/>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个</w:t>
            </w:r>
          </w:p>
        </w:tc>
        <w:tc>
          <w:tcPr>
            <w:tcW w:w="547"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2</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15</w:t>
            </w:r>
          </w:p>
        </w:tc>
        <w:tc>
          <w:tcPr>
            <w:tcW w:w="164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捕蛇器</w:t>
            </w:r>
          </w:p>
        </w:tc>
        <w:tc>
          <w:tcPr>
            <w:tcW w:w="626" w:type="pct"/>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台</w:t>
            </w:r>
          </w:p>
        </w:tc>
        <w:tc>
          <w:tcPr>
            <w:tcW w:w="547"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16</w:t>
            </w:r>
          </w:p>
        </w:tc>
        <w:tc>
          <w:tcPr>
            <w:tcW w:w="164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滤水器</w:t>
            </w:r>
          </w:p>
        </w:tc>
        <w:tc>
          <w:tcPr>
            <w:tcW w:w="626" w:type="pct"/>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台</w:t>
            </w:r>
          </w:p>
        </w:tc>
        <w:tc>
          <w:tcPr>
            <w:tcW w:w="547"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8</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17</w:t>
            </w:r>
          </w:p>
        </w:tc>
        <w:tc>
          <w:tcPr>
            <w:tcW w:w="164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泡沫发生器</w:t>
            </w:r>
          </w:p>
        </w:tc>
        <w:tc>
          <w:tcPr>
            <w:tcW w:w="626" w:type="pct"/>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台</w:t>
            </w:r>
          </w:p>
        </w:tc>
        <w:tc>
          <w:tcPr>
            <w:tcW w:w="547"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2</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18</w:t>
            </w:r>
          </w:p>
        </w:tc>
        <w:tc>
          <w:tcPr>
            <w:tcW w:w="164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水驱动排烟机</w:t>
            </w:r>
          </w:p>
        </w:tc>
        <w:tc>
          <w:tcPr>
            <w:tcW w:w="626" w:type="pct"/>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台</w:t>
            </w:r>
          </w:p>
        </w:tc>
        <w:tc>
          <w:tcPr>
            <w:tcW w:w="547"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19</w:t>
            </w:r>
          </w:p>
        </w:tc>
        <w:tc>
          <w:tcPr>
            <w:tcW w:w="164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浮艇泵</w:t>
            </w:r>
          </w:p>
        </w:tc>
        <w:tc>
          <w:tcPr>
            <w:tcW w:w="626" w:type="pct"/>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个</w:t>
            </w:r>
          </w:p>
        </w:tc>
        <w:tc>
          <w:tcPr>
            <w:tcW w:w="547" w:type="pct"/>
            <w:vAlign w:val="center"/>
          </w:tcPr>
          <w:p>
            <w:pPr>
              <w:widowControl/>
              <w:adjustRightInd w:val="0"/>
              <w:spacing w:line="240" w:lineRule="exact"/>
              <w:jc w:val="center"/>
              <w:rPr>
                <w:rFonts w:cs="Times New Roman"/>
                <w:sz w:val="21"/>
                <w:szCs w:val="21"/>
                <w:lang w:val="en-US"/>
              </w:rPr>
            </w:pP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20</w:t>
            </w:r>
          </w:p>
        </w:tc>
        <w:tc>
          <w:tcPr>
            <w:tcW w:w="164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手抬机动泵</w:t>
            </w:r>
          </w:p>
        </w:tc>
        <w:tc>
          <w:tcPr>
            <w:tcW w:w="626" w:type="pct"/>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个</w:t>
            </w:r>
          </w:p>
        </w:tc>
        <w:tc>
          <w:tcPr>
            <w:tcW w:w="547"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21</w:t>
            </w:r>
          </w:p>
        </w:tc>
        <w:tc>
          <w:tcPr>
            <w:tcW w:w="164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内封式堵漏袋</w:t>
            </w:r>
          </w:p>
        </w:tc>
        <w:tc>
          <w:tcPr>
            <w:tcW w:w="626" w:type="pct"/>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个</w:t>
            </w:r>
          </w:p>
        </w:tc>
        <w:tc>
          <w:tcPr>
            <w:tcW w:w="547"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22</w:t>
            </w:r>
          </w:p>
        </w:tc>
        <w:tc>
          <w:tcPr>
            <w:tcW w:w="164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下水道阻流袋</w:t>
            </w:r>
          </w:p>
        </w:tc>
        <w:tc>
          <w:tcPr>
            <w:tcW w:w="626" w:type="pct"/>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个</w:t>
            </w:r>
          </w:p>
        </w:tc>
        <w:tc>
          <w:tcPr>
            <w:tcW w:w="547"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23</w:t>
            </w:r>
          </w:p>
        </w:tc>
        <w:tc>
          <w:tcPr>
            <w:tcW w:w="164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气动吸盘堵漏袋</w:t>
            </w:r>
          </w:p>
        </w:tc>
        <w:tc>
          <w:tcPr>
            <w:tcW w:w="626" w:type="pct"/>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个</w:t>
            </w:r>
          </w:p>
        </w:tc>
        <w:tc>
          <w:tcPr>
            <w:tcW w:w="547"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24</w:t>
            </w:r>
          </w:p>
        </w:tc>
        <w:tc>
          <w:tcPr>
            <w:tcW w:w="164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毁锁器</w:t>
            </w:r>
          </w:p>
        </w:tc>
        <w:tc>
          <w:tcPr>
            <w:tcW w:w="626" w:type="pct"/>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支</w:t>
            </w:r>
          </w:p>
        </w:tc>
        <w:tc>
          <w:tcPr>
            <w:tcW w:w="547"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25</w:t>
            </w:r>
          </w:p>
        </w:tc>
        <w:tc>
          <w:tcPr>
            <w:tcW w:w="164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磁压式堵漏工具</w:t>
            </w:r>
          </w:p>
        </w:tc>
        <w:tc>
          <w:tcPr>
            <w:tcW w:w="626" w:type="pct"/>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套</w:t>
            </w:r>
          </w:p>
        </w:tc>
        <w:tc>
          <w:tcPr>
            <w:tcW w:w="547"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26</w:t>
            </w:r>
          </w:p>
        </w:tc>
        <w:tc>
          <w:tcPr>
            <w:tcW w:w="164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高压强磁堵漏工具</w:t>
            </w:r>
          </w:p>
        </w:tc>
        <w:tc>
          <w:tcPr>
            <w:tcW w:w="626" w:type="pct"/>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套</w:t>
            </w:r>
          </w:p>
        </w:tc>
        <w:tc>
          <w:tcPr>
            <w:tcW w:w="547"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27</w:t>
            </w:r>
          </w:p>
        </w:tc>
        <w:tc>
          <w:tcPr>
            <w:tcW w:w="164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粘贴式堵漏工具</w:t>
            </w:r>
          </w:p>
        </w:tc>
        <w:tc>
          <w:tcPr>
            <w:tcW w:w="626" w:type="pct"/>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套</w:t>
            </w:r>
          </w:p>
        </w:tc>
        <w:tc>
          <w:tcPr>
            <w:tcW w:w="547"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28</w:t>
            </w:r>
          </w:p>
        </w:tc>
        <w:tc>
          <w:tcPr>
            <w:tcW w:w="164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金属堵漏套管</w:t>
            </w:r>
          </w:p>
        </w:tc>
        <w:tc>
          <w:tcPr>
            <w:tcW w:w="626" w:type="pct"/>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套</w:t>
            </w:r>
          </w:p>
        </w:tc>
        <w:tc>
          <w:tcPr>
            <w:tcW w:w="547"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29</w:t>
            </w:r>
          </w:p>
        </w:tc>
        <w:tc>
          <w:tcPr>
            <w:tcW w:w="164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注入式堵漏工具</w:t>
            </w:r>
          </w:p>
        </w:tc>
        <w:tc>
          <w:tcPr>
            <w:tcW w:w="626" w:type="pct"/>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套</w:t>
            </w:r>
          </w:p>
        </w:tc>
        <w:tc>
          <w:tcPr>
            <w:tcW w:w="547"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30</w:t>
            </w:r>
          </w:p>
        </w:tc>
        <w:tc>
          <w:tcPr>
            <w:tcW w:w="164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阀门堵漏套具</w:t>
            </w:r>
          </w:p>
        </w:tc>
        <w:tc>
          <w:tcPr>
            <w:tcW w:w="626" w:type="pct"/>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套</w:t>
            </w:r>
          </w:p>
        </w:tc>
        <w:tc>
          <w:tcPr>
            <w:tcW w:w="547"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31</w:t>
            </w:r>
          </w:p>
        </w:tc>
        <w:tc>
          <w:tcPr>
            <w:tcW w:w="164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电绝缘装具</w:t>
            </w:r>
          </w:p>
        </w:tc>
        <w:tc>
          <w:tcPr>
            <w:tcW w:w="626" w:type="pct"/>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套</w:t>
            </w:r>
          </w:p>
        </w:tc>
        <w:tc>
          <w:tcPr>
            <w:tcW w:w="547"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2</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32</w:t>
            </w:r>
          </w:p>
        </w:tc>
        <w:tc>
          <w:tcPr>
            <w:tcW w:w="164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救生气垫</w:t>
            </w:r>
          </w:p>
        </w:tc>
        <w:tc>
          <w:tcPr>
            <w:tcW w:w="626" w:type="pct"/>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个</w:t>
            </w:r>
          </w:p>
        </w:tc>
        <w:tc>
          <w:tcPr>
            <w:tcW w:w="547"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33</w:t>
            </w:r>
          </w:p>
        </w:tc>
        <w:tc>
          <w:tcPr>
            <w:tcW w:w="164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救生缓降器</w:t>
            </w:r>
          </w:p>
        </w:tc>
        <w:tc>
          <w:tcPr>
            <w:tcW w:w="626" w:type="pct"/>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台</w:t>
            </w:r>
          </w:p>
        </w:tc>
        <w:tc>
          <w:tcPr>
            <w:tcW w:w="547"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34</w:t>
            </w:r>
          </w:p>
        </w:tc>
        <w:tc>
          <w:tcPr>
            <w:tcW w:w="164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木制堵漏楔</w:t>
            </w:r>
          </w:p>
        </w:tc>
        <w:tc>
          <w:tcPr>
            <w:tcW w:w="626" w:type="pct"/>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个</w:t>
            </w:r>
          </w:p>
        </w:tc>
        <w:tc>
          <w:tcPr>
            <w:tcW w:w="547"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2</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35</w:t>
            </w:r>
          </w:p>
        </w:tc>
        <w:tc>
          <w:tcPr>
            <w:tcW w:w="164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小孔堵漏枪</w:t>
            </w:r>
          </w:p>
        </w:tc>
        <w:tc>
          <w:tcPr>
            <w:tcW w:w="626"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支</w:t>
            </w:r>
          </w:p>
        </w:tc>
        <w:tc>
          <w:tcPr>
            <w:tcW w:w="547"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2</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36</w:t>
            </w:r>
          </w:p>
        </w:tc>
        <w:tc>
          <w:tcPr>
            <w:tcW w:w="164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气动起重气垫</w:t>
            </w:r>
          </w:p>
        </w:tc>
        <w:tc>
          <w:tcPr>
            <w:tcW w:w="626"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个</w:t>
            </w:r>
          </w:p>
        </w:tc>
        <w:tc>
          <w:tcPr>
            <w:tcW w:w="547"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1</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37</w:t>
            </w:r>
          </w:p>
        </w:tc>
        <w:tc>
          <w:tcPr>
            <w:tcW w:w="1642"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防静电服</w:t>
            </w:r>
          </w:p>
        </w:tc>
        <w:tc>
          <w:tcPr>
            <w:tcW w:w="626"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套</w:t>
            </w:r>
          </w:p>
        </w:tc>
        <w:tc>
          <w:tcPr>
            <w:tcW w:w="547"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2</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38</w:t>
            </w:r>
          </w:p>
        </w:tc>
        <w:tc>
          <w:tcPr>
            <w:tcW w:w="1642"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保温箱</w:t>
            </w:r>
          </w:p>
        </w:tc>
        <w:tc>
          <w:tcPr>
            <w:tcW w:w="626"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个</w:t>
            </w:r>
          </w:p>
        </w:tc>
        <w:tc>
          <w:tcPr>
            <w:tcW w:w="547"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2</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39</w:t>
            </w:r>
          </w:p>
        </w:tc>
        <w:tc>
          <w:tcPr>
            <w:tcW w:w="1642"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捆绑式堵漏袋</w:t>
            </w:r>
          </w:p>
        </w:tc>
        <w:tc>
          <w:tcPr>
            <w:tcW w:w="626"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个</w:t>
            </w:r>
          </w:p>
        </w:tc>
        <w:tc>
          <w:tcPr>
            <w:tcW w:w="547"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2</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40</w:t>
            </w:r>
          </w:p>
        </w:tc>
        <w:tc>
          <w:tcPr>
            <w:tcW w:w="1642"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外封式堵漏袋</w:t>
            </w:r>
          </w:p>
        </w:tc>
        <w:tc>
          <w:tcPr>
            <w:tcW w:w="626"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个</w:t>
            </w:r>
          </w:p>
        </w:tc>
        <w:tc>
          <w:tcPr>
            <w:tcW w:w="547"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1</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41</w:t>
            </w:r>
          </w:p>
        </w:tc>
        <w:tc>
          <w:tcPr>
            <w:tcW w:w="1642"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抢险救援靴</w:t>
            </w:r>
          </w:p>
        </w:tc>
        <w:tc>
          <w:tcPr>
            <w:tcW w:w="626"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双</w:t>
            </w:r>
          </w:p>
        </w:tc>
        <w:tc>
          <w:tcPr>
            <w:tcW w:w="547"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35</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42</w:t>
            </w:r>
          </w:p>
        </w:tc>
        <w:tc>
          <w:tcPr>
            <w:tcW w:w="1642"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救生衣</w:t>
            </w:r>
          </w:p>
        </w:tc>
        <w:tc>
          <w:tcPr>
            <w:tcW w:w="626"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套</w:t>
            </w:r>
          </w:p>
        </w:tc>
        <w:tc>
          <w:tcPr>
            <w:tcW w:w="547"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10</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43</w:t>
            </w:r>
          </w:p>
        </w:tc>
        <w:tc>
          <w:tcPr>
            <w:tcW w:w="1642"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80mm水带</w:t>
            </w:r>
          </w:p>
        </w:tc>
        <w:tc>
          <w:tcPr>
            <w:tcW w:w="626"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米</w:t>
            </w:r>
          </w:p>
        </w:tc>
        <w:tc>
          <w:tcPr>
            <w:tcW w:w="547"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93</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44</w:t>
            </w:r>
          </w:p>
        </w:tc>
        <w:tc>
          <w:tcPr>
            <w:tcW w:w="1642"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65mm水带</w:t>
            </w:r>
          </w:p>
        </w:tc>
        <w:tc>
          <w:tcPr>
            <w:tcW w:w="626"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米</w:t>
            </w:r>
          </w:p>
        </w:tc>
        <w:tc>
          <w:tcPr>
            <w:tcW w:w="547"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75</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45</w:t>
            </w:r>
          </w:p>
        </w:tc>
        <w:tc>
          <w:tcPr>
            <w:tcW w:w="1642"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喊话器</w:t>
            </w:r>
          </w:p>
        </w:tc>
        <w:tc>
          <w:tcPr>
            <w:tcW w:w="626"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台</w:t>
            </w:r>
          </w:p>
        </w:tc>
        <w:tc>
          <w:tcPr>
            <w:tcW w:w="547"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3</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46</w:t>
            </w:r>
          </w:p>
        </w:tc>
        <w:tc>
          <w:tcPr>
            <w:tcW w:w="1642"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腰斧</w:t>
            </w:r>
          </w:p>
        </w:tc>
        <w:tc>
          <w:tcPr>
            <w:tcW w:w="626"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个</w:t>
            </w:r>
          </w:p>
        </w:tc>
        <w:tc>
          <w:tcPr>
            <w:tcW w:w="547"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22</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47</w:t>
            </w:r>
          </w:p>
        </w:tc>
        <w:tc>
          <w:tcPr>
            <w:tcW w:w="1642"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阻燃面罩</w:t>
            </w:r>
          </w:p>
        </w:tc>
        <w:tc>
          <w:tcPr>
            <w:tcW w:w="626"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个</w:t>
            </w:r>
          </w:p>
        </w:tc>
        <w:tc>
          <w:tcPr>
            <w:tcW w:w="547"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15</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48</w:t>
            </w:r>
          </w:p>
        </w:tc>
        <w:tc>
          <w:tcPr>
            <w:tcW w:w="1642"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水面漂浮救生绳</w:t>
            </w:r>
          </w:p>
        </w:tc>
        <w:tc>
          <w:tcPr>
            <w:tcW w:w="626"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套</w:t>
            </w:r>
          </w:p>
        </w:tc>
        <w:tc>
          <w:tcPr>
            <w:tcW w:w="547"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2</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49</w:t>
            </w:r>
          </w:p>
        </w:tc>
        <w:tc>
          <w:tcPr>
            <w:tcW w:w="1642"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PQ16泡沫枪</w:t>
            </w:r>
          </w:p>
        </w:tc>
        <w:tc>
          <w:tcPr>
            <w:tcW w:w="626"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支</w:t>
            </w:r>
          </w:p>
        </w:tc>
        <w:tc>
          <w:tcPr>
            <w:tcW w:w="547"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4</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50</w:t>
            </w:r>
          </w:p>
        </w:tc>
        <w:tc>
          <w:tcPr>
            <w:tcW w:w="1642"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水带护桥</w:t>
            </w:r>
          </w:p>
        </w:tc>
        <w:tc>
          <w:tcPr>
            <w:tcW w:w="626"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个</w:t>
            </w:r>
          </w:p>
        </w:tc>
        <w:tc>
          <w:tcPr>
            <w:tcW w:w="547"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8</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51</w:t>
            </w:r>
          </w:p>
        </w:tc>
        <w:tc>
          <w:tcPr>
            <w:tcW w:w="1642"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安全钩</w:t>
            </w:r>
          </w:p>
        </w:tc>
        <w:tc>
          <w:tcPr>
            <w:tcW w:w="626"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个</w:t>
            </w:r>
          </w:p>
        </w:tc>
        <w:tc>
          <w:tcPr>
            <w:tcW w:w="547"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21</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52</w:t>
            </w:r>
          </w:p>
        </w:tc>
        <w:tc>
          <w:tcPr>
            <w:tcW w:w="1642"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包布</w:t>
            </w:r>
          </w:p>
        </w:tc>
        <w:tc>
          <w:tcPr>
            <w:tcW w:w="626"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米</w:t>
            </w:r>
          </w:p>
        </w:tc>
        <w:tc>
          <w:tcPr>
            <w:tcW w:w="547"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59</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53</w:t>
            </w:r>
          </w:p>
        </w:tc>
        <w:tc>
          <w:tcPr>
            <w:tcW w:w="1642"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挂钩</w:t>
            </w:r>
          </w:p>
        </w:tc>
        <w:tc>
          <w:tcPr>
            <w:tcW w:w="626"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个</w:t>
            </w:r>
          </w:p>
        </w:tc>
        <w:tc>
          <w:tcPr>
            <w:tcW w:w="547"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26</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54</w:t>
            </w:r>
          </w:p>
        </w:tc>
        <w:tc>
          <w:tcPr>
            <w:tcW w:w="1642"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吊带</w:t>
            </w:r>
          </w:p>
        </w:tc>
        <w:tc>
          <w:tcPr>
            <w:tcW w:w="626"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个</w:t>
            </w:r>
          </w:p>
        </w:tc>
        <w:tc>
          <w:tcPr>
            <w:tcW w:w="547"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6</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55</w:t>
            </w:r>
          </w:p>
        </w:tc>
        <w:tc>
          <w:tcPr>
            <w:tcW w:w="1642"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防化手套</w:t>
            </w:r>
          </w:p>
        </w:tc>
        <w:tc>
          <w:tcPr>
            <w:tcW w:w="626"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双</w:t>
            </w:r>
          </w:p>
        </w:tc>
        <w:tc>
          <w:tcPr>
            <w:tcW w:w="547"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7</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56</w:t>
            </w:r>
          </w:p>
        </w:tc>
        <w:tc>
          <w:tcPr>
            <w:tcW w:w="1642"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防高温手套</w:t>
            </w:r>
          </w:p>
        </w:tc>
        <w:tc>
          <w:tcPr>
            <w:tcW w:w="626"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双</w:t>
            </w:r>
          </w:p>
        </w:tc>
        <w:tc>
          <w:tcPr>
            <w:tcW w:w="547"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2</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57</w:t>
            </w:r>
          </w:p>
        </w:tc>
        <w:tc>
          <w:tcPr>
            <w:tcW w:w="1642"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降温背心</w:t>
            </w:r>
          </w:p>
        </w:tc>
        <w:tc>
          <w:tcPr>
            <w:tcW w:w="626"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件</w:t>
            </w:r>
          </w:p>
        </w:tc>
        <w:tc>
          <w:tcPr>
            <w:tcW w:w="547"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15</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58</w:t>
            </w:r>
          </w:p>
        </w:tc>
        <w:tc>
          <w:tcPr>
            <w:tcW w:w="1642"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担架</w:t>
            </w:r>
          </w:p>
        </w:tc>
        <w:tc>
          <w:tcPr>
            <w:tcW w:w="626"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架</w:t>
            </w:r>
          </w:p>
        </w:tc>
        <w:tc>
          <w:tcPr>
            <w:tcW w:w="547"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2</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59</w:t>
            </w:r>
          </w:p>
        </w:tc>
        <w:tc>
          <w:tcPr>
            <w:tcW w:w="1642"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救生圈</w:t>
            </w:r>
          </w:p>
        </w:tc>
        <w:tc>
          <w:tcPr>
            <w:tcW w:w="626"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个</w:t>
            </w:r>
          </w:p>
        </w:tc>
        <w:tc>
          <w:tcPr>
            <w:tcW w:w="547"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3</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60</w:t>
            </w:r>
          </w:p>
        </w:tc>
        <w:tc>
          <w:tcPr>
            <w:tcW w:w="1642"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六米拉梯</w:t>
            </w:r>
          </w:p>
        </w:tc>
        <w:tc>
          <w:tcPr>
            <w:tcW w:w="626"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个</w:t>
            </w:r>
          </w:p>
        </w:tc>
        <w:tc>
          <w:tcPr>
            <w:tcW w:w="547"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1</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61</w:t>
            </w:r>
          </w:p>
        </w:tc>
        <w:tc>
          <w:tcPr>
            <w:tcW w:w="1642"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九米拉梯</w:t>
            </w:r>
          </w:p>
        </w:tc>
        <w:tc>
          <w:tcPr>
            <w:tcW w:w="626"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个</w:t>
            </w:r>
          </w:p>
        </w:tc>
        <w:tc>
          <w:tcPr>
            <w:tcW w:w="547"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1</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62</w:t>
            </w:r>
          </w:p>
        </w:tc>
        <w:tc>
          <w:tcPr>
            <w:tcW w:w="1642"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轻型防化服</w:t>
            </w:r>
          </w:p>
        </w:tc>
        <w:tc>
          <w:tcPr>
            <w:tcW w:w="626"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套</w:t>
            </w:r>
          </w:p>
        </w:tc>
        <w:tc>
          <w:tcPr>
            <w:tcW w:w="547"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6</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63</w:t>
            </w:r>
          </w:p>
        </w:tc>
        <w:tc>
          <w:tcPr>
            <w:tcW w:w="1642"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重型防化服</w:t>
            </w:r>
          </w:p>
        </w:tc>
        <w:tc>
          <w:tcPr>
            <w:tcW w:w="626"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套</w:t>
            </w:r>
          </w:p>
        </w:tc>
        <w:tc>
          <w:tcPr>
            <w:tcW w:w="547"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4</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64</w:t>
            </w:r>
          </w:p>
        </w:tc>
        <w:tc>
          <w:tcPr>
            <w:tcW w:w="1642"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过滤式自救呼吸器</w:t>
            </w:r>
          </w:p>
        </w:tc>
        <w:tc>
          <w:tcPr>
            <w:tcW w:w="626"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套</w:t>
            </w:r>
          </w:p>
        </w:tc>
        <w:tc>
          <w:tcPr>
            <w:tcW w:w="547"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4</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65</w:t>
            </w:r>
          </w:p>
        </w:tc>
        <w:tc>
          <w:tcPr>
            <w:tcW w:w="1642"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吸水管</w:t>
            </w:r>
          </w:p>
        </w:tc>
        <w:tc>
          <w:tcPr>
            <w:tcW w:w="626"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个</w:t>
            </w:r>
          </w:p>
        </w:tc>
        <w:tc>
          <w:tcPr>
            <w:tcW w:w="547"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80</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66</w:t>
            </w:r>
          </w:p>
        </w:tc>
        <w:tc>
          <w:tcPr>
            <w:tcW w:w="1642"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挂钩梯</w:t>
            </w:r>
          </w:p>
        </w:tc>
        <w:tc>
          <w:tcPr>
            <w:tcW w:w="626"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个</w:t>
            </w:r>
          </w:p>
        </w:tc>
        <w:tc>
          <w:tcPr>
            <w:tcW w:w="547"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1</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67</w:t>
            </w:r>
          </w:p>
        </w:tc>
        <w:tc>
          <w:tcPr>
            <w:tcW w:w="1642"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单杠梯</w:t>
            </w:r>
          </w:p>
        </w:tc>
        <w:tc>
          <w:tcPr>
            <w:tcW w:w="626"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个</w:t>
            </w:r>
          </w:p>
        </w:tc>
        <w:tc>
          <w:tcPr>
            <w:tcW w:w="547"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2</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68</w:t>
            </w:r>
          </w:p>
        </w:tc>
        <w:tc>
          <w:tcPr>
            <w:tcW w:w="1642"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避火服</w:t>
            </w:r>
          </w:p>
        </w:tc>
        <w:tc>
          <w:tcPr>
            <w:tcW w:w="626"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套</w:t>
            </w:r>
          </w:p>
        </w:tc>
        <w:tc>
          <w:tcPr>
            <w:tcW w:w="547"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9</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69</w:t>
            </w:r>
          </w:p>
        </w:tc>
        <w:tc>
          <w:tcPr>
            <w:tcW w:w="1642"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手持暴风雪</w:t>
            </w:r>
          </w:p>
        </w:tc>
        <w:tc>
          <w:tcPr>
            <w:tcW w:w="626"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台</w:t>
            </w:r>
          </w:p>
        </w:tc>
        <w:tc>
          <w:tcPr>
            <w:tcW w:w="547"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1</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70</w:t>
            </w:r>
          </w:p>
        </w:tc>
        <w:tc>
          <w:tcPr>
            <w:tcW w:w="1642"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泡沫钩管</w:t>
            </w:r>
          </w:p>
        </w:tc>
        <w:tc>
          <w:tcPr>
            <w:tcW w:w="626"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个</w:t>
            </w:r>
          </w:p>
        </w:tc>
        <w:tc>
          <w:tcPr>
            <w:tcW w:w="547"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1</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71</w:t>
            </w:r>
          </w:p>
        </w:tc>
        <w:tc>
          <w:tcPr>
            <w:tcW w:w="1642"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警戒带</w:t>
            </w:r>
          </w:p>
        </w:tc>
        <w:tc>
          <w:tcPr>
            <w:tcW w:w="626"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套</w:t>
            </w:r>
          </w:p>
        </w:tc>
        <w:tc>
          <w:tcPr>
            <w:tcW w:w="547"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9</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72</w:t>
            </w:r>
          </w:p>
        </w:tc>
        <w:tc>
          <w:tcPr>
            <w:tcW w:w="1642"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铁锹</w:t>
            </w:r>
          </w:p>
        </w:tc>
        <w:tc>
          <w:tcPr>
            <w:tcW w:w="626"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双</w:t>
            </w:r>
          </w:p>
        </w:tc>
        <w:tc>
          <w:tcPr>
            <w:tcW w:w="547"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1</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73</w:t>
            </w:r>
          </w:p>
        </w:tc>
        <w:tc>
          <w:tcPr>
            <w:tcW w:w="1642"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大斧</w:t>
            </w:r>
          </w:p>
        </w:tc>
        <w:tc>
          <w:tcPr>
            <w:tcW w:w="626"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个</w:t>
            </w:r>
          </w:p>
        </w:tc>
        <w:tc>
          <w:tcPr>
            <w:tcW w:w="547"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1</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74</w:t>
            </w:r>
          </w:p>
        </w:tc>
        <w:tc>
          <w:tcPr>
            <w:tcW w:w="1642"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大锤</w:t>
            </w:r>
          </w:p>
        </w:tc>
        <w:tc>
          <w:tcPr>
            <w:tcW w:w="626"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个</w:t>
            </w:r>
          </w:p>
        </w:tc>
        <w:tc>
          <w:tcPr>
            <w:tcW w:w="547"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9</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75</w:t>
            </w:r>
          </w:p>
        </w:tc>
        <w:tc>
          <w:tcPr>
            <w:tcW w:w="1642"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水鹤板手</w:t>
            </w:r>
          </w:p>
        </w:tc>
        <w:tc>
          <w:tcPr>
            <w:tcW w:w="626"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个</w:t>
            </w:r>
          </w:p>
        </w:tc>
        <w:tc>
          <w:tcPr>
            <w:tcW w:w="547"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1</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76</w:t>
            </w:r>
          </w:p>
        </w:tc>
        <w:tc>
          <w:tcPr>
            <w:tcW w:w="1642"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大镐</w:t>
            </w:r>
          </w:p>
        </w:tc>
        <w:tc>
          <w:tcPr>
            <w:tcW w:w="626"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个</w:t>
            </w:r>
          </w:p>
        </w:tc>
        <w:tc>
          <w:tcPr>
            <w:tcW w:w="547"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1</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77</w:t>
            </w:r>
          </w:p>
        </w:tc>
        <w:tc>
          <w:tcPr>
            <w:tcW w:w="1642"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手动破拆工具组</w:t>
            </w:r>
          </w:p>
        </w:tc>
        <w:tc>
          <w:tcPr>
            <w:tcW w:w="626"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套</w:t>
            </w:r>
          </w:p>
        </w:tc>
        <w:tc>
          <w:tcPr>
            <w:tcW w:w="547"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1</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78</w:t>
            </w:r>
          </w:p>
        </w:tc>
        <w:tc>
          <w:tcPr>
            <w:tcW w:w="1642"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液压破拆工具组</w:t>
            </w:r>
          </w:p>
        </w:tc>
        <w:tc>
          <w:tcPr>
            <w:tcW w:w="626"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套</w:t>
            </w:r>
          </w:p>
        </w:tc>
        <w:tc>
          <w:tcPr>
            <w:tcW w:w="547"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3</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79</w:t>
            </w:r>
          </w:p>
        </w:tc>
        <w:tc>
          <w:tcPr>
            <w:tcW w:w="1642"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无火花工具组</w:t>
            </w:r>
          </w:p>
        </w:tc>
        <w:tc>
          <w:tcPr>
            <w:tcW w:w="626"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套</w:t>
            </w:r>
          </w:p>
        </w:tc>
        <w:tc>
          <w:tcPr>
            <w:tcW w:w="547"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1</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80</w:t>
            </w:r>
          </w:p>
        </w:tc>
        <w:tc>
          <w:tcPr>
            <w:tcW w:w="1642"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医疗箱</w:t>
            </w:r>
          </w:p>
        </w:tc>
        <w:tc>
          <w:tcPr>
            <w:tcW w:w="626"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个</w:t>
            </w:r>
          </w:p>
        </w:tc>
        <w:tc>
          <w:tcPr>
            <w:tcW w:w="547"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1</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81</w:t>
            </w:r>
          </w:p>
        </w:tc>
        <w:tc>
          <w:tcPr>
            <w:tcW w:w="1642"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多功能担架</w:t>
            </w:r>
          </w:p>
        </w:tc>
        <w:tc>
          <w:tcPr>
            <w:tcW w:w="626"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架</w:t>
            </w:r>
          </w:p>
        </w:tc>
        <w:tc>
          <w:tcPr>
            <w:tcW w:w="547"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1</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82</w:t>
            </w:r>
          </w:p>
        </w:tc>
        <w:tc>
          <w:tcPr>
            <w:tcW w:w="1642"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躯体固定气囊</w:t>
            </w:r>
          </w:p>
        </w:tc>
        <w:tc>
          <w:tcPr>
            <w:tcW w:w="626"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个</w:t>
            </w:r>
          </w:p>
        </w:tc>
        <w:tc>
          <w:tcPr>
            <w:tcW w:w="547"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1</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83</w:t>
            </w:r>
          </w:p>
        </w:tc>
        <w:tc>
          <w:tcPr>
            <w:tcW w:w="1642"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断电剪</w:t>
            </w:r>
          </w:p>
        </w:tc>
        <w:tc>
          <w:tcPr>
            <w:tcW w:w="626"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个</w:t>
            </w:r>
          </w:p>
        </w:tc>
        <w:tc>
          <w:tcPr>
            <w:tcW w:w="547"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1</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84</w:t>
            </w:r>
          </w:p>
        </w:tc>
        <w:tc>
          <w:tcPr>
            <w:tcW w:w="1642"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折叠担架</w:t>
            </w:r>
          </w:p>
        </w:tc>
        <w:tc>
          <w:tcPr>
            <w:tcW w:w="626"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架</w:t>
            </w:r>
          </w:p>
        </w:tc>
        <w:tc>
          <w:tcPr>
            <w:tcW w:w="547"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1</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85</w:t>
            </w:r>
          </w:p>
        </w:tc>
        <w:tc>
          <w:tcPr>
            <w:tcW w:w="1642"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100米大绳</w:t>
            </w:r>
          </w:p>
        </w:tc>
        <w:tc>
          <w:tcPr>
            <w:tcW w:w="626"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件</w:t>
            </w:r>
          </w:p>
        </w:tc>
        <w:tc>
          <w:tcPr>
            <w:tcW w:w="547"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1</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86</w:t>
            </w:r>
          </w:p>
        </w:tc>
        <w:tc>
          <w:tcPr>
            <w:tcW w:w="1642"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多功能挠钩</w:t>
            </w:r>
          </w:p>
        </w:tc>
        <w:tc>
          <w:tcPr>
            <w:tcW w:w="626"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件</w:t>
            </w:r>
          </w:p>
        </w:tc>
        <w:tc>
          <w:tcPr>
            <w:tcW w:w="547"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1</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87</w:t>
            </w:r>
          </w:p>
        </w:tc>
        <w:tc>
          <w:tcPr>
            <w:tcW w:w="1642"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高压力克制棒</w:t>
            </w:r>
          </w:p>
        </w:tc>
        <w:tc>
          <w:tcPr>
            <w:tcW w:w="626"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个</w:t>
            </w:r>
          </w:p>
        </w:tc>
        <w:tc>
          <w:tcPr>
            <w:tcW w:w="547"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1</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88</w:t>
            </w:r>
          </w:p>
        </w:tc>
        <w:tc>
          <w:tcPr>
            <w:tcW w:w="1642"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线盘</w:t>
            </w:r>
          </w:p>
        </w:tc>
        <w:tc>
          <w:tcPr>
            <w:tcW w:w="626"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盘</w:t>
            </w:r>
          </w:p>
        </w:tc>
        <w:tc>
          <w:tcPr>
            <w:tcW w:w="547"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3</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89</w:t>
            </w:r>
          </w:p>
        </w:tc>
        <w:tc>
          <w:tcPr>
            <w:tcW w:w="1642"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30米大绳</w:t>
            </w:r>
          </w:p>
        </w:tc>
        <w:tc>
          <w:tcPr>
            <w:tcW w:w="626"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件</w:t>
            </w:r>
          </w:p>
        </w:tc>
        <w:tc>
          <w:tcPr>
            <w:tcW w:w="547"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5</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90</w:t>
            </w:r>
          </w:p>
        </w:tc>
        <w:tc>
          <w:tcPr>
            <w:tcW w:w="1642"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50米大绳</w:t>
            </w:r>
          </w:p>
        </w:tc>
        <w:tc>
          <w:tcPr>
            <w:tcW w:w="626"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件</w:t>
            </w:r>
          </w:p>
        </w:tc>
        <w:tc>
          <w:tcPr>
            <w:tcW w:w="547"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6</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91</w:t>
            </w:r>
          </w:p>
        </w:tc>
        <w:tc>
          <w:tcPr>
            <w:tcW w:w="1642"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救生照明线</w:t>
            </w:r>
          </w:p>
        </w:tc>
        <w:tc>
          <w:tcPr>
            <w:tcW w:w="626"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套</w:t>
            </w:r>
          </w:p>
        </w:tc>
        <w:tc>
          <w:tcPr>
            <w:tcW w:w="547"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1</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92</w:t>
            </w:r>
          </w:p>
        </w:tc>
        <w:tc>
          <w:tcPr>
            <w:tcW w:w="1642"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防蜂服</w:t>
            </w:r>
          </w:p>
        </w:tc>
        <w:tc>
          <w:tcPr>
            <w:tcW w:w="626"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套</w:t>
            </w:r>
          </w:p>
        </w:tc>
        <w:tc>
          <w:tcPr>
            <w:tcW w:w="547"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2</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93</w:t>
            </w:r>
          </w:p>
        </w:tc>
        <w:tc>
          <w:tcPr>
            <w:tcW w:w="1642"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可燃气体检测仪</w:t>
            </w:r>
          </w:p>
        </w:tc>
        <w:tc>
          <w:tcPr>
            <w:tcW w:w="626"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台</w:t>
            </w:r>
          </w:p>
        </w:tc>
        <w:tc>
          <w:tcPr>
            <w:tcW w:w="547"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1</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94</w:t>
            </w:r>
          </w:p>
        </w:tc>
        <w:tc>
          <w:tcPr>
            <w:tcW w:w="1642"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测温仪</w:t>
            </w:r>
          </w:p>
        </w:tc>
        <w:tc>
          <w:tcPr>
            <w:tcW w:w="626"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台</w:t>
            </w:r>
          </w:p>
        </w:tc>
        <w:tc>
          <w:tcPr>
            <w:tcW w:w="547"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1</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95</w:t>
            </w:r>
          </w:p>
        </w:tc>
        <w:tc>
          <w:tcPr>
            <w:tcW w:w="1642"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警戒锥</w:t>
            </w:r>
          </w:p>
        </w:tc>
        <w:tc>
          <w:tcPr>
            <w:tcW w:w="626"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个</w:t>
            </w:r>
          </w:p>
        </w:tc>
        <w:tc>
          <w:tcPr>
            <w:tcW w:w="547"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4</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96</w:t>
            </w:r>
          </w:p>
        </w:tc>
        <w:tc>
          <w:tcPr>
            <w:tcW w:w="1642"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移动供气源</w:t>
            </w:r>
          </w:p>
        </w:tc>
        <w:tc>
          <w:tcPr>
            <w:tcW w:w="626"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台</w:t>
            </w:r>
          </w:p>
        </w:tc>
        <w:tc>
          <w:tcPr>
            <w:tcW w:w="547"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1</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97</w:t>
            </w:r>
          </w:p>
        </w:tc>
        <w:tc>
          <w:tcPr>
            <w:tcW w:w="1642"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救生气垫</w:t>
            </w:r>
          </w:p>
        </w:tc>
        <w:tc>
          <w:tcPr>
            <w:tcW w:w="626"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个</w:t>
            </w:r>
          </w:p>
        </w:tc>
        <w:tc>
          <w:tcPr>
            <w:tcW w:w="547"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1</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98</w:t>
            </w:r>
          </w:p>
        </w:tc>
        <w:tc>
          <w:tcPr>
            <w:tcW w:w="1642"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手持钢筋速断器</w:t>
            </w:r>
          </w:p>
        </w:tc>
        <w:tc>
          <w:tcPr>
            <w:tcW w:w="626"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台</w:t>
            </w:r>
          </w:p>
        </w:tc>
        <w:tc>
          <w:tcPr>
            <w:tcW w:w="547"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1</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99</w:t>
            </w:r>
          </w:p>
        </w:tc>
        <w:tc>
          <w:tcPr>
            <w:tcW w:w="1642"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抛投器</w:t>
            </w:r>
          </w:p>
        </w:tc>
        <w:tc>
          <w:tcPr>
            <w:tcW w:w="626"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台</w:t>
            </w:r>
          </w:p>
        </w:tc>
        <w:tc>
          <w:tcPr>
            <w:tcW w:w="547"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1</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100</w:t>
            </w:r>
          </w:p>
        </w:tc>
        <w:tc>
          <w:tcPr>
            <w:tcW w:w="164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有毒可燃气体检测仪</w:t>
            </w:r>
          </w:p>
        </w:tc>
        <w:tc>
          <w:tcPr>
            <w:tcW w:w="626"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台</w:t>
            </w:r>
          </w:p>
        </w:tc>
        <w:tc>
          <w:tcPr>
            <w:tcW w:w="547"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1</w:t>
            </w:r>
          </w:p>
        </w:tc>
        <w:tc>
          <w:tcPr>
            <w:tcW w:w="547" w:type="pct"/>
            <w:vMerge w:val="restart"/>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抚顺伊科思新材料有限公司</w:t>
            </w:r>
          </w:p>
        </w:tc>
        <w:tc>
          <w:tcPr>
            <w:tcW w:w="548" w:type="pct"/>
            <w:vMerge w:val="restart"/>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史丽颖</w:t>
            </w:r>
          </w:p>
        </w:tc>
        <w:tc>
          <w:tcPr>
            <w:tcW w:w="633" w:type="pct"/>
            <w:vMerge w:val="restart"/>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13591534682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101</w:t>
            </w:r>
          </w:p>
        </w:tc>
        <w:tc>
          <w:tcPr>
            <w:tcW w:w="164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隔离警示带</w:t>
            </w:r>
          </w:p>
        </w:tc>
        <w:tc>
          <w:tcPr>
            <w:tcW w:w="626"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盘</w:t>
            </w:r>
          </w:p>
        </w:tc>
        <w:tc>
          <w:tcPr>
            <w:tcW w:w="547"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5</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102</w:t>
            </w:r>
          </w:p>
        </w:tc>
        <w:tc>
          <w:tcPr>
            <w:tcW w:w="164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扳手、水枪、水带</w:t>
            </w:r>
          </w:p>
        </w:tc>
        <w:tc>
          <w:tcPr>
            <w:tcW w:w="626"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套</w:t>
            </w:r>
          </w:p>
        </w:tc>
        <w:tc>
          <w:tcPr>
            <w:tcW w:w="547"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若干</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103</w:t>
            </w:r>
          </w:p>
        </w:tc>
        <w:tc>
          <w:tcPr>
            <w:tcW w:w="164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对讲机</w:t>
            </w:r>
          </w:p>
        </w:tc>
        <w:tc>
          <w:tcPr>
            <w:tcW w:w="626"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台</w:t>
            </w:r>
          </w:p>
        </w:tc>
        <w:tc>
          <w:tcPr>
            <w:tcW w:w="547"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2</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104</w:t>
            </w:r>
          </w:p>
        </w:tc>
        <w:tc>
          <w:tcPr>
            <w:tcW w:w="164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折叠式担架</w:t>
            </w:r>
          </w:p>
        </w:tc>
        <w:tc>
          <w:tcPr>
            <w:tcW w:w="626"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架</w:t>
            </w:r>
          </w:p>
        </w:tc>
        <w:tc>
          <w:tcPr>
            <w:tcW w:w="547"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1</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105</w:t>
            </w:r>
          </w:p>
        </w:tc>
        <w:tc>
          <w:tcPr>
            <w:tcW w:w="164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救援三角架</w:t>
            </w:r>
          </w:p>
        </w:tc>
        <w:tc>
          <w:tcPr>
            <w:tcW w:w="626"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个</w:t>
            </w:r>
          </w:p>
        </w:tc>
        <w:tc>
          <w:tcPr>
            <w:tcW w:w="547"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1</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106</w:t>
            </w:r>
          </w:p>
        </w:tc>
        <w:tc>
          <w:tcPr>
            <w:tcW w:w="164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救生软梯</w:t>
            </w:r>
          </w:p>
        </w:tc>
        <w:tc>
          <w:tcPr>
            <w:tcW w:w="626"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个</w:t>
            </w:r>
          </w:p>
        </w:tc>
        <w:tc>
          <w:tcPr>
            <w:tcW w:w="547"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1</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107</w:t>
            </w:r>
          </w:p>
        </w:tc>
        <w:tc>
          <w:tcPr>
            <w:tcW w:w="164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安全绳</w:t>
            </w:r>
          </w:p>
        </w:tc>
        <w:tc>
          <w:tcPr>
            <w:tcW w:w="626"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组</w:t>
            </w:r>
          </w:p>
        </w:tc>
        <w:tc>
          <w:tcPr>
            <w:tcW w:w="547"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2</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108</w:t>
            </w:r>
          </w:p>
        </w:tc>
        <w:tc>
          <w:tcPr>
            <w:tcW w:w="164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无齿锯</w:t>
            </w:r>
          </w:p>
        </w:tc>
        <w:tc>
          <w:tcPr>
            <w:tcW w:w="626"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套</w:t>
            </w:r>
          </w:p>
        </w:tc>
        <w:tc>
          <w:tcPr>
            <w:tcW w:w="547"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1</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109</w:t>
            </w:r>
          </w:p>
        </w:tc>
        <w:tc>
          <w:tcPr>
            <w:tcW w:w="164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手动破拆工具组</w:t>
            </w:r>
          </w:p>
        </w:tc>
        <w:tc>
          <w:tcPr>
            <w:tcW w:w="626"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套</w:t>
            </w:r>
          </w:p>
        </w:tc>
        <w:tc>
          <w:tcPr>
            <w:tcW w:w="547"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1</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110</w:t>
            </w:r>
          </w:p>
        </w:tc>
        <w:tc>
          <w:tcPr>
            <w:tcW w:w="164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木质堵漏楔</w:t>
            </w:r>
          </w:p>
        </w:tc>
        <w:tc>
          <w:tcPr>
            <w:tcW w:w="626"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套</w:t>
            </w:r>
          </w:p>
        </w:tc>
        <w:tc>
          <w:tcPr>
            <w:tcW w:w="547"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1</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111</w:t>
            </w:r>
          </w:p>
        </w:tc>
        <w:tc>
          <w:tcPr>
            <w:tcW w:w="164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无火花工具</w:t>
            </w:r>
          </w:p>
        </w:tc>
        <w:tc>
          <w:tcPr>
            <w:tcW w:w="626"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套</w:t>
            </w:r>
          </w:p>
        </w:tc>
        <w:tc>
          <w:tcPr>
            <w:tcW w:w="547"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1</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112</w:t>
            </w:r>
          </w:p>
        </w:tc>
        <w:tc>
          <w:tcPr>
            <w:tcW w:w="1642"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粘贴式堵漏工具</w:t>
            </w:r>
          </w:p>
        </w:tc>
        <w:tc>
          <w:tcPr>
            <w:tcW w:w="626"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套</w:t>
            </w:r>
          </w:p>
        </w:tc>
        <w:tc>
          <w:tcPr>
            <w:tcW w:w="547"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1</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113</w:t>
            </w:r>
          </w:p>
        </w:tc>
        <w:tc>
          <w:tcPr>
            <w:tcW w:w="164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吸油毡</w:t>
            </w:r>
          </w:p>
        </w:tc>
        <w:tc>
          <w:tcPr>
            <w:tcW w:w="626"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箱</w:t>
            </w:r>
          </w:p>
        </w:tc>
        <w:tc>
          <w:tcPr>
            <w:tcW w:w="547"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2</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114</w:t>
            </w:r>
          </w:p>
        </w:tc>
        <w:tc>
          <w:tcPr>
            <w:tcW w:w="1642" w:type="pct"/>
            <w:vAlign w:val="center"/>
          </w:tcPr>
          <w:p>
            <w:pPr>
              <w:adjustRightInd w:val="0"/>
              <w:snapToGrid w:val="0"/>
              <w:spacing w:line="240" w:lineRule="exact"/>
              <w:jc w:val="center"/>
              <w:rPr>
                <w:rFonts w:cs="Times New Roman"/>
                <w:sz w:val="21"/>
                <w:szCs w:val="21"/>
                <w:lang w:val="en-US"/>
              </w:rPr>
            </w:pPr>
            <w:r>
              <w:rPr>
                <w:rFonts w:hint="eastAsia" w:cs="Times New Roman"/>
                <w:sz w:val="21"/>
                <w:szCs w:val="21"/>
                <w:lang w:val="en-US"/>
              </w:rPr>
              <w:t>消防水带</w:t>
            </w:r>
          </w:p>
        </w:tc>
        <w:tc>
          <w:tcPr>
            <w:tcW w:w="626" w:type="pct"/>
            <w:vAlign w:val="center"/>
          </w:tcPr>
          <w:p>
            <w:pPr>
              <w:adjustRightInd w:val="0"/>
              <w:snapToGrid w:val="0"/>
              <w:spacing w:line="240" w:lineRule="exact"/>
              <w:jc w:val="center"/>
              <w:rPr>
                <w:rFonts w:cs="Times New Roman"/>
                <w:sz w:val="21"/>
                <w:szCs w:val="21"/>
                <w:lang w:val="en-US"/>
              </w:rPr>
            </w:pPr>
            <w:r>
              <w:rPr>
                <w:rFonts w:hint="eastAsia" w:cs="Times New Roman"/>
                <w:sz w:val="21"/>
                <w:szCs w:val="21"/>
                <w:lang w:val="en-US"/>
              </w:rPr>
              <w:t>条</w:t>
            </w:r>
          </w:p>
        </w:tc>
        <w:tc>
          <w:tcPr>
            <w:tcW w:w="547" w:type="pct"/>
            <w:vAlign w:val="center"/>
          </w:tcPr>
          <w:p>
            <w:pPr>
              <w:adjustRightInd w:val="0"/>
              <w:snapToGrid w:val="0"/>
              <w:spacing w:line="240" w:lineRule="exact"/>
              <w:jc w:val="center"/>
              <w:rPr>
                <w:rFonts w:cs="Times New Roman"/>
                <w:sz w:val="21"/>
                <w:szCs w:val="21"/>
                <w:lang w:val="en-US"/>
              </w:rPr>
            </w:pPr>
            <w:r>
              <w:rPr>
                <w:rFonts w:cs="Times New Roman"/>
                <w:sz w:val="21"/>
                <w:szCs w:val="21"/>
                <w:lang w:val="en-US"/>
              </w:rPr>
              <w:t>64</w:t>
            </w:r>
          </w:p>
        </w:tc>
        <w:tc>
          <w:tcPr>
            <w:tcW w:w="547" w:type="pct"/>
            <w:vMerge w:val="restart"/>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抚顺齐隆化工有限公司</w:t>
            </w:r>
          </w:p>
        </w:tc>
        <w:tc>
          <w:tcPr>
            <w:tcW w:w="548" w:type="pct"/>
            <w:vMerge w:val="restart"/>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于威</w:t>
            </w:r>
          </w:p>
        </w:tc>
        <w:tc>
          <w:tcPr>
            <w:tcW w:w="633" w:type="pct"/>
            <w:vMerge w:val="restart"/>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13842338048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115</w:t>
            </w:r>
          </w:p>
        </w:tc>
        <w:tc>
          <w:tcPr>
            <w:tcW w:w="1642" w:type="pct"/>
            <w:vAlign w:val="center"/>
          </w:tcPr>
          <w:p>
            <w:pPr>
              <w:adjustRightInd w:val="0"/>
              <w:snapToGrid w:val="0"/>
              <w:spacing w:line="240" w:lineRule="exact"/>
              <w:jc w:val="center"/>
              <w:rPr>
                <w:rFonts w:cs="Times New Roman"/>
                <w:sz w:val="21"/>
                <w:szCs w:val="21"/>
                <w:lang w:val="en-US"/>
              </w:rPr>
            </w:pPr>
            <w:r>
              <w:rPr>
                <w:rFonts w:hint="eastAsia" w:cs="Times New Roman"/>
                <w:sz w:val="21"/>
                <w:szCs w:val="21"/>
                <w:lang w:val="en-US"/>
              </w:rPr>
              <w:t>隔热服</w:t>
            </w:r>
          </w:p>
        </w:tc>
        <w:tc>
          <w:tcPr>
            <w:tcW w:w="626" w:type="pct"/>
            <w:vAlign w:val="center"/>
          </w:tcPr>
          <w:p>
            <w:pPr>
              <w:adjustRightInd w:val="0"/>
              <w:snapToGrid w:val="0"/>
              <w:spacing w:line="240" w:lineRule="exact"/>
              <w:jc w:val="center"/>
              <w:rPr>
                <w:rFonts w:cs="Times New Roman"/>
                <w:sz w:val="21"/>
                <w:szCs w:val="21"/>
                <w:lang w:val="en-US"/>
              </w:rPr>
            </w:pPr>
            <w:r>
              <w:rPr>
                <w:rFonts w:hint="eastAsia" w:cs="Times New Roman"/>
                <w:sz w:val="21"/>
                <w:szCs w:val="21"/>
                <w:lang w:val="en-US"/>
              </w:rPr>
              <w:t>件</w:t>
            </w:r>
          </w:p>
        </w:tc>
        <w:tc>
          <w:tcPr>
            <w:tcW w:w="547" w:type="pct"/>
            <w:vAlign w:val="center"/>
          </w:tcPr>
          <w:p>
            <w:pPr>
              <w:adjustRightInd w:val="0"/>
              <w:snapToGrid w:val="0"/>
              <w:spacing w:line="240" w:lineRule="exact"/>
              <w:jc w:val="center"/>
              <w:rPr>
                <w:rFonts w:cs="Times New Roman"/>
                <w:sz w:val="21"/>
                <w:szCs w:val="21"/>
                <w:lang w:val="en-US"/>
              </w:rPr>
            </w:pPr>
            <w:r>
              <w:rPr>
                <w:rFonts w:cs="Times New Roman"/>
                <w:sz w:val="21"/>
                <w:szCs w:val="21"/>
                <w:lang w:val="en-US"/>
              </w:rPr>
              <w:t>10</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116</w:t>
            </w:r>
          </w:p>
        </w:tc>
        <w:tc>
          <w:tcPr>
            <w:tcW w:w="1642" w:type="pct"/>
            <w:vAlign w:val="center"/>
          </w:tcPr>
          <w:p>
            <w:pPr>
              <w:adjustRightInd w:val="0"/>
              <w:snapToGrid w:val="0"/>
              <w:spacing w:line="240" w:lineRule="exact"/>
              <w:jc w:val="center"/>
              <w:rPr>
                <w:rFonts w:cs="Times New Roman"/>
                <w:sz w:val="21"/>
                <w:szCs w:val="21"/>
                <w:lang w:val="en-US"/>
              </w:rPr>
            </w:pPr>
            <w:r>
              <w:rPr>
                <w:rFonts w:hint="eastAsia" w:cs="Times New Roman"/>
                <w:sz w:val="21"/>
                <w:szCs w:val="21"/>
                <w:lang w:val="en-US"/>
              </w:rPr>
              <w:t>消防栓</w:t>
            </w:r>
          </w:p>
        </w:tc>
        <w:tc>
          <w:tcPr>
            <w:tcW w:w="626" w:type="pct"/>
            <w:vAlign w:val="center"/>
          </w:tcPr>
          <w:p>
            <w:pPr>
              <w:adjustRightInd w:val="0"/>
              <w:snapToGrid w:val="0"/>
              <w:spacing w:line="240" w:lineRule="exact"/>
              <w:jc w:val="center"/>
              <w:rPr>
                <w:rFonts w:cs="Times New Roman"/>
                <w:sz w:val="21"/>
                <w:szCs w:val="21"/>
                <w:lang w:val="en-US"/>
              </w:rPr>
            </w:pPr>
            <w:r>
              <w:rPr>
                <w:rFonts w:hint="eastAsia" w:cs="Times New Roman"/>
                <w:sz w:val="21"/>
                <w:szCs w:val="21"/>
                <w:lang w:val="en-US"/>
              </w:rPr>
              <w:t>台</w:t>
            </w:r>
          </w:p>
        </w:tc>
        <w:tc>
          <w:tcPr>
            <w:tcW w:w="547" w:type="pct"/>
            <w:vAlign w:val="center"/>
          </w:tcPr>
          <w:p>
            <w:pPr>
              <w:adjustRightInd w:val="0"/>
              <w:snapToGrid w:val="0"/>
              <w:spacing w:line="240" w:lineRule="exact"/>
              <w:jc w:val="center"/>
              <w:rPr>
                <w:rFonts w:cs="Times New Roman"/>
                <w:sz w:val="21"/>
                <w:szCs w:val="21"/>
                <w:lang w:val="en-US"/>
              </w:rPr>
            </w:pPr>
            <w:r>
              <w:rPr>
                <w:rFonts w:cs="Times New Roman"/>
                <w:sz w:val="21"/>
                <w:szCs w:val="21"/>
                <w:lang w:val="en-US"/>
              </w:rPr>
              <w:t>58</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117</w:t>
            </w:r>
          </w:p>
        </w:tc>
        <w:tc>
          <w:tcPr>
            <w:tcW w:w="1642" w:type="pct"/>
            <w:vAlign w:val="center"/>
          </w:tcPr>
          <w:p>
            <w:pPr>
              <w:adjustRightInd w:val="0"/>
              <w:snapToGrid w:val="0"/>
              <w:spacing w:line="240" w:lineRule="exact"/>
              <w:jc w:val="center"/>
              <w:rPr>
                <w:rFonts w:cs="Times New Roman"/>
                <w:sz w:val="21"/>
                <w:szCs w:val="21"/>
                <w:lang w:val="en-US"/>
              </w:rPr>
            </w:pPr>
            <w:r>
              <w:rPr>
                <w:rFonts w:hint="eastAsia" w:cs="Times New Roman"/>
                <w:sz w:val="21"/>
                <w:szCs w:val="21"/>
                <w:lang w:val="en-US"/>
              </w:rPr>
              <w:t>消防炮</w:t>
            </w:r>
          </w:p>
        </w:tc>
        <w:tc>
          <w:tcPr>
            <w:tcW w:w="626" w:type="pct"/>
            <w:vAlign w:val="center"/>
          </w:tcPr>
          <w:p>
            <w:pPr>
              <w:adjustRightInd w:val="0"/>
              <w:snapToGrid w:val="0"/>
              <w:spacing w:line="240" w:lineRule="exact"/>
              <w:jc w:val="center"/>
              <w:rPr>
                <w:rFonts w:cs="Times New Roman"/>
                <w:sz w:val="21"/>
                <w:szCs w:val="21"/>
                <w:lang w:val="en-US"/>
              </w:rPr>
            </w:pPr>
            <w:r>
              <w:rPr>
                <w:rFonts w:hint="eastAsia" w:cs="Times New Roman"/>
                <w:sz w:val="21"/>
                <w:szCs w:val="21"/>
                <w:lang w:val="en-US"/>
              </w:rPr>
              <w:t>台</w:t>
            </w:r>
          </w:p>
        </w:tc>
        <w:tc>
          <w:tcPr>
            <w:tcW w:w="547" w:type="pct"/>
            <w:vAlign w:val="center"/>
          </w:tcPr>
          <w:p>
            <w:pPr>
              <w:adjustRightInd w:val="0"/>
              <w:snapToGrid w:val="0"/>
              <w:spacing w:line="240" w:lineRule="exact"/>
              <w:jc w:val="center"/>
              <w:rPr>
                <w:rFonts w:cs="Times New Roman"/>
                <w:sz w:val="21"/>
                <w:szCs w:val="21"/>
                <w:lang w:val="en-US"/>
              </w:rPr>
            </w:pPr>
            <w:r>
              <w:rPr>
                <w:rFonts w:cs="Times New Roman"/>
                <w:sz w:val="21"/>
                <w:szCs w:val="21"/>
                <w:lang w:val="en-US"/>
              </w:rPr>
              <w:t>23</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118</w:t>
            </w:r>
          </w:p>
        </w:tc>
        <w:tc>
          <w:tcPr>
            <w:tcW w:w="1642" w:type="pct"/>
            <w:vAlign w:val="center"/>
          </w:tcPr>
          <w:p>
            <w:pPr>
              <w:adjustRightInd w:val="0"/>
              <w:snapToGrid w:val="0"/>
              <w:spacing w:line="240" w:lineRule="exact"/>
              <w:jc w:val="center"/>
              <w:rPr>
                <w:rFonts w:cs="Times New Roman"/>
                <w:sz w:val="21"/>
                <w:szCs w:val="21"/>
                <w:lang w:val="en-US"/>
              </w:rPr>
            </w:pPr>
            <w:r>
              <w:rPr>
                <w:rFonts w:hint="eastAsia" w:cs="Times New Roman"/>
                <w:sz w:val="21"/>
                <w:szCs w:val="21"/>
                <w:lang w:val="en-US"/>
              </w:rPr>
              <w:t>蒸汽消防带</w:t>
            </w:r>
          </w:p>
        </w:tc>
        <w:tc>
          <w:tcPr>
            <w:tcW w:w="626" w:type="pct"/>
            <w:vAlign w:val="center"/>
          </w:tcPr>
          <w:p>
            <w:pPr>
              <w:adjustRightInd w:val="0"/>
              <w:snapToGrid w:val="0"/>
              <w:spacing w:line="240" w:lineRule="exact"/>
              <w:jc w:val="center"/>
              <w:rPr>
                <w:rFonts w:cs="Times New Roman"/>
                <w:sz w:val="21"/>
                <w:szCs w:val="21"/>
                <w:lang w:val="en-US"/>
              </w:rPr>
            </w:pPr>
            <w:r>
              <w:rPr>
                <w:rFonts w:hint="eastAsia" w:cs="Times New Roman"/>
                <w:sz w:val="21"/>
                <w:szCs w:val="21"/>
                <w:lang w:val="en-US"/>
              </w:rPr>
              <w:t>条</w:t>
            </w:r>
          </w:p>
        </w:tc>
        <w:tc>
          <w:tcPr>
            <w:tcW w:w="547" w:type="pct"/>
            <w:vAlign w:val="center"/>
          </w:tcPr>
          <w:p>
            <w:pPr>
              <w:adjustRightInd w:val="0"/>
              <w:snapToGrid w:val="0"/>
              <w:spacing w:line="240" w:lineRule="exact"/>
              <w:jc w:val="center"/>
              <w:rPr>
                <w:rFonts w:cs="Times New Roman"/>
                <w:sz w:val="21"/>
                <w:szCs w:val="21"/>
                <w:lang w:val="en-US"/>
              </w:rPr>
            </w:pPr>
            <w:r>
              <w:rPr>
                <w:rFonts w:cs="Times New Roman"/>
                <w:sz w:val="21"/>
                <w:szCs w:val="21"/>
                <w:lang w:val="en-US"/>
              </w:rPr>
              <w:t>10</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119</w:t>
            </w:r>
          </w:p>
        </w:tc>
        <w:tc>
          <w:tcPr>
            <w:tcW w:w="1642" w:type="pct"/>
            <w:vAlign w:val="center"/>
          </w:tcPr>
          <w:p>
            <w:pPr>
              <w:adjustRightInd w:val="0"/>
              <w:snapToGrid w:val="0"/>
              <w:spacing w:line="240" w:lineRule="exact"/>
              <w:jc w:val="center"/>
              <w:rPr>
                <w:rFonts w:cs="Times New Roman"/>
                <w:sz w:val="21"/>
                <w:szCs w:val="21"/>
                <w:lang w:val="en-US"/>
              </w:rPr>
            </w:pPr>
            <w:r>
              <w:rPr>
                <w:rFonts w:hint="eastAsia" w:cs="Times New Roman"/>
                <w:sz w:val="21"/>
                <w:szCs w:val="21"/>
                <w:lang w:val="en-US"/>
              </w:rPr>
              <w:t>灭火器</w:t>
            </w:r>
          </w:p>
        </w:tc>
        <w:tc>
          <w:tcPr>
            <w:tcW w:w="626" w:type="pct"/>
            <w:vAlign w:val="center"/>
          </w:tcPr>
          <w:p>
            <w:pPr>
              <w:adjustRightInd w:val="0"/>
              <w:snapToGrid w:val="0"/>
              <w:spacing w:line="240" w:lineRule="exact"/>
              <w:jc w:val="center"/>
              <w:rPr>
                <w:rFonts w:cs="Times New Roman"/>
                <w:sz w:val="21"/>
                <w:szCs w:val="21"/>
                <w:lang w:val="en-US"/>
              </w:rPr>
            </w:pPr>
            <w:r>
              <w:rPr>
                <w:rFonts w:hint="eastAsia" w:cs="Times New Roman"/>
                <w:sz w:val="21"/>
                <w:szCs w:val="21"/>
                <w:lang w:val="en-US"/>
              </w:rPr>
              <w:t>具</w:t>
            </w:r>
          </w:p>
        </w:tc>
        <w:tc>
          <w:tcPr>
            <w:tcW w:w="547" w:type="pct"/>
            <w:vAlign w:val="center"/>
          </w:tcPr>
          <w:p>
            <w:pPr>
              <w:adjustRightInd w:val="0"/>
              <w:snapToGrid w:val="0"/>
              <w:spacing w:line="240" w:lineRule="exact"/>
              <w:jc w:val="center"/>
              <w:rPr>
                <w:rFonts w:cs="Times New Roman"/>
                <w:sz w:val="21"/>
                <w:szCs w:val="21"/>
                <w:lang w:val="en-US"/>
              </w:rPr>
            </w:pPr>
            <w:r>
              <w:rPr>
                <w:rFonts w:cs="Times New Roman"/>
                <w:sz w:val="21"/>
                <w:szCs w:val="21"/>
                <w:lang w:val="en-US"/>
              </w:rPr>
              <w:t>453</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120</w:t>
            </w:r>
          </w:p>
        </w:tc>
        <w:tc>
          <w:tcPr>
            <w:tcW w:w="1642" w:type="pct"/>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正压式空气呼吸器</w:t>
            </w:r>
          </w:p>
        </w:tc>
        <w:tc>
          <w:tcPr>
            <w:tcW w:w="626" w:type="pct"/>
            <w:vAlign w:val="center"/>
          </w:tcPr>
          <w:p>
            <w:pPr>
              <w:adjustRightInd w:val="0"/>
              <w:snapToGrid w:val="0"/>
              <w:spacing w:line="240" w:lineRule="exact"/>
              <w:jc w:val="center"/>
              <w:rPr>
                <w:rFonts w:cs="Times New Roman"/>
                <w:sz w:val="21"/>
                <w:szCs w:val="21"/>
                <w:lang w:val="en-US"/>
              </w:rPr>
            </w:pPr>
            <w:r>
              <w:rPr>
                <w:rFonts w:hint="eastAsia" w:cs="Times New Roman"/>
                <w:sz w:val="21"/>
                <w:szCs w:val="21"/>
                <w:lang w:val="en-US"/>
              </w:rPr>
              <w:t>套</w:t>
            </w:r>
          </w:p>
        </w:tc>
        <w:tc>
          <w:tcPr>
            <w:tcW w:w="547" w:type="pct"/>
            <w:vAlign w:val="center"/>
          </w:tcPr>
          <w:p>
            <w:pPr>
              <w:adjustRightInd w:val="0"/>
              <w:snapToGrid w:val="0"/>
              <w:spacing w:line="240" w:lineRule="exact"/>
              <w:jc w:val="center"/>
              <w:rPr>
                <w:rFonts w:cs="Times New Roman"/>
                <w:sz w:val="21"/>
                <w:szCs w:val="21"/>
                <w:lang w:val="en-US"/>
              </w:rPr>
            </w:pPr>
            <w:r>
              <w:rPr>
                <w:rFonts w:cs="Times New Roman"/>
                <w:sz w:val="21"/>
                <w:szCs w:val="21"/>
                <w:lang w:val="en-US"/>
              </w:rPr>
              <w:t>10</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121</w:t>
            </w:r>
          </w:p>
        </w:tc>
        <w:tc>
          <w:tcPr>
            <w:tcW w:w="1642" w:type="pct"/>
            <w:vAlign w:val="center"/>
          </w:tcPr>
          <w:p>
            <w:pPr>
              <w:adjustRightInd w:val="0"/>
              <w:snapToGrid w:val="0"/>
              <w:spacing w:line="240" w:lineRule="exact"/>
              <w:jc w:val="center"/>
              <w:rPr>
                <w:rFonts w:cs="Times New Roman"/>
                <w:sz w:val="21"/>
                <w:szCs w:val="21"/>
                <w:lang w:val="en-US"/>
              </w:rPr>
            </w:pPr>
            <w:r>
              <w:rPr>
                <w:rFonts w:hint="eastAsia" w:cs="Times New Roman"/>
                <w:sz w:val="21"/>
                <w:szCs w:val="21"/>
                <w:lang w:val="en-US"/>
              </w:rPr>
              <w:t>急救箱</w:t>
            </w:r>
          </w:p>
        </w:tc>
        <w:tc>
          <w:tcPr>
            <w:tcW w:w="626" w:type="pct"/>
            <w:vAlign w:val="center"/>
          </w:tcPr>
          <w:p>
            <w:pPr>
              <w:adjustRightInd w:val="0"/>
              <w:snapToGrid w:val="0"/>
              <w:spacing w:line="240" w:lineRule="exact"/>
              <w:jc w:val="center"/>
              <w:rPr>
                <w:rFonts w:cs="Times New Roman"/>
                <w:sz w:val="21"/>
                <w:szCs w:val="21"/>
                <w:lang w:val="en-US"/>
              </w:rPr>
            </w:pPr>
            <w:r>
              <w:rPr>
                <w:rFonts w:hint="eastAsia" w:cs="Times New Roman"/>
                <w:sz w:val="21"/>
                <w:szCs w:val="21"/>
                <w:lang w:val="en-US"/>
              </w:rPr>
              <w:t>个</w:t>
            </w:r>
          </w:p>
        </w:tc>
        <w:tc>
          <w:tcPr>
            <w:tcW w:w="547" w:type="pct"/>
            <w:vAlign w:val="center"/>
          </w:tcPr>
          <w:p>
            <w:pPr>
              <w:adjustRightInd w:val="0"/>
              <w:snapToGrid w:val="0"/>
              <w:spacing w:line="240" w:lineRule="exact"/>
              <w:jc w:val="center"/>
              <w:rPr>
                <w:rFonts w:cs="Times New Roman"/>
                <w:sz w:val="21"/>
                <w:szCs w:val="21"/>
                <w:lang w:val="en-US"/>
              </w:rPr>
            </w:pPr>
            <w:r>
              <w:rPr>
                <w:rFonts w:cs="Times New Roman"/>
                <w:sz w:val="21"/>
                <w:szCs w:val="21"/>
                <w:lang w:val="en-US"/>
              </w:rPr>
              <w:t>8</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122</w:t>
            </w:r>
          </w:p>
        </w:tc>
        <w:tc>
          <w:tcPr>
            <w:tcW w:w="1642" w:type="pct"/>
            <w:vAlign w:val="center"/>
          </w:tcPr>
          <w:p>
            <w:pPr>
              <w:adjustRightInd w:val="0"/>
              <w:snapToGrid w:val="0"/>
              <w:spacing w:line="240" w:lineRule="exact"/>
              <w:jc w:val="center"/>
              <w:rPr>
                <w:rFonts w:cs="Times New Roman"/>
                <w:sz w:val="21"/>
                <w:szCs w:val="21"/>
                <w:lang w:val="en-US"/>
              </w:rPr>
            </w:pPr>
            <w:r>
              <w:rPr>
                <w:rFonts w:hint="eastAsia" w:cs="Times New Roman"/>
                <w:sz w:val="21"/>
                <w:szCs w:val="21"/>
                <w:lang w:val="en-US"/>
              </w:rPr>
              <w:t>防毒面具</w:t>
            </w:r>
          </w:p>
        </w:tc>
        <w:tc>
          <w:tcPr>
            <w:tcW w:w="626" w:type="pct"/>
            <w:vAlign w:val="center"/>
          </w:tcPr>
          <w:p>
            <w:pPr>
              <w:adjustRightInd w:val="0"/>
              <w:snapToGrid w:val="0"/>
              <w:spacing w:line="240" w:lineRule="exact"/>
              <w:jc w:val="center"/>
              <w:rPr>
                <w:rFonts w:cs="Times New Roman"/>
                <w:sz w:val="21"/>
                <w:szCs w:val="21"/>
                <w:lang w:val="en-US"/>
              </w:rPr>
            </w:pPr>
            <w:r>
              <w:rPr>
                <w:rFonts w:hint="eastAsia" w:cs="Times New Roman"/>
                <w:sz w:val="21"/>
                <w:szCs w:val="21"/>
                <w:lang w:val="en-US"/>
              </w:rPr>
              <w:t>具</w:t>
            </w:r>
          </w:p>
        </w:tc>
        <w:tc>
          <w:tcPr>
            <w:tcW w:w="547" w:type="pct"/>
            <w:vAlign w:val="center"/>
          </w:tcPr>
          <w:p>
            <w:pPr>
              <w:adjustRightInd w:val="0"/>
              <w:snapToGrid w:val="0"/>
              <w:spacing w:line="240" w:lineRule="exact"/>
              <w:jc w:val="center"/>
              <w:rPr>
                <w:rFonts w:cs="Times New Roman"/>
                <w:sz w:val="21"/>
                <w:szCs w:val="21"/>
                <w:lang w:val="en-US"/>
              </w:rPr>
            </w:pPr>
            <w:r>
              <w:rPr>
                <w:rFonts w:cs="Times New Roman"/>
                <w:sz w:val="21"/>
                <w:szCs w:val="21"/>
                <w:lang w:val="en-US"/>
              </w:rPr>
              <w:t>107</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123</w:t>
            </w:r>
          </w:p>
        </w:tc>
        <w:tc>
          <w:tcPr>
            <w:tcW w:w="1642" w:type="pct"/>
            <w:vAlign w:val="center"/>
          </w:tcPr>
          <w:p>
            <w:pPr>
              <w:adjustRightInd w:val="0"/>
              <w:snapToGrid w:val="0"/>
              <w:spacing w:line="240" w:lineRule="exact"/>
              <w:jc w:val="center"/>
              <w:rPr>
                <w:rFonts w:cs="Times New Roman"/>
                <w:sz w:val="21"/>
                <w:szCs w:val="21"/>
                <w:lang w:val="en-US"/>
              </w:rPr>
            </w:pPr>
            <w:r>
              <w:rPr>
                <w:rFonts w:hint="eastAsia" w:cs="Times New Roman"/>
                <w:sz w:val="21"/>
                <w:szCs w:val="21"/>
                <w:lang w:val="en-US"/>
              </w:rPr>
              <w:t>耳塞</w:t>
            </w:r>
          </w:p>
        </w:tc>
        <w:tc>
          <w:tcPr>
            <w:tcW w:w="626" w:type="pct"/>
            <w:vAlign w:val="center"/>
          </w:tcPr>
          <w:p>
            <w:pPr>
              <w:adjustRightInd w:val="0"/>
              <w:snapToGrid w:val="0"/>
              <w:spacing w:line="240" w:lineRule="exact"/>
              <w:jc w:val="center"/>
              <w:rPr>
                <w:rFonts w:cs="Times New Roman"/>
                <w:sz w:val="21"/>
                <w:szCs w:val="21"/>
                <w:lang w:val="en-US"/>
              </w:rPr>
            </w:pPr>
            <w:r>
              <w:rPr>
                <w:rFonts w:hint="eastAsia" w:cs="Times New Roman"/>
                <w:sz w:val="21"/>
                <w:szCs w:val="21"/>
                <w:lang w:val="en-US"/>
              </w:rPr>
              <w:t>个</w:t>
            </w:r>
          </w:p>
        </w:tc>
        <w:tc>
          <w:tcPr>
            <w:tcW w:w="547" w:type="pct"/>
            <w:vAlign w:val="center"/>
          </w:tcPr>
          <w:p>
            <w:pPr>
              <w:adjustRightInd w:val="0"/>
              <w:snapToGrid w:val="0"/>
              <w:spacing w:line="240" w:lineRule="exact"/>
              <w:jc w:val="center"/>
              <w:rPr>
                <w:rFonts w:cs="Times New Roman"/>
                <w:sz w:val="21"/>
                <w:szCs w:val="21"/>
                <w:lang w:val="en-US"/>
              </w:rPr>
            </w:pPr>
            <w:r>
              <w:rPr>
                <w:rFonts w:cs="Times New Roman"/>
                <w:sz w:val="21"/>
                <w:szCs w:val="21"/>
                <w:lang w:val="en-US"/>
              </w:rPr>
              <w:t>70</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124</w:t>
            </w:r>
          </w:p>
        </w:tc>
        <w:tc>
          <w:tcPr>
            <w:tcW w:w="1642" w:type="pct"/>
            <w:vAlign w:val="center"/>
          </w:tcPr>
          <w:p>
            <w:pPr>
              <w:adjustRightInd w:val="0"/>
              <w:snapToGrid w:val="0"/>
              <w:spacing w:line="240" w:lineRule="exact"/>
              <w:jc w:val="center"/>
              <w:rPr>
                <w:rFonts w:cs="Times New Roman"/>
                <w:sz w:val="21"/>
                <w:szCs w:val="21"/>
                <w:lang w:val="en-US"/>
              </w:rPr>
            </w:pPr>
            <w:r>
              <w:rPr>
                <w:rFonts w:hint="eastAsia" w:cs="Times New Roman"/>
                <w:sz w:val="21"/>
                <w:szCs w:val="21"/>
                <w:lang w:val="en-US"/>
              </w:rPr>
              <w:t>安全带</w:t>
            </w:r>
          </w:p>
        </w:tc>
        <w:tc>
          <w:tcPr>
            <w:tcW w:w="626" w:type="pct"/>
            <w:vAlign w:val="center"/>
          </w:tcPr>
          <w:p>
            <w:pPr>
              <w:adjustRightInd w:val="0"/>
              <w:snapToGrid w:val="0"/>
              <w:spacing w:line="240" w:lineRule="exact"/>
              <w:jc w:val="center"/>
              <w:rPr>
                <w:rFonts w:cs="Times New Roman"/>
                <w:sz w:val="21"/>
                <w:szCs w:val="21"/>
                <w:lang w:val="en-US"/>
              </w:rPr>
            </w:pPr>
            <w:r>
              <w:rPr>
                <w:rFonts w:hint="eastAsia" w:cs="Times New Roman"/>
                <w:sz w:val="21"/>
                <w:szCs w:val="21"/>
                <w:lang w:val="en-US"/>
              </w:rPr>
              <w:t>件</w:t>
            </w:r>
          </w:p>
        </w:tc>
        <w:tc>
          <w:tcPr>
            <w:tcW w:w="547" w:type="pct"/>
            <w:vAlign w:val="center"/>
          </w:tcPr>
          <w:p>
            <w:pPr>
              <w:adjustRightInd w:val="0"/>
              <w:snapToGrid w:val="0"/>
              <w:spacing w:line="240" w:lineRule="exact"/>
              <w:jc w:val="center"/>
              <w:rPr>
                <w:rFonts w:cs="Times New Roman"/>
                <w:sz w:val="21"/>
                <w:szCs w:val="21"/>
                <w:lang w:val="en-US"/>
              </w:rPr>
            </w:pPr>
            <w:r>
              <w:rPr>
                <w:rFonts w:cs="Times New Roman"/>
                <w:sz w:val="21"/>
                <w:szCs w:val="21"/>
                <w:lang w:val="en-US"/>
              </w:rPr>
              <w:t>2</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125</w:t>
            </w:r>
          </w:p>
        </w:tc>
        <w:tc>
          <w:tcPr>
            <w:tcW w:w="1642" w:type="pct"/>
            <w:vAlign w:val="center"/>
          </w:tcPr>
          <w:p>
            <w:pPr>
              <w:adjustRightInd w:val="0"/>
              <w:snapToGrid w:val="0"/>
              <w:spacing w:line="240" w:lineRule="exact"/>
              <w:jc w:val="center"/>
              <w:rPr>
                <w:rFonts w:cs="Times New Roman"/>
                <w:sz w:val="21"/>
                <w:szCs w:val="21"/>
                <w:lang w:val="en-US"/>
              </w:rPr>
            </w:pPr>
            <w:r>
              <w:rPr>
                <w:rFonts w:hint="eastAsia" w:cs="Times New Roman"/>
                <w:sz w:val="21"/>
                <w:szCs w:val="21"/>
                <w:lang w:val="en-US"/>
              </w:rPr>
              <w:t>耐油手套</w:t>
            </w:r>
          </w:p>
        </w:tc>
        <w:tc>
          <w:tcPr>
            <w:tcW w:w="626" w:type="pct"/>
            <w:vAlign w:val="center"/>
          </w:tcPr>
          <w:p>
            <w:pPr>
              <w:adjustRightInd w:val="0"/>
              <w:snapToGrid w:val="0"/>
              <w:spacing w:line="240" w:lineRule="exact"/>
              <w:jc w:val="center"/>
              <w:rPr>
                <w:rFonts w:cs="Times New Roman"/>
                <w:sz w:val="21"/>
                <w:szCs w:val="21"/>
                <w:lang w:val="en-US"/>
              </w:rPr>
            </w:pPr>
            <w:r>
              <w:rPr>
                <w:rFonts w:hint="eastAsia" w:cs="Times New Roman"/>
                <w:sz w:val="21"/>
                <w:szCs w:val="21"/>
                <w:lang w:val="en-US"/>
              </w:rPr>
              <w:t>副</w:t>
            </w:r>
          </w:p>
        </w:tc>
        <w:tc>
          <w:tcPr>
            <w:tcW w:w="547" w:type="pct"/>
            <w:vAlign w:val="center"/>
          </w:tcPr>
          <w:p>
            <w:pPr>
              <w:adjustRightInd w:val="0"/>
              <w:snapToGrid w:val="0"/>
              <w:spacing w:line="240" w:lineRule="exact"/>
              <w:jc w:val="center"/>
              <w:rPr>
                <w:rFonts w:cs="Times New Roman"/>
                <w:sz w:val="21"/>
                <w:szCs w:val="21"/>
                <w:lang w:val="en-US"/>
              </w:rPr>
            </w:pPr>
            <w:r>
              <w:rPr>
                <w:rFonts w:cs="Times New Roman"/>
                <w:sz w:val="21"/>
                <w:szCs w:val="21"/>
                <w:lang w:val="en-US"/>
              </w:rPr>
              <w:t>128</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126</w:t>
            </w:r>
          </w:p>
        </w:tc>
        <w:tc>
          <w:tcPr>
            <w:tcW w:w="1642" w:type="pct"/>
            <w:vAlign w:val="center"/>
          </w:tcPr>
          <w:p>
            <w:pPr>
              <w:adjustRightInd w:val="0"/>
              <w:snapToGrid w:val="0"/>
              <w:spacing w:line="240" w:lineRule="exact"/>
              <w:jc w:val="center"/>
              <w:rPr>
                <w:rFonts w:cs="Times New Roman"/>
                <w:sz w:val="21"/>
                <w:szCs w:val="21"/>
                <w:lang w:val="en-US"/>
              </w:rPr>
            </w:pPr>
            <w:r>
              <w:rPr>
                <w:rFonts w:hint="eastAsia" w:cs="Times New Roman"/>
                <w:sz w:val="21"/>
                <w:szCs w:val="21"/>
                <w:lang w:val="en-US"/>
              </w:rPr>
              <w:t>挂胶手套</w:t>
            </w:r>
          </w:p>
        </w:tc>
        <w:tc>
          <w:tcPr>
            <w:tcW w:w="626" w:type="pct"/>
            <w:vAlign w:val="center"/>
          </w:tcPr>
          <w:p>
            <w:pPr>
              <w:adjustRightInd w:val="0"/>
              <w:snapToGrid w:val="0"/>
              <w:spacing w:line="240" w:lineRule="exact"/>
              <w:jc w:val="center"/>
              <w:rPr>
                <w:rFonts w:cs="Times New Roman"/>
                <w:sz w:val="21"/>
                <w:szCs w:val="21"/>
                <w:lang w:val="en-US"/>
              </w:rPr>
            </w:pPr>
            <w:r>
              <w:rPr>
                <w:rFonts w:hint="eastAsia" w:cs="Times New Roman"/>
                <w:sz w:val="21"/>
                <w:szCs w:val="21"/>
                <w:lang w:val="en-US"/>
              </w:rPr>
              <w:t>副</w:t>
            </w:r>
          </w:p>
        </w:tc>
        <w:tc>
          <w:tcPr>
            <w:tcW w:w="547" w:type="pct"/>
            <w:vAlign w:val="center"/>
          </w:tcPr>
          <w:p>
            <w:pPr>
              <w:adjustRightInd w:val="0"/>
              <w:snapToGrid w:val="0"/>
              <w:spacing w:line="240" w:lineRule="exact"/>
              <w:jc w:val="center"/>
              <w:rPr>
                <w:rFonts w:cs="Times New Roman"/>
                <w:sz w:val="21"/>
                <w:szCs w:val="21"/>
                <w:lang w:val="en-US"/>
              </w:rPr>
            </w:pPr>
            <w:r>
              <w:rPr>
                <w:rFonts w:cs="Times New Roman"/>
                <w:sz w:val="21"/>
                <w:szCs w:val="21"/>
                <w:lang w:val="en-US"/>
              </w:rPr>
              <w:t>213</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127</w:t>
            </w:r>
          </w:p>
        </w:tc>
        <w:tc>
          <w:tcPr>
            <w:tcW w:w="1642" w:type="pct"/>
            <w:vAlign w:val="center"/>
          </w:tcPr>
          <w:p>
            <w:pPr>
              <w:adjustRightInd w:val="0"/>
              <w:snapToGrid w:val="0"/>
              <w:spacing w:line="240" w:lineRule="exact"/>
              <w:jc w:val="center"/>
              <w:rPr>
                <w:rFonts w:cs="Times New Roman"/>
                <w:sz w:val="21"/>
                <w:szCs w:val="21"/>
                <w:lang w:val="en-US"/>
              </w:rPr>
            </w:pPr>
            <w:r>
              <w:rPr>
                <w:rFonts w:hint="eastAsia" w:cs="Times New Roman"/>
                <w:sz w:val="21"/>
                <w:szCs w:val="21"/>
                <w:lang w:val="en-US"/>
              </w:rPr>
              <w:t>防尘口罩</w:t>
            </w:r>
          </w:p>
        </w:tc>
        <w:tc>
          <w:tcPr>
            <w:tcW w:w="626" w:type="pct"/>
            <w:vAlign w:val="center"/>
          </w:tcPr>
          <w:p>
            <w:pPr>
              <w:adjustRightInd w:val="0"/>
              <w:snapToGrid w:val="0"/>
              <w:spacing w:line="240" w:lineRule="exact"/>
              <w:jc w:val="center"/>
              <w:rPr>
                <w:rFonts w:cs="Times New Roman"/>
                <w:sz w:val="21"/>
                <w:szCs w:val="21"/>
                <w:lang w:val="en-US"/>
              </w:rPr>
            </w:pPr>
            <w:r>
              <w:rPr>
                <w:rFonts w:hint="eastAsia" w:cs="Times New Roman"/>
                <w:sz w:val="21"/>
                <w:szCs w:val="21"/>
                <w:lang w:val="en-US"/>
              </w:rPr>
              <w:t>个</w:t>
            </w:r>
          </w:p>
        </w:tc>
        <w:tc>
          <w:tcPr>
            <w:tcW w:w="547" w:type="pct"/>
            <w:vAlign w:val="center"/>
          </w:tcPr>
          <w:p>
            <w:pPr>
              <w:adjustRightInd w:val="0"/>
              <w:snapToGrid w:val="0"/>
              <w:spacing w:line="240" w:lineRule="exact"/>
              <w:jc w:val="center"/>
              <w:rPr>
                <w:rFonts w:cs="Times New Roman"/>
                <w:sz w:val="21"/>
                <w:szCs w:val="21"/>
                <w:lang w:val="en-US"/>
              </w:rPr>
            </w:pPr>
            <w:r>
              <w:rPr>
                <w:rFonts w:cs="Times New Roman"/>
                <w:sz w:val="21"/>
                <w:szCs w:val="21"/>
                <w:lang w:val="en-US"/>
              </w:rPr>
              <w:t>34</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128</w:t>
            </w:r>
          </w:p>
        </w:tc>
        <w:tc>
          <w:tcPr>
            <w:tcW w:w="1642" w:type="pct"/>
            <w:vAlign w:val="center"/>
          </w:tcPr>
          <w:p>
            <w:pPr>
              <w:adjustRightInd w:val="0"/>
              <w:snapToGrid w:val="0"/>
              <w:spacing w:line="240" w:lineRule="exact"/>
              <w:jc w:val="center"/>
              <w:rPr>
                <w:rFonts w:cs="Times New Roman"/>
                <w:sz w:val="21"/>
                <w:szCs w:val="21"/>
                <w:lang w:val="en-US"/>
              </w:rPr>
            </w:pPr>
            <w:r>
              <w:rPr>
                <w:rFonts w:hint="eastAsia" w:cs="Times New Roman"/>
                <w:sz w:val="21"/>
                <w:szCs w:val="21"/>
                <w:lang w:val="en-US"/>
              </w:rPr>
              <w:t>安全帽</w:t>
            </w:r>
          </w:p>
        </w:tc>
        <w:tc>
          <w:tcPr>
            <w:tcW w:w="626" w:type="pct"/>
            <w:vAlign w:val="center"/>
          </w:tcPr>
          <w:p>
            <w:pPr>
              <w:adjustRightInd w:val="0"/>
              <w:snapToGrid w:val="0"/>
              <w:spacing w:line="240" w:lineRule="exact"/>
              <w:jc w:val="center"/>
              <w:rPr>
                <w:rFonts w:cs="Times New Roman"/>
                <w:sz w:val="21"/>
                <w:szCs w:val="21"/>
                <w:lang w:val="en-US"/>
              </w:rPr>
            </w:pPr>
            <w:r>
              <w:rPr>
                <w:rFonts w:hint="eastAsia" w:cs="Times New Roman"/>
                <w:sz w:val="21"/>
                <w:szCs w:val="21"/>
                <w:lang w:val="en-US"/>
              </w:rPr>
              <w:t>顶</w:t>
            </w:r>
          </w:p>
        </w:tc>
        <w:tc>
          <w:tcPr>
            <w:tcW w:w="547" w:type="pct"/>
            <w:vAlign w:val="center"/>
          </w:tcPr>
          <w:p>
            <w:pPr>
              <w:adjustRightInd w:val="0"/>
              <w:snapToGrid w:val="0"/>
              <w:spacing w:line="240" w:lineRule="exact"/>
              <w:jc w:val="center"/>
              <w:rPr>
                <w:rFonts w:cs="Times New Roman"/>
                <w:sz w:val="21"/>
                <w:szCs w:val="21"/>
                <w:lang w:val="en-US"/>
              </w:rPr>
            </w:pPr>
            <w:r>
              <w:rPr>
                <w:rFonts w:cs="Times New Roman"/>
                <w:sz w:val="21"/>
                <w:szCs w:val="21"/>
                <w:lang w:val="en-US"/>
              </w:rPr>
              <w:t>562</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129</w:t>
            </w:r>
          </w:p>
        </w:tc>
        <w:tc>
          <w:tcPr>
            <w:tcW w:w="1642" w:type="pct"/>
            <w:vAlign w:val="center"/>
          </w:tcPr>
          <w:p>
            <w:pPr>
              <w:adjustRightInd w:val="0"/>
              <w:snapToGrid w:val="0"/>
              <w:spacing w:line="240" w:lineRule="exact"/>
              <w:jc w:val="center"/>
              <w:rPr>
                <w:rFonts w:cs="Times New Roman"/>
                <w:sz w:val="21"/>
                <w:szCs w:val="21"/>
                <w:lang w:val="en-US"/>
              </w:rPr>
            </w:pPr>
            <w:r>
              <w:rPr>
                <w:rFonts w:hint="eastAsia" w:cs="Times New Roman"/>
                <w:sz w:val="21"/>
                <w:szCs w:val="21"/>
                <w:lang w:val="en-US"/>
              </w:rPr>
              <w:t>面屏面罩</w:t>
            </w:r>
          </w:p>
        </w:tc>
        <w:tc>
          <w:tcPr>
            <w:tcW w:w="626" w:type="pct"/>
            <w:vAlign w:val="center"/>
          </w:tcPr>
          <w:p>
            <w:pPr>
              <w:adjustRightInd w:val="0"/>
              <w:snapToGrid w:val="0"/>
              <w:spacing w:line="240" w:lineRule="exact"/>
              <w:jc w:val="center"/>
              <w:rPr>
                <w:rFonts w:cs="Times New Roman"/>
                <w:sz w:val="21"/>
                <w:szCs w:val="21"/>
                <w:lang w:val="en-US"/>
              </w:rPr>
            </w:pPr>
            <w:r>
              <w:rPr>
                <w:rFonts w:hint="eastAsia" w:cs="Times New Roman"/>
                <w:sz w:val="21"/>
                <w:szCs w:val="21"/>
                <w:lang w:val="en-US"/>
              </w:rPr>
              <w:t>个</w:t>
            </w:r>
          </w:p>
        </w:tc>
        <w:tc>
          <w:tcPr>
            <w:tcW w:w="547" w:type="pct"/>
            <w:vAlign w:val="center"/>
          </w:tcPr>
          <w:p>
            <w:pPr>
              <w:adjustRightInd w:val="0"/>
              <w:snapToGrid w:val="0"/>
              <w:spacing w:line="240" w:lineRule="exact"/>
              <w:jc w:val="center"/>
              <w:rPr>
                <w:rFonts w:cs="Times New Roman"/>
                <w:sz w:val="21"/>
                <w:szCs w:val="21"/>
                <w:lang w:val="en-US"/>
              </w:rPr>
            </w:pPr>
            <w:r>
              <w:rPr>
                <w:rFonts w:cs="Times New Roman"/>
                <w:sz w:val="21"/>
                <w:szCs w:val="21"/>
                <w:lang w:val="en-US"/>
              </w:rPr>
              <w:t>111</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130</w:t>
            </w:r>
          </w:p>
        </w:tc>
        <w:tc>
          <w:tcPr>
            <w:tcW w:w="1642" w:type="pct"/>
            <w:vAlign w:val="center"/>
          </w:tcPr>
          <w:p>
            <w:pPr>
              <w:adjustRightInd w:val="0"/>
              <w:snapToGrid w:val="0"/>
              <w:spacing w:line="240" w:lineRule="exact"/>
              <w:jc w:val="center"/>
              <w:rPr>
                <w:rFonts w:cs="Times New Roman"/>
                <w:sz w:val="21"/>
                <w:szCs w:val="21"/>
                <w:lang w:val="en-US"/>
              </w:rPr>
            </w:pPr>
            <w:r>
              <w:rPr>
                <w:rFonts w:hint="eastAsia" w:cs="Times New Roman"/>
                <w:sz w:val="21"/>
                <w:szCs w:val="21"/>
                <w:lang w:val="en-US"/>
              </w:rPr>
              <w:t>担架</w:t>
            </w:r>
          </w:p>
        </w:tc>
        <w:tc>
          <w:tcPr>
            <w:tcW w:w="626" w:type="pct"/>
            <w:vAlign w:val="center"/>
          </w:tcPr>
          <w:p>
            <w:pPr>
              <w:adjustRightInd w:val="0"/>
              <w:snapToGrid w:val="0"/>
              <w:spacing w:line="240" w:lineRule="exact"/>
              <w:jc w:val="center"/>
              <w:rPr>
                <w:rFonts w:cs="Times New Roman"/>
                <w:sz w:val="21"/>
                <w:szCs w:val="21"/>
                <w:lang w:val="en-US"/>
              </w:rPr>
            </w:pPr>
            <w:r>
              <w:rPr>
                <w:rFonts w:hint="eastAsia" w:cs="Times New Roman"/>
                <w:sz w:val="21"/>
                <w:szCs w:val="21"/>
                <w:lang w:val="en-US"/>
              </w:rPr>
              <w:t>个</w:t>
            </w:r>
          </w:p>
        </w:tc>
        <w:tc>
          <w:tcPr>
            <w:tcW w:w="547" w:type="pct"/>
            <w:vAlign w:val="center"/>
          </w:tcPr>
          <w:p>
            <w:pPr>
              <w:adjustRightInd w:val="0"/>
              <w:snapToGrid w:val="0"/>
              <w:spacing w:line="240" w:lineRule="exact"/>
              <w:jc w:val="center"/>
              <w:rPr>
                <w:rFonts w:cs="Times New Roman"/>
                <w:sz w:val="21"/>
                <w:szCs w:val="21"/>
                <w:lang w:val="en-US"/>
              </w:rPr>
            </w:pPr>
            <w:r>
              <w:rPr>
                <w:rFonts w:cs="Times New Roman"/>
                <w:sz w:val="21"/>
                <w:szCs w:val="21"/>
                <w:lang w:val="en-US"/>
              </w:rPr>
              <w:t>8</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131</w:t>
            </w:r>
          </w:p>
        </w:tc>
        <w:tc>
          <w:tcPr>
            <w:tcW w:w="1642" w:type="pct"/>
            <w:vAlign w:val="center"/>
          </w:tcPr>
          <w:p>
            <w:pPr>
              <w:adjustRightInd w:val="0"/>
              <w:snapToGrid w:val="0"/>
              <w:spacing w:line="240" w:lineRule="exact"/>
              <w:jc w:val="center"/>
              <w:rPr>
                <w:rFonts w:cs="Times New Roman"/>
                <w:sz w:val="21"/>
                <w:szCs w:val="21"/>
                <w:lang w:val="en-US"/>
              </w:rPr>
            </w:pPr>
            <w:r>
              <w:rPr>
                <w:rFonts w:hint="eastAsia" w:cs="Times New Roman"/>
                <w:sz w:val="21"/>
                <w:szCs w:val="21"/>
                <w:lang w:val="en-US"/>
              </w:rPr>
              <w:t>风向标</w:t>
            </w:r>
          </w:p>
        </w:tc>
        <w:tc>
          <w:tcPr>
            <w:tcW w:w="626" w:type="pct"/>
            <w:vAlign w:val="center"/>
          </w:tcPr>
          <w:p>
            <w:pPr>
              <w:adjustRightInd w:val="0"/>
              <w:snapToGrid w:val="0"/>
              <w:spacing w:line="240" w:lineRule="exact"/>
              <w:jc w:val="center"/>
              <w:rPr>
                <w:rFonts w:cs="Times New Roman"/>
                <w:sz w:val="21"/>
                <w:szCs w:val="21"/>
                <w:lang w:val="en-US"/>
              </w:rPr>
            </w:pPr>
            <w:r>
              <w:rPr>
                <w:rFonts w:hint="eastAsia" w:cs="Times New Roman"/>
                <w:sz w:val="21"/>
                <w:szCs w:val="21"/>
                <w:lang w:val="en-US"/>
              </w:rPr>
              <w:t>个</w:t>
            </w:r>
          </w:p>
        </w:tc>
        <w:tc>
          <w:tcPr>
            <w:tcW w:w="547" w:type="pct"/>
            <w:vAlign w:val="center"/>
          </w:tcPr>
          <w:p>
            <w:pPr>
              <w:adjustRightInd w:val="0"/>
              <w:snapToGrid w:val="0"/>
              <w:spacing w:line="240" w:lineRule="exact"/>
              <w:jc w:val="center"/>
              <w:rPr>
                <w:rFonts w:cs="Times New Roman"/>
                <w:sz w:val="21"/>
                <w:szCs w:val="21"/>
                <w:lang w:val="en-US"/>
              </w:rPr>
            </w:pPr>
            <w:r>
              <w:rPr>
                <w:rFonts w:cs="Times New Roman"/>
                <w:sz w:val="21"/>
                <w:szCs w:val="21"/>
                <w:lang w:val="en-US"/>
              </w:rPr>
              <w:t>6</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132</w:t>
            </w:r>
          </w:p>
        </w:tc>
        <w:tc>
          <w:tcPr>
            <w:tcW w:w="1642" w:type="pct"/>
            <w:vAlign w:val="center"/>
          </w:tcPr>
          <w:p>
            <w:pPr>
              <w:adjustRightInd w:val="0"/>
              <w:snapToGrid w:val="0"/>
              <w:spacing w:line="240" w:lineRule="exact"/>
              <w:jc w:val="center"/>
              <w:rPr>
                <w:rFonts w:cs="Times New Roman"/>
                <w:sz w:val="21"/>
                <w:szCs w:val="21"/>
                <w:lang w:val="en-US"/>
              </w:rPr>
            </w:pPr>
            <w:r>
              <w:rPr>
                <w:rFonts w:hint="eastAsia" w:cs="Times New Roman"/>
                <w:sz w:val="21"/>
                <w:szCs w:val="21"/>
                <w:lang w:val="en-US"/>
              </w:rPr>
              <w:t>吸油绳</w:t>
            </w:r>
          </w:p>
        </w:tc>
        <w:tc>
          <w:tcPr>
            <w:tcW w:w="626" w:type="pct"/>
            <w:vAlign w:val="center"/>
          </w:tcPr>
          <w:p>
            <w:pPr>
              <w:adjustRightInd w:val="0"/>
              <w:snapToGrid w:val="0"/>
              <w:spacing w:line="240" w:lineRule="exact"/>
              <w:jc w:val="center"/>
              <w:rPr>
                <w:rFonts w:cs="Times New Roman"/>
                <w:sz w:val="21"/>
                <w:szCs w:val="21"/>
                <w:lang w:val="en-US"/>
              </w:rPr>
            </w:pPr>
            <w:r>
              <w:rPr>
                <w:rFonts w:hint="eastAsia" w:cs="Times New Roman"/>
                <w:sz w:val="21"/>
                <w:szCs w:val="21"/>
                <w:lang w:val="en-US"/>
              </w:rPr>
              <w:t>个</w:t>
            </w:r>
          </w:p>
        </w:tc>
        <w:tc>
          <w:tcPr>
            <w:tcW w:w="547" w:type="pct"/>
            <w:vAlign w:val="center"/>
          </w:tcPr>
          <w:p>
            <w:pPr>
              <w:adjustRightInd w:val="0"/>
              <w:snapToGrid w:val="0"/>
              <w:spacing w:line="240" w:lineRule="exact"/>
              <w:jc w:val="center"/>
              <w:rPr>
                <w:rFonts w:cs="Times New Roman"/>
                <w:sz w:val="21"/>
                <w:szCs w:val="21"/>
                <w:lang w:val="en-US"/>
              </w:rPr>
            </w:pPr>
            <w:r>
              <w:rPr>
                <w:rFonts w:cs="Times New Roman"/>
                <w:sz w:val="21"/>
                <w:szCs w:val="21"/>
                <w:lang w:val="en-US"/>
              </w:rPr>
              <w:t>4</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133</w:t>
            </w:r>
          </w:p>
        </w:tc>
        <w:tc>
          <w:tcPr>
            <w:tcW w:w="1642" w:type="pct"/>
            <w:vAlign w:val="center"/>
          </w:tcPr>
          <w:p>
            <w:pPr>
              <w:adjustRightInd w:val="0"/>
              <w:snapToGrid w:val="0"/>
              <w:spacing w:line="240" w:lineRule="exact"/>
              <w:jc w:val="center"/>
              <w:rPr>
                <w:rFonts w:cs="Times New Roman"/>
                <w:sz w:val="21"/>
                <w:szCs w:val="21"/>
                <w:lang w:val="en-US"/>
              </w:rPr>
            </w:pPr>
            <w:r>
              <w:rPr>
                <w:rFonts w:hint="eastAsia" w:cs="Times New Roman"/>
                <w:sz w:val="21"/>
                <w:szCs w:val="21"/>
                <w:lang w:val="en-US"/>
              </w:rPr>
              <w:t>吸油毡</w:t>
            </w:r>
          </w:p>
        </w:tc>
        <w:tc>
          <w:tcPr>
            <w:tcW w:w="626" w:type="pct"/>
            <w:vAlign w:val="center"/>
          </w:tcPr>
          <w:p>
            <w:pPr>
              <w:adjustRightInd w:val="0"/>
              <w:snapToGrid w:val="0"/>
              <w:spacing w:line="240" w:lineRule="exact"/>
              <w:jc w:val="center"/>
              <w:rPr>
                <w:rFonts w:cs="Times New Roman"/>
                <w:sz w:val="21"/>
                <w:szCs w:val="21"/>
                <w:lang w:val="en-US"/>
              </w:rPr>
            </w:pPr>
            <w:r>
              <w:rPr>
                <w:rFonts w:hint="eastAsia" w:cs="Times New Roman"/>
                <w:sz w:val="21"/>
                <w:szCs w:val="21"/>
                <w:lang w:val="en-US"/>
              </w:rPr>
              <w:t>个</w:t>
            </w:r>
          </w:p>
        </w:tc>
        <w:tc>
          <w:tcPr>
            <w:tcW w:w="547" w:type="pct"/>
            <w:vAlign w:val="center"/>
          </w:tcPr>
          <w:p>
            <w:pPr>
              <w:adjustRightInd w:val="0"/>
              <w:snapToGrid w:val="0"/>
              <w:spacing w:line="240" w:lineRule="exact"/>
              <w:jc w:val="center"/>
              <w:rPr>
                <w:rFonts w:cs="Times New Roman"/>
                <w:sz w:val="21"/>
                <w:szCs w:val="21"/>
                <w:lang w:val="en-US"/>
              </w:rPr>
            </w:pPr>
            <w:r>
              <w:rPr>
                <w:rFonts w:cs="Times New Roman"/>
                <w:sz w:val="21"/>
                <w:szCs w:val="21"/>
                <w:lang w:val="en-US"/>
              </w:rPr>
              <w:t>109</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13</w:t>
            </w:r>
            <w:r>
              <w:rPr>
                <w:rFonts w:cs="Times New Roman"/>
                <w:sz w:val="21"/>
                <w:szCs w:val="21"/>
                <w:lang w:val="en-US"/>
              </w:rPr>
              <w:t>4</w:t>
            </w:r>
          </w:p>
        </w:tc>
        <w:tc>
          <w:tcPr>
            <w:tcW w:w="1642" w:type="pct"/>
            <w:vAlign w:val="center"/>
          </w:tcPr>
          <w:p>
            <w:pPr>
              <w:adjustRightInd w:val="0"/>
              <w:snapToGrid w:val="0"/>
              <w:spacing w:line="240" w:lineRule="exact"/>
              <w:jc w:val="center"/>
              <w:rPr>
                <w:rFonts w:cs="Times New Roman"/>
                <w:sz w:val="21"/>
                <w:szCs w:val="21"/>
                <w:lang w:val="en-US"/>
              </w:rPr>
            </w:pPr>
            <w:r>
              <w:rPr>
                <w:rFonts w:hint="eastAsia" w:cs="Times New Roman"/>
                <w:sz w:val="21"/>
                <w:szCs w:val="21"/>
                <w:lang w:val="en-US"/>
              </w:rPr>
              <w:t>水带接头</w:t>
            </w:r>
          </w:p>
        </w:tc>
        <w:tc>
          <w:tcPr>
            <w:tcW w:w="626" w:type="pct"/>
            <w:vAlign w:val="center"/>
          </w:tcPr>
          <w:p>
            <w:pPr>
              <w:adjustRightInd w:val="0"/>
              <w:snapToGrid w:val="0"/>
              <w:spacing w:line="240" w:lineRule="exact"/>
              <w:jc w:val="center"/>
              <w:rPr>
                <w:rFonts w:cs="Times New Roman"/>
                <w:sz w:val="21"/>
                <w:szCs w:val="21"/>
                <w:lang w:val="en-US"/>
              </w:rPr>
            </w:pPr>
            <w:r>
              <w:rPr>
                <w:rFonts w:hint="eastAsia" w:cs="Times New Roman"/>
                <w:sz w:val="21"/>
                <w:szCs w:val="21"/>
                <w:lang w:val="en-US"/>
              </w:rPr>
              <w:t>个</w:t>
            </w:r>
          </w:p>
        </w:tc>
        <w:tc>
          <w:tcPr>
            <w:tcW w:w="547" w:type="pct"/>
            <w:vAlign w:val="center"/>
          </w:tcPr>
          <w:p>
            <w:pPr>
              <w:adjustRightInd w:val="0"/>
              <w:snapToGrid w:val="0"/>
              <w:spacing w:line="240" w:lineRule="exact"/>
              <w:jc w:val="center"/>
              <w:rPr>
                <w:rFonts w:cs="Times New Roman"/>
                <w:sz w:val="21"/>
                <w:szCs w:val="21"/>
                <w:lang w:val="en-US"/>
              </w:rPr>
            </w:pPr>
            <w:r>
              <w:rPr>
                <w:rFonts w:cs="Times New Roman"/>
                <w:sz w:val="21"/>
                <w:szCs w:val="21"/>
                <w:lang w:val="en-US"/>
              </w:rPr>
              <w:t>20</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13</w:t>
            </w:r>
            <w:r>
              <w:rPr>
                <w:rFonts w:cs="Times New Roman"/>
                <w:sz w:val="21"/>
                <w:szCs w:val="21"/>
                <w:lang w:val="en-US"/>
              </w:rPr>
              <w:t>5</w:t>
            </w:r>
          </w:p>
        </w:tc>
        <w:tc>
          <w:tcPr>
            <w:tcW w:w="1642" w:type="pct"/>
            <w:vAlign w:val="center"/>
          </w:tcPr>
          <w:p>
            <w:pPr>
              <w:adjustRightInd w:val="0"/>
              <w:snapToGrid w:val="0"/>
              <w:spacing w:line="240" w:lineRule="exact"/>
              <w:jc w:val="center"/>
              <w:rPr>
                <w:rFonts w:cs="Times New Roman"/>
                <w:sz w:val="21"/>
                <w:szCs w:val="21"/>
                <w:lang w:val="en-US"/>
              </w:rPr>
            </w:pPr>
            <w:r>
              <w:rPr>
                <w:rFonts w:hint="eastAsia" w:cs="Times New Roman"/>
                <w:sz w:val="21"/>
                <w:szCs w:val="21"/>
                <w:lang w:val="en-US"/>
              </w:rPr>
              <w:t>水带管卡</w:t>
            </w:r>
          </w:p>
        </w:tc>
        <w:tc>
          <w:tcPr>
            <w:tcW w:w="626" w:type="pct"/>
            <w:vAlign w:val="center"/>
          </w:tcPr>
          <w:p>
            <w:pPr>
              <w:adjustRightInd w:val="0"/>
              <w:snapToGrid w:val="0"/>
              <w:spacing w:line="240" w:lineRule="exact"/>
              <w:jc w:val="center"/>
              <w:rPr>
                <w:rFonts w:cs="Times New Roman"/>
                <w:sz w:val="21"/>
                <w:szCs w:val="21"/>
                <w:lang w:val="en-US"/>
              </w:rPr>
            </w:pPr>
            <w:r>
              <w:rPr>
                <w:rFonts w:hint="eastAsia" w:cs="Times New Roman"/>
                <w:sz w:val="21"/>
                <w:szCs w:val="21"/>
                <w:lang w:val="en-US"/>
              </w:rPr>
              <w:t>个</w:t>
            </w:r>
          </w:p>
        </w:tc>
        <w:tc>
          <w:tcPr>
            <w:tcW w:w="547" w:type="pct"/>
            <w:vAlign w:val="center"/>
          </w:tcPr>
          <w:p>
            <w:pPr>
              <w:adjustRightInd w:val="0"/>
              <w:snapToGrid w:val="0"/>
              <w:spacing w:line="240" w:lineRule="exact"/>
              <w:jc w:val="center"/>
              <w:rPr>
                <w:rFonts w:cs="Times New Roman"/>
                <w:sz w:val="21"/>
                <w:szCs w:val="21"/>
                <w:lang w:val="en-US"/>
              </w:rPr>
            </w:pPr>
            <w:r>
              <w:rPr>
                <w:rFonts w:cs="Times New Roman"/>
                <w:sz w:val="21"/>
                <w:szCs w:val="21"/>
                <w:lang w:val="en-US"/>
              </w:rPr>
              <w:t>20</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13</w:t>
            </w:r>
            <w:r>
              <w:rPr>
                <w:rFonts w:cs="Times New Roman"/>
                <w:sz w:val="21"/>
                <w:szCs w:val="21"/>
                <w:lang w:val="en-US"/>
              </w:rPr>
              <w:t>6</w:t>
            </w:r>
          </w:p>
        </w:tc>
        <w:tc>
          <w:tcPr>
            <w:tcW w:w="1642" w:type="pct"/>
            <w:vAlign w:val="center"/>
          </w:tcPr>
          <w:p>
            <w:pPr>
              <w:adjustRightInd w:val="0"/>
              <w:snapToGrid w:val="0"/>
              <w:spacing w:line="240" w:lineRule="exact"/>
              <w:jc w:val="center"/>
              <w:rPr>
                <w:rFonts w:cs="Times New Roman"/>
                <w:sz w:val="21"/>
                <w:szCs w:val="21"/>
                <w:lang w:val="en-US"/>
              </w:rPr>
            </w:pPr>
            <w:r>
              <w:rPr>
                <w:rFonts w:hint="eastAsia" w:cs="Times New Roman"/>
                <w:sz w:val="21"/>
                <w:szCs w:val="21"/>
                <w:lang w:val="en-US"/>
              </w:rPr>
              <w:t>应急沙袋</w:t>
            </w:r>
          </w:p>
        </w:tc>
        <w:tc>
          <w:tcPr>
            <w:tcW w:w="626" w:type="pct"/>
            <w:vAlign w:val="center"/>
          </w:tcPr>
          <w:p>
            <w:pPr>
              <w:adjustRightInd w:val="0"/>
              <w:snapToGrid w:val="0"/>
              <w:spacing w:line="240" w:lineRule="exact"/>
              <w:jc w:val="center"/>
              <w:rPr>
                <w:rFonts w:cs="Times New Roman"/>
                <w:sz w:val="21"/>
                <w:szCs w:val="21"/>
                <w:lang w:val="en-US"/>
              </w:rPr>
            </w:pPr>
            <w:r>
              <w:rPr>
                <w:rFonts w:hint="eastAsia" w:cs="Times New Roman"/>
                <w:sz w:val="21"/>
                <w:szCs w:val="21"/>
                <w:lang w:val="en-US"/>
              </w:rPr>
              <w:t>个</w:t>
            </w:r>
          </w:p>
        </w:tc>
        <w:tc>
          <w:tcPr>
            <w:tcW w:w="547" w:type="pct"/>
            <w:vAlign w:val="center"/>
          </w:tcPr>
          <w:p>
            <w:pPr>
              <w:adjustRightInd w:val="0"/>
              <w:snapToGrid w:val="0"/>
              <w:spacing w:line="240" w:lineRule="exact"/>
              <w:jc w:val="center"/>
              <w:rPr>
                <w:rFonts w:cs="Times New Roman"/>
                <w:sz w:val="21"/>
                <w:szCs w:val="21"/>
                <w:lang w:val="en-US"/>
              </w:rPr>
            </w:pPr>
            <w:r>
              <w:rPr>
                <w:rFonts w:cs="Times New Roman"/>
                <w:sz w:val="21"/>
                <w:szCs w:val="21"/>
                <w:lang w:val="en-US"/>
              </w:rPr>
              <w:t>20</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w:t>
            </w:r>
            <w:r>
              <w:rPr>
                <w:rFonts w:cs="Times New Roman"/>
                <w:sz w:val="21"/>
                <w:szCs w:val="21"/>
                <w:lang w:val="en-US"/>
              </w:rPr>
              <w:t>37</w:t>
            </w:r>
          </w:p>
        </w:tc>
        <w:tc>
          <w:tcPr>
            <w:tcW w:w="1642" w:type="pct"/>
            <w:vAlign w:val="center"/>
          </w:tcPr>
          <w:p>
            <w:pPr>
              <w:adjustRightInd w:val="0"/>
              <w:snapToGrid w:val="0"/>
              <w:spacing w:line="240" w:lineRule="exact"/>
              <w:jc w:val="center"/>
              <w:rPr>
                <w:rFonts w:cs="Times New Roman"/>
                <w:sz w:val="21"/>
                <w:szCs w:val="21"/>
                <w:lang w:val="en-US"/>
              </w:rPr>
            </w:pPr>
            <w:r>
              <w:rPr>
                <w:rFonts w:hint="eastAsia" w:cs="Times New Roman"/>
                <w:sz w:val="21"/>
                <w:szCs w:val="21"/>
                <w:lang w:val="en-US"/>
              </w:rPr>
              <w:t>潜水泵</w:t>
            </w:r>
          </w:p>
        </w:tc>
        <w:tc>
          <w:tcPr>
            <w:tcW w:w="626" w:type="pct"/>
            <w:vAlign w:val="center"/>
          </w:tcPr>
          <w:p>
            <w:pPr>
              <w:adjustRightInd w:val="0"/>
              <w:snapToGrid w:val="0"/>
              <w:spacing w:line="240" w:lineRule="exact"/>
              <w:jc w:val="center"/>
              <w:rPr>
                <w:rFonts w:cs="Times New Roman"/>
                <w:sz w:val="21"/>
                <w:szCs w:val="21"/>
                <w:lang w:val="en-US"/>
              </w:rPr>
            </w:pPr>
            <w:r>
              <w:rPr>
                <w:rFonts w:hint="eastAsia" w:cs="Times New Roman"/>
                <w:sz w:val="21"/>
                <w:szCs w:val="21"/>
                <w:lang w:val="en-US"/>
              </w:rPr>
              <w:t>台</w:t>
            </w:r>
          </w:p>
        </w:tc>
        <w:tc>
          <w:tcPr>
            <w:tcW w:w="547" w:type="pct"/>
            <w:vAlign w:val="center"/>
          </w:tcPr>
          <w:p>
            <w:pPr>
              <w:adjustRightInd w:val="0"/>
              <w:snapToGrid w:val="0"/>
              <w:spacing w:line="240" w:lineRule="exact"/>
              <w:jc w:val="center"/>
              <w:rPr>
                <w:rFonts w:cs="Times New Roman"/>
                <w:sz w:val="21"/>
                <w:szCs w:val="21"/>
                <w:lang w:val="en-US"/>
              </w:rPr>
            </w:pPr>
            <w:r>
              <w:rPr>
                <w:rFonts w:cs="Times New Roman"/>
                <w:sz w:val="21"/>
                <w:szCs w:val="21"/>
                <w:lang w:val="en-US"/>
              </w:rPr>
              <w:t>4</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ascii="宋体" w:hAnsi="宋体" w:eastAsia="宋体" w:cs="Times New Roman"/>
                <w:sz w:val="21"/>
                <w:szCs w:val="21"/>
                <w:lang w:val="en-US" w:eastAsia="zh-CN" w:bidi="zh-CN"/>
              </w:rPr>
            </w:pPr>
            <w:r>
              <w:rPr>
                <w:rFonts w:hint="eastAsia" w:cs="Times New Roman"/>
                <w:sz w:val="21"/>
                <w:szCs w:val="21"/>
                <w:lang w:val="en-US"/>
              </w:rPr>
              <w:t>138</w:t>
            </w:r>
          </w:p>
        </w:tc>
        <w:tc>
          <w:tcPr>
            <w:tcW w:w="1642" w:type="pct"/>
            <w:vAlign w:val="center"/>
          </w:tcPr>
          <w:p>
            <w:pPr>
              <w:spacing w:line="240" w:lineRule="exact"/>
              <w:jc w:val="center"/>
              <w:rPr>
                <w:bCs/>
                <w:color w:val="333333"/>
                <w:sz w:val="21"/>
                <w:szCs w:val="21"/>
              </w:rPr>
            </w:pPr>
            <w:r>
              <w:rPr>
                <w:rFonts w:hint="eastAsia"/>
                <w:bCs/>
                <w:color w:val="333333"/>
                <w:sz w:val="21"/>
                <w:szCs w:val="21"/>
              </w:rPr>
              <w:t>有毒气体探测仪</w:t>
            </w:r>
          </w:p>
        </w:tc>
        <w:tc>
          <w:tcPr>
            <w:tcW w:w="626" w:type="pct"/>
            <w:vAlign w:val="center"/>
          </w:tcPr>
          <w:p>
            <w:pPr>
              <w:adjustRightInd w:val="0"/>
              <w:snapToGrid w:val="0"/>
              <w:spacing w:line="240" w:lineRule="exact"/>
              <w:jc w:val="center"/>
              <w:rPr>
                <w:rFonts w:cs="Times New Roman"/>
                <w:sz w:val="21"/>
                <w:szCs w:val="21"/>
                <w:lang w:val="en-US"/>
              </w:rPr>
            </w:pPr>
            <w:r>
              <w:rPr>
                <w:rFonts w:hint="eastAsia"/>
                <w:bCs/>
                <w:color w:val="333333"/>
                <w:sz w:val="21"/>
                <w:szCs w:val="21"/>
              </w:rPr>
              <w:t>台</w:t>
            </w:r>
          </w:p>
        </w:tc>
        <w:tc>
          <w:tcPr>
            <w:tcW w:w="547" w:type="pct"/>
            <w:vAlign w:val="center"/>
          </w:tcPr>
          <w:p>
            <w:pPr>
              <w:spacing w:line="240" w:lineRule="exact"/>
              <w:jc w:val="center"/>
              <w:rPr>
                <w:bCs/>
                <w:color w:val="333333"/>
                <w:sz w:val="21"/>
                <w:szCs w:val="21"/>
              </w:rPr>
            </w:pPr>
            <w:r>
              <w:rPr>
                <w:rFonts w:hint="eastAsia"/>
                <w:bCs/>
                <w:color w:val="333333"/>
                <w:sz w:val="21"/>
                <w:szCs w:val="21"/>
              </w:rPr>
              <w:t>1</w:t>
            </w:r>
          </w:p>
        </w:tc>
        <w:tc>
          <w:tcPr>
            <w:tcW w:w="547" w:type="pct"/>
            <w:vMerge w:val="restart"/>
            <w:vAlign w:val="center"/>
          </w:tcPr>
          <w:p>
            <w:pPr>
              <w:adjustRightInd w:val="0"/>
              <w:spacing w:line="240" w:lineRule="exact"/>
              <w:jc w:val="center"/>
              <w:rPr>
                <w:rFonts w:cs="Times New Roman"/>
                <w:sz w:val="21"/>
                <w:szCs w:val="21"/>
                <w:lang w:val="en-US"/>
              </w:rPr>
            </w:pPr>
            <w:r>
              <w:rPr>
                <w:rFonts w:hint="eastAsia" w:cs="Times New Roman"/>
                <w:color w:val="000000"/>
                <w:kern w:val="2"/>
                <w:sz w:val="21"/>
                <w:szCs w:val="21"/>
                <w:lang w:val="en-US" w:bidi="ar-SA"/>
              </w:rPr>
              <w:t>抚顺亿方新材料有限公司</w:t>
            </w:r>
          </w:p>
        </w:tc>
        <w:tc>
          <w:tcPr>
            <w:tcW w:w="548" w:type="pct"/>
            <w:vMerge w:val="restart"/>
            <w:vAlign w:val="center"/>
          </w:tcPr>
          <w:p>
            <w:pPr>
              <w:adjustRightInd w:val="0"/>
              <w:spacing w:line="240" w:lineRule="exact"/>
              <w:jc w:val="center"/>
              <w:rPr>
                <w:rFonts w:cs="Times New Roman"/>
                <w:sz w:val="21"/>
                <w:szCs w:val="21"/>
                <w:lang w:val="en-US"/>
              </w:rPr>
            </w:pPr>
            <w:r>
              <w:rPr>
                <w:rFonts w:hint="eastAsia" w:cs="Times New Roman"/>
                <w:bCs/>
                <w:kern w:val="2"/>
                <w:sz w:val="21"/>
                <w:szCs w:val="21"/>
                <w:lang w:val="en-US" w:bidi="ar-SA"/>
              </w:rPr>
              <w:t>孙兴家</w:t>
            </w:r>
          </w:p>
        </w:tc>
        <w:tc>
          <w:tcPr>
            <w:tcW w:w="633" w:type="pct"/>
            <w:vMerge w:val="restart"/>
            <w:vAlign w:val="center"/>
          </w:tcPr>
          <w:p>
            <w:pPr>
              <w:adjustRightInd w:val="0"/>
              <w:spacing w:line="240" w:lineRule="exact"/>
              <w:jc w:val="center"/>
              <w:rPr>
                <w:rFonts w:cs="Times New Roman"/>
                <w:sz w:val="21"/>
                <w:szCs w:val="21"/>
                <w:lang w:val="en-US"/>
              </w:rPr>
            </w:pPr>
            <w:r>
              <w:rPr>
                <w:rFonts w:hint="eastAsia"/>
                <w:bCs/>
                <w:sz w:val="21"/>
                <w:szCs w:val="21"/>
              </w:rPr>
              <w:t>13842005691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ascii="宋体" w:hAnsi="宋体" w:eastAsia="宋体" w:cs="Times New Roman"/>
                <w:sz w:val="21"/>
                <w:szCs w:val="21"/>
                <w:lang w:val="en-US" w:eastAsia="zh-CN" w:bidi="zh-CN"/>
              </w:rPr>
            </w:pPr>
            <w:r>
              <w:rPr>
                <w:rFonts w:hint="eastAsia" w:cs="Times New Roman"/>
                <w:sz w:val="21"/>
                <w:szCs w:val="21"/>
                <w:lang w:val="en-US"/>
              </w:rPr>
              <w:t>139</w:t>
            </w:r>
          </w:p>
        </w:tc>
        <w:tc>
          <w:tcPr>
            <w:tcW w:w="1642" w:type="pct"/>
            <w:vAlign w:val="center"/>
          </w:tcPr>
          <w:p>
            <w:pPr>
              <w:spacing w:line="240" w:lineRule="exact"/>
              <w:jc w:val="center"/>
              <w:rPr>
                <w:bCs/>
                <w:color w:val="333333"/>
                <w:sz w:val="21"/>
                <w:szCs w:val="21"/>
              </w:rPr>
            </w:pPr>
            <w:r>
              <w:rPr>
                <w:rFonts w:hint="eastAsia"/>
                <w:bCs/>
                <w:color w:val="333333"/>
                <w:sz w:val="21"/>
                <w:szCs w:val="21"/>
              </w:rPr>
              <w:t>可燃气体检测仪</w:t>
            </w:r>
          </w:p>
        </w:tc>
        <w:tc>
          <w:tcPr>
            <w:tcW w:w="626" w:type="pct"/>
            <w:vAlign w:val="center"/>
          </w:tcPr>
          <w:p>
            <w:pPr>
              <w:adjustRightInd w:val="0"/>
              <w:snapToGrid w:val="0"/>
              <w:spacing w:line="240" w:lineRule="exact"/>
              <w:jc w:val="center"/>
              <w:rPr>
                <w:rFonts w:cs="Times New Roman"/>
                <w:sz w:val="21"/>
                <w:szCs w:val="21"/>
                <w:lang w:val="en-US"/>
              </w:rPr>
            </w:pPr>
            <w:r>
              <w:rPr>
                <w:rFonts w:hint="eastAsia"/>
                <w:bCs/>
                <w:color w:val="333333"/>
                <w:sz w:val="21"/>
                <w:szCs w:val="21"/>
              </w:rPr>
              <w:t>台</w:t>
            </w:r>
          </w:p>
        </w:tc>
        <w:tc>
          <w:tcPr>
            <w:tcW w:w="547" w:type="pct"/>
            <w:vAlign w:val="center"/>
          </w:tcPr>
          <w:p>
            <w:pPr>
              <w:spacing w:line="240" w:lineRule="exact"/>
              <w:jc w:val="center"/>
              <w:rPr>
                <w:bCs/>
                <w:color w:val="333333"/>
                <w:sz w:val="21"/>
                <w:szCs w:val="21"/>
              </w:rPr>
            </w:pPr>
            <w:r>
              <w:rPr>
                <w:rFonts w:hint="eastAsia"/>
                <w:bCs/>
                <w:color w:val="333333"/>
                <w:sz w:val="21"/>
                <w:szCs w:val="21"/>
              </w:rPr>
              <w:t>1</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ascii="宋体" w:hAnsi="宋体" w:eastAsia="宋体" w:cs="Times New Roman"/>
                <w:sz w:val="21"/>
                <w:szCs w:val="21"/>
                <w:lang w:val="en-US" w:eastAsia="zh-CN" w:bidi="zh-CN"/>
              </w:rPr>
            </w:pPr>
            <w:r>
              <w:rPr>
                <w:rFonts w:hint="eastAsia" w:cs="Times New Roman"/>
                <w:sz w:val="21"/>
                <w:szCs w:val="21"/>
                <w:lang w:val="en-US"/>
              </w:rPr>
              <w:t>140</w:t>
            </w:r>
          </w:p>
        </w:tc>
        <w:tc>
          <w:tcPr>
            <w:tcW w:w="1642" w:type="pct"/>
            <w:vAlign w:val="center"/>
          </w:tcPr>
          <w:p>
            <w:pPr>
              <w:spacing w:line="240" w:lineRule="exact"/>
              <w:jc w:val="center"/>
              <w:rPr>
                <w:bCs/>
                <w:color w:val="333333"/>
                <w:sz w:val="21"/>
                <w:szCs w:val="21"/>
              </w:rPr>
            </w:pPr>
            <w:r>
              <w:rPr>
                <w:rFonts w:hint="eastAsia"/>
                <w:bCs/>
                <w:color w:val="333333"/>
                <w:sz w:val="21"/>
                <w:szCs w:val="21"/>
              </w:rPr>
              <w:t>对讲机</w:t>
            </w:r>
          </w:p>
        </w:tc>
        <w:tc>
          <w:tcPr>
            <w:tcW w:w="626" w:type="pct"/>
            <w:vAlign w:val="center"/>
          </w:tcPr>
          <w:p>
            <w:pPr>
              <w:adjustRightInd w:val="0"/>
              <w:snapToGrid w:val="0"/>
              <w:spacing w:line="240" w:lineRule="exact"/>
              <w:jc w:val="center"/>
              <w:rPr>
                <w:rFonts w:cs="Times New Roman"/>
                <w:sz w:val="21"/>
                <w:szCs w:val="21"/>
                <w:lang w:val="en-US"/>
              </w:rPr>
            </w:pPr>
            <w:r>
              <w:rPr>
                <w:rFonts w:hint="eastAsia"/>
                <w:bCs/>
                <w:color w:val="333333"/>
                <w:sz w:val="21"/>
                <w:szCs w:val="21"/>
              </w:rPr>
              <w:t>台</w:t>
            </w:r>
          </w:p>
        </w:tc>
        <w:tc>
          <w:tcPr>
            <w:tcW w:w="547" w:type="pct"/>
            <w:vAlign w:val="center"/>
          </w:tcPr>
          <w:p>
            <w:pPr>
              <w:spacing w:line="240" w:lineRule="exact"/>
              <w:jc w:val="center"/>
              <w:rPr>
                <w:bCs/>
                <w:color w:val="333333"/>
                <w:sz w:val="21"/>
                <w:szCs w:val="21"/>
              </w:rPr>
            </w:pPr>
            <w:r>
              <w:rPr>
                <w:rFonts w:hint="eastAsia"/>
                <w:bCs/>
                <w:color w:val="333333"/>
                <w:sz w:val="21"/>
                <w:szCs w:val="21"/>
              </w:rPr>
              <w:t>12</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ascii="宋体" w:hAnsi="宋体" w:eastAsia="宋体" w:cs="Times New Roman"/>
                <w:sz w:val="21"/>
                <w:szCs w:val="21"/>
                <w:lang w:val="en-US" w:eastAsia="zh-CN" w:bidi="zh-CN"/>
              </w:rPr>
            </w:pPr>
            <w:r>
              <w:rPr>
                <w:rFonts w:hint="eastAsia" w:cs="Times New Roman"/>
                <w:sz w:val="21"/>
                <w:szCs w:val="21"/>
                <w:lang w:val="en-US"/>
              </w:rPr>
              <w:t>141</w:t>
            </w:r>
          </w:p>
        </w:tc>
        <w:tc>
          <w:tcPr>
            <w:tcW w:w="1642" w:type="pct"/>
            <w:vAlign w:val="center"/>
          </w:tcPr>
          <w:p>
            <w:pPr>
              <w:spacing w:line="240" w:lineRule="exact"/>
              <w:jc w:val="center"/>
              <w:rPr>
                <w:bCs/>
                <w:color w:val="333333"/>
                <w:sz w:val="21"/>
                <w:szCs w:val="21"/>
              </w:rPr>
            </w:pPr>
            <w:r>
              <w:rPr>
                <w:rFonts w:hint="eastAsia"/>
                <w:bCs/>
                <w:color w:val="333333"/>
                <w:sz w:val="21"/>
                <w:szCs w:val="21"/>
              </w:rPr>
              <w:t>救援三角架</w:t>
            </w:r>
          </w:p>
        </w:tc>
        <w:tc>
          <w:tcPr>
            <w:tcW w:w="626" w:type="pct"/>
            <w:vAlign w:val="center"/>
          </w:tcPr>
          <w:p>
            <w:pPr>
              <w:adjustRightInd w:val="0"/>
              <w:snapToGrid w:val="0"/>
              <w:spacing w:line="240" w:lineRule="exact"/>
              <w:jc w:val="center"/>
              <w:rPr>
                <w:rFonts w:cs="Times New Roman"/>
                <w:sz w:val="21"/>
                <w:szCs w:val="21"/>
                <w:lang w:val="en-US"/>
              </w:rPr>
            </w:pPr>
            <w:r>
              <w:rPr>
                <w:rFonts w:hint="eastAsia"/>
                <w:bCs/>
                <w:color w:val="333333"/>
                <w:sz w:val="21"/>
                <w:szCs w:val="21"/>
              </w:rPr>
              <w:t>个</w:t>
            </w:r>
          </w:p>
        </w:tc>
        <w:tc>
          <w:tcPr>
            <w:tcW w:w="547" w:type="pct"/>
            <w:vAlign w:val="center"/>
          </w:tcPr>
          <w:p>
            <w:pPr>
              <w:spacing w:line="240" w:lineRule="exact"/>
              <w:jc w:val="center"/>
              <w:rPr>
                <w:bCs/>
                <w:color w:val="333333"/>
                <w:sz w:val="21"/>
                <w:szCs w:val="21"/>
              </w:rPr>
            </w:pPr>
            <w:r>
              <w:rPr>
                <w:rFonts w:hint="eastAsia"/>
                <w:bCs/>
                <w:color w:val="333333"/>
                <w:sz w:val="21"/>
                <w:szCs w:val="21"/>
              </w:rPr>
              <w:t>1</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ascii="宋体" w:hAnsi="宋体" w:eastAsia="宋体" w:cs="Times New Roman"/>
                <w:sz w:val="21"/>
                <w:szCs w:val="21"/>
                <w:lang w:val="en-US" w:eastAsia="zh-CN" w:bidi="zh-CN"/>
              </w:rPr>
            </w:pPr>
            <w:r>
              <w:rPr>
                <w:rFonts w:hint="eastAsia" w:cs="Times New Roman"/>
                <w:sz w:val="21"/>
                <w:szCs w:val="21"/>
                <w:lang w:val="en-US"/>
              </w:rPr>
              <w:t>142</w:t>
            </w:r>
          </w:p>
        </w:tc>
        <w:tc>
          <w:tcPr>
            <w:tcW w:w="1642" w:type="pct"/>
            <w:vAlign w:val="center"/>
          </w:tcPr>
          <w:p>
            <w:pPr>
              <w:spacing w:line="240" w:lineRule="exact"/>
              <w:jc w:val="center"/>
              <w:rPr>
                <w:bCs/>
                <w:color w:val="333333"/>
                <w:sz w:val="21"/>
                <w:szCs w:val="21"/>
              </w:rPr>
            </w:pPr>
            <w:r>
              <w:rPr>
                <w:rFonts w:hint="eastAsia"/>
                <w:bCs/>
                <w:color w:val="333333"/>
                <w:sz w:val="21"/>
                <w:szCs w:val="21"/>
              </w:rPr>
              <w:t>救生软梯</w:t>
            </w:r>
          </w:p>
        </w:tc>
        <w:tc>
          <w:tcPr>
            <w:tcW w:w="626" w:type="pct"/>
            <w:vAlign w:val="center"/>
          </w:tcPr>
          <w:p>
            <w:pPr>
              <w:adjustRightInd w:val="0"/>
              <w:snapToGrid w:val="0"/>
              <w:spacing w:line="240" w:lineRule="exact"/>
              <w:jc w:val="center"/>
              <w:rPr>
                <w:rFonts w:cs="Times New Roman"/>
                <w:sz w:val="21"/>
                <w:szCs w:val="21"/>
                <w:lang w:val="en-US"/>
              </w:rPr>
            </w:pPr>
            <w:r>
              <w:rPr>
                <w:rFonts w:hint="eastAsia"/>
                <w:bCs/>
                <w:color w:val="333333"/>
                <w:sz w:val="21"/>
                <w:szCs w:val="21"/>
              </w:rPr>
              <w:t>个</w:t>
            </w:r>
          </w:p>
        </w:tc>
        <w:tc>
          <w:tcPr>
            <w:tcW w:w="547" w:type="pct"/>
            <w:vAlign w:val="center"/>
          </w:tcPr>
          <w:p>
            <w:pPr>
              <w:spacing w:line="240" w:lineRule="exact"/>
              <w:jc w:val="center"/>
              <w:rPr>
                <w:bCs/>
                <w:color w:val="333333"/>
                <w:sz w:val="21"/>
                <w:szCs w:val="21"/>
              </w:rPr>
            </w:pPr>
            <w:r>
              <w:rPr>
                <w:rFonts w:hint="eastAsia"/>
                <w:bCs/>
                <w:color w:val="333333"/>
                <w:sz w:val="21"/>
                <w:szCs w:val="21"/>
              </w:rPr>
              <w:t>1</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ascii="宋体" w:hAnsi="宋体" w:eastAsia="宋体" w:cs="Times New Roman"/>
                <w:sz w:val="21"/>
                <w:szCs w:val="21"/>
                <w:lang w:val="en-US" w:eastAsia="zh-CN" w:bidi="zh-CN"/>
              </w:rPr>
            </w:pPr>
            <w:r>
              <w:rPr>
                <w:rFonts w:hint="eastAsia" w:cs="Times New Roman"/>
                <w:sz w:val="21"/>
                <w:szCs w:val="21"/>
                <w:lang w:val="en-US"/>
              </w:rPr>
              <w:t>143</w:t>
            </w:r>
          </w:p>
        </w:tc>
        <w:tc>
          <w:tcPr>
            <w:tcW w:w="1642" w:type="pct"/>
            <w:vAlign w:val="center"/>
          </w:tcPr>
          <w:p>
            <w:pPr>
              <w:spacing w:line="240" w:lineRule="exact"/>
              <w:jc w:val="center"/>
              <w:rPr>
                <w:bCs/>
                <w:color w:val="333333"/>
                <w:sz w:val="21"/>
                <w:szCs w:val="21"/>
              </w:rPr>
            </w:pPr>
            <w:r>
              <w:rPr>
                <w:rFonts w:hint="eastAsia"/>
                <w:bCs/>
                <w:color w:val="333333"/>
                <w:sz w:val="21"/>
                <w:szCs w:val="21"/>
              </w:rPr>
              <w:t>安全绳</w:t>
            </w:r>
          </w:p>
        </w:tc>
        <w:tc>
          <w:tcPr>
            <w:tcW w:w="626" w:type="pct"/>
            <w:vAlign w:val="center"/>
          </w:tcPr>
          <w:p>
            <w:pPr>
              <w:adjustRightInd w:val="0"/>
              <w:snapToGrid w:val="0"/>
              <w:spacing w:line="240" w:lineRule="exact"/>
              <w:jc w:val="center"/>
              <w:rPr>
                <w:rFonts w:cs="Times New Roman"/>
                <w:sz w:val="21"/>
                <w:szCs w:val="21"/>
                <w:lang w:val="en-US"/>
              </w:rPr>
            </w:pPr>
            <w:r>
              <w:rPr>
                <w:rFonts w:hint="eastAsia"/>
                <w:bCs/>
                <w:color w:val="333333"/>
                <w:sz w:val="21"/>
                <w:szCs w:val="21"/>
              </w:rPr>
              <w:t>组</w:t>
            </w:r>
          </w:p>
        </w:tc>
        <w:tc>
          <w:tcPr>
            <w:tcW w:w="547" w:type="pct"/>
            <w:vAlign w:val="center"/>
          </w:tcPr>
          <w:p>
            <w:pPr>
              <w:spacing w:line="240" w:lineRule="exact"/>
              <w:jc w:val="center"/>
              <w:rPr>
                <w:bCs/>
                <w:color w:val="333333"/>
                <w:sz w:val="21"/>
                <w:szCs w:val="21"/>
              </w:rPr>
            </w:pPr>
            <w:r>
              <w:rPr>
                <w:rFonts w:hint="eastAsia"/>
                <w:bCs/>
                <w:color w:val="333333"/>
                <w:sz w:val="21"/>
                <w:szCs w:val="21"/>
              </w:rPr>
              <w:t>10</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ascii="宋体" w:hAnsi="宋体" w:eastAsia="宋体" w:cs="Times New Roman"/>
                <w:sz w:val="21"/>
                <w:szCs w:val="21"/>
                <w:lang w:val="en-US" w:eastAsia="zh-CN" w:bidi="zh-CN"/>
              </w:rPr>
            </w:pPr>
            <w:r>
              <w:rPr>
                <w:rFonts w:hint="eastAsia" w:cs="Times New Roman"/>
                <w:sz w:val="21"/>
                <w:szCs w:val="21"/>
                <w:lang w:val="en-US"/>
              </w:rPr>
              <w:t>144</w:t>
            </w:r>
          </w:p>
        </w:tc>
        <w:tc>
          <w:tcPr>
            <w:tcW w:w="1642" w:type="pct"/>
          </w:tcPr>
          <w:p>
            <w:pPr>
              <w:spacing w:line="240" w:lineRule="exact"/>
              <w:jc w:val="center"/>
              <w:rPr>
                <w:bCs/>
                <w:color w:val="333333"/>
                <w:sz w:val="21"/>
                <w:szCs w:val="21"/>
              </w:rPr>
            </w:pPr>
            <w:r>
              <w:rPr>
                <w:rFonts w:hint="eastAsia"/>
                <w:bCs/>
                <w:color w:val="333333"/>
                <w:sz w:val="21"/>
                <w:szCs w:val="21"/>
              </w:rPr>
              <w:t>手电筒</w:t>
            </w:r>
          </w:p>
        </w:tc>
        <w:tc>
          <w:tcPr>
            <w:tcW w:w="626" w:type="pct"/>
            <w:vAlign w:val="center"/>
          </w:tcPr>
          <w:p>
            <w:pPr>
              <w:adjustRightInd w:val="0"/>
              <w:snapToGrid w:val="0"/>
              <w:spacing w:line="240" w:lineRule="exact"/>
              <w:jc w:val="center"/>
              <w:rPr>
                <w:rFonts w:cs="Times New Roman"/>
                <w:sz w:val="21"/>
                <w:szCs w:val="21"/>
                <w:lang w:val="en-US"/>
              </w:rPr>
            </w:pPr>
            <w:r>
              <w:rPr>
                <w:rFonts w:hint="eastAsia"/>
                <w:bCs/>
                <w:color w:val="333333"/>
                <w:sz w:val="21"/>
                <w:szCs w:val="21"/>
              </w:rPr>
              <w:t>个</w:t>
            </w:r>
          </w:p>
        </w:tc>
        <w:tc>
          <w:tcPr>
            <w:tcW w:w="547" w:type="pct"/>
          </w:tcPr>
          <w:p>
            <w:pPr>
              <w:spacing w:line="240" w:lineRule="exact"/>
              <w:jc w:val="center"/>
              <w:rPr>
                <w:bCs/>
                <w:color w:val="333333"/>
                <w:sz w:val="21"/>
                <w:szCs w:val="21"/>
              </w:rPr>
            </w:pPr>
            <w:r>
              <w:rPr>
                <w:rFonts w:hint="eastAsia"/>
                <w:bCs/>
                <w:color w:val="333333"/>
                <w:sz w:val="21"/>
                <w:szCs w:val="21"/>
              </w:rPr>
              <w:t>20</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ascii="宋体" w:hAnsi="宋体" w:eastAsia="宋体" w:cs="Times New Roman"/>
                <w:sz w:val="21"/>
                <w:szCs w:val="21"/>
                <w:lang w:val="en-US" w:eastAsia="zh-CN" w:bidi="zh-CN"/>
              </w:rPr>
            </w:pPr>
            <w:r>
              <w:rPr>
                <w:rFonts w:hint="eastAsia" w:cs="Times New Roman"/>
                <w:sz w:val="21"/>
                <w:szCs w:val="21"/>
                <w:lang w:val="en-US"/>
              </w:rPr>
              <w:t>145</w:t>
            </w:r>
          </w:p>
        </w:tc>
        <w:tc>
          <w:tcPr>
            <w:tcW w:w="1642" w:type="pct"/>
            <w:vAlign w:val="center"/>
          </w:tcPr>
          <w:p>
            <w:pPr>
              <w:spacing w:line="240" w:lineRule="exact"/>
              <w:jc w:val="center"/>
              <w:rPr>
                <w:bCs/>
                <w:color w:val="333333"/>
                <w:sz w:val="21"/>
                <w:szCs w:val="21"/>
              </w:rPr>
            </w:pPr>
            <w:r>
              <w:rPr>
                <w:rFonts w:hint="eastAsia"/>
                <w:bCs/>
                <w:color w:val="333333"/>
                <w:sz w:val="21"/>
                <w:szCs w:val="21"/>
              </w:rPr>
              <w:t>医药急救箱</w:t>
            </w:r>
          </w:p>
        </w:tc>
        <w:tc>
          <w:tcPr>
            <w:tcW w:w="626" w:type="pct"/>
            <w:vAlign w:val="center"/>
          </w:tcPr>
          <w:p>
            <w:pPr>
              <w:adjustRightInd w:val="0"/>
              <w:snapToGrid w:val="0"/>
              <w:spacing w:line="240" w:lineRule="exact"/>
              <w:jc w:val="center"/>
              <w:rPr>
                <w:rFonts w:cs="Times New Roman"/>
                <w:sz w:val="21"/>
                <w:szCs w:val="21"/>
                <w:lang w:val="en-US"/>
              </w:rPr>
            </w:pPr>
            <w:r>
              <w:rPr>
                <w:rFonts w:hint="eastAsia"/>
                <w:bCs/>
                <w:color w:val="333333"/>
                <w:sz w:val="21"/>
                <w:szCs w:val="21"/>
              </w:rPr>
              <w:t>个</w:t>
            </w:r>
          </w:p>
        </w:tc>
        <w:tc>
          <w:tcPr>
            <w:tcW w:w="547" w:type="pct"/>
            <w:vAlign w:val="center"/>
          </w:tcPr>
          <w:p>
            <w:pPr>
              <w:spacing w:line="240" w:lineRule="exact"/>
              <w:jc w:val="center"/>
              <w:rPr>
                <w:bCs/>
                <w:color w:val="333333"/>
                <w:sz w:val="21"/>
                <w:szCs w:val="21"/>
              </w:rPr>
            </w:pPr>
            <w:r>
              <w:rPr>
                <w:rFonts w:hint="eastAsia"/>
                <w:bCs/>
                <w:color w:val="333333"/>
                <w:sz w:val="21"/>
                <w:szCs w:val="21"/>
              </w:rPr>
              <w:t>2</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ascii="宋体" w:hAnsi="宋体" w:eastAsia="宋体" w:cs="Times New Roman"/>
                <w:sz w:val="21"/>
                <w:szCs w:val="21"/>
                <w:lang w:val="en-US" w:eastAsia="zh-CN" w:bidi="zh-CN"/>
              </w:rPr>
            </w:pPr>
            <w:r>
              <w:rPr>
                <w:rFonts w:hint="eastAsia" w:cs="Times New Roman"/>
                <w:sz w:val="21"/>
                <w:szCs w:val="21"/>
                <w:lang w:val="en-US"/>
              </w:rPr>
              <w:t>146</w:t>
            </w:r>
          </w:p>
        </w:tc>
        <w:tc>
          <w:tcPr>
            <w:tcW w:w="1642" w:type="pct"/>
            <w:vAlign w:val="center"/>
          </w:tcPr>
          <w:p>
            <w:pPr>
              <w:spacing w:line="240" w:lineRule="exact"/>
              <w:jc w:val="center"/>
              <w:rPr>
                <w:bCs/>
                <w:color w:val="333333"/>
                <w:sz w:val="21"/>
                <w:szCs w:val="21"/>
              </w:rPr>
            </w:pPr>
            <w:r>
              <w:rPr>
                <w:rFonts w:hint="eastAsia"/>
                <w:bCs/>
                <w:color w:val="333333"/>
                <w:sz w:val="21"/>
                <w:szCs w:val="21"/>
              </w:rPr>
              <w:t>无齿锯</w:t>
            </w:r>
          </w:p>
        </w:tc>
        <w:tc>
          <w:tcPr>
            <w:tcW w:w="626" w:type="pct"/>
            <w:vAlign w:val="center"/>
          </w:tcPr>
          <w:p>
            <w:pPr>
              <w:adjustRightInd w:val="0"/>
              <w:snapToGrid w:val="0"/>
              <w:spacing w:line="240" w:lineRule="exact"/>
              <w:jc w:val="center"/>
              <w:rPr>
                <w:rFonts w:cs="Times New Roman"/>
                <w:sz w:val="21"/>
                <w:szCs w:val="21"/>
                <w:lang w:val="en-US"/>
              </w:rPr>
            </w:pPr>
            <w:r>
              <w:rPr>
                <w:rFonts w:hint="eastAsia"/>
                <w:bCs/>
                <w:color w:val="333333"/>
                <w:sz w:val="21"/>
                <w:szCs w:val="21"/>
              </w:rPr>
              <w:t>套</w:t>
            </w:r>
          </w:p>
        </w:tc>
        <w:tc>
          <w:tcPr>
            <w:tcW w:w="547" w:type="pct"/>
            <w:vAlign w:val="center"/>
          </w:tcPr>
          <w:p>
            <w:pPr>
              <w:spacing w:line="240" w:lineRule="exact"/>
              <w:jc w:val="center"/>
              <w:rPr>
                <w:bCs/>
                <w:color w:val="333333"/>
                <w:sz w:val="21"/>
                <w:szCs w:val="21"/>
              </w:rPr>
            </w:pPr>
            <w:r>
              <w:rPr>
                <w:rFonts w:hint="eastAsia"/>
                <w:bCs/>
                <w:color w:val="333333"/>
                <w:sz w:val="21"/>
                <w:szCs w:val="21"/>
              </w:rPr>
              <w:t>1</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ascii="宋体" w:hAnsi="宋体" w:eastAsia="宋体" w:cs="Times New Roman"/>
                <w:sz w:val="21"/>
                <w:szCs w:val="21"/>
                <w:lang w:val="en-US" w:eastAsia="zh-CN" w:bidi="zh-CN"/>
              </w:rPr>
            </w:pPr>
            <w:r>
              <w:rPr>
                <w:rFonts w:hint="eastAsia" w:cs="Times New Roman"/>
                <w:sz w:val="21"/>
                <w:szCs w:val="21"/>
                <w:lang w:val="en-US"/>
              </w:rPr>
              <w:t>147</w:t>
            </w:r>
          </w:p>
        </w:tc>
        <w:tc>
          <w:tcPr>
            <w:tcW w:w="1642" w:type="pct"/>
            <w:vAlign w:val="center"/>
          </w:tcPr>
          <w:p>
            <w:pPr>
              <w:spacing w:line="240" w:lineRule="exact"/>
              <w:jc w:val="center"/>
              <w:rPr>
                <w:bCs/>
                <w:color w:val="333333"/>
                <w:sz w:val="21"/>
                <w:szCs w:val="21"/>
              </w:rPr>
            </w:pPr>
            <w:r>
              <w:rPr>
                <w:rFonts w:hint="eastAsia"/>
                <w:bCs/>
                <w:color w:val="333333"/>
                <w:sz w:val="21"/>
                <w:szCs w:val="21"/>
              </w:rPr>
              <w:t>手动破拆工具组</w:t>
            </w:r>
          </w:p>
        </w:tc>
        <w:tc>
          <w:tcPr>
            <w:tcW w:w="626" w:type="pct"/>
            <w:vAlign w:val="center"/>
          </w:tcPr>
          <w:p>
            <w:pPr>
              <w:adjustRightInd w:val="0"/>
              <w:snapToGrid w:val="0"/>
              <w:spacing w:line="240" w:lineRule="exact"/>
              <w:jc w:val="center"/>
              <w:rPr>
                <w:rFonts w:cs="Times New Roman"/>
                <w:sz w:val="21"/>
                <w:szCs w:val="21"/>
                <w:lang w:val="en-US"/>
              </w:rPr>
            </w:pPr>
            <w:r>
              <w:rPr>
                <w:rFonts w:hint="eastAsia"/>
                <w:bCs/>
                <w:color w:val="333333"/>
                <w:sz w:val="21"/>
                <w:szCs w:val="21"/>
              </w:rPr>
              <w:t>套</w:t>
            </w:r>
          </w:p>
        </w:tc>
        <w:tc>
          <w:tcPr>
            <w:tcW w:w="547" w:type="pct"/>
            <w:vAlign w:val="center"/>
          </w:tcPr>
          <w:p>
            <w:pPr>
              <w:spacing w:line="240" w:lineRule="exact"/>
              <w:jc w:val="center"/>
              <w:rPr>
                <w:bCs/>
                <w:color w:val="333333"/>
                <w:sz w:val="21"/>
                <w:szCs w:val="21"/>
              </w:rPr>
            </w:pP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ascii="宋体" w:hAnsi="宋体" w:eastAsia="宋体" w:cs="Times New Roman"/>
                <w:sz w:val="21"/>
                <w:szCs w:val="21"/>
                <w:lang w:val="en-US" w:eastAsia="zh-CN" w:bidi="zh-CN"/>
              </w:rPr>
            </w:pPr>
            <w:r>
              <w:rPr>
                <w:rFonts w:hint="eastAsia" w:cs="Times New Roman"/>
                <w:sz w:val="21"/>
                <w:szCs w:val="21"/>
                <w:lang w:val="en-US"/>
              </w:rPr>
              <w:t>148</w:t>
            </w:r>
          </w:p>
        </w:tc>
        <w:tc>
          <w:tcPr>
            <w:tcW w:w="1642" w:type="pct"/>
            <w:vAlign w:val="center"/>
          </w:tcPr>
          <w:p>
            <w:pPr>
              <w:spacing w:line="240" w:lineRule="exact"/>
              <w:jc w:val="center"/>
              <w:rPr>
                <w:bCs/>
                <w:color w:val="333333"/>
                <w:sz w:val="21"/>
                <w:szCs w:val="21"/>
              </w:rPr>
            </w:pPr>
            <w:r>
              <w:rPr>
                <w:rFonts w:hint="eastAsia"/>
                <w:bCs/>
                <w:color w:val="333333"/>
                <w:sz w:val="21"/>
                <w:szCs w:val="21"/>
              </w:rPr>
              <w:t>消防斧</w:t>
            </w:r>
          </w:p>
        </w:tc>
        <w:tc>
          <w:tcPr>
            <w:tcW w:w="626" w:type="pct"/>
            <w:vAlign w:val="center"/>
          </w:tcPr>
          <w:p>
            <w:pPr>
              <w:adjustRightInd w:val="0"/>
              <w:snapToGrid w:val="0"/>
              <w:spacing w:line="240" w:lineRule="exact"/>
              <w:jc w:val="center"/>
              <w:rPr>
                <w:rFonts w:cs="Times New Roman"/>
                <w:sz w:val="21"/>
                <w:szCs w:val="21"/>
                <w:lang w:val="en-US"/>
              </w:rPr>
            </w:pPr>
            <w:r>
              <w:rPr>
                <w:rFonts w:hint="eastAsia"/>
                <w:bCs/>
                <w:color w:val="333333"/>
                <w:sz w:val="21"/>
                <w:szCs w:val="21"/>
              </w:rPr>
              <w:t>把</w:t>
            </w:r>
          </w:p>
        </w:tc>
        <w:tc>
          <w:tcPr>
            <w:tcW w:w="547" w:type="pct"/>
            <w:vAlign w:val="center"/>
          </w:tcPr>
          <w:p>
            <w:pPr>
              <w:spacing w:line="240" w:lineRule="exact"/>
              <w:jc w:val="center"/>
              <w:rPr>
                <w:bCs/>
                <w:color w:val="333333"/>
                <w:sz w:val="21"/>
                <w:szCs w:val="21"/>
              </w:rPr>
            </w:pPr>
            <w:r>
              <w:rPr>
                <w:rFonts w:hint="eastAsia"/>
                <w:bCs/>
                <w:color w:val="333333"/>
                <w:sz w:val="21"/>
                <w:szCs w:val="21"/>
              </w:rPr>
              <w:t>5</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ascii="宋体" w:hAnsi="宋体" w:eastAsia="宋体" w:cs="Times New Roman"/>
                <w:sz w:val="21"/>
                <w:szCs w:val="21"/>
                <w:lang w:val="en-US" w:eastAsia="zh-CN" w:bidi="zh-CN"/>
              </w:rPr>
            </w:pPr>
            <w:r>
              <w:rPr>
                <w:rFonts w:hint="eastAsia" w:cs="Times New Roman"/>
                <w:sz w:val="21"/>
                <w:szCs w:val="21"/>
                <w:lang w:val="en-US"/>
              </w:rPr>
              <w:t>149</w:t>
            </w:r>
          </w:p>
        </w:tc>
        <w:tc>
          <w:tcPr>
            <w:tcW w:w="1642" w:type="pct"/>
            <w:vAlign w:val="center"/>
          </w:tcPr>
          <w:p>
            <w:pPr>
              <w:spacing w:line="240" w:lineRule="exact"/>
              <w:jc w:val="center"/>
              <w:rPr>
                <w:bCs/>
                <w:color w:val="333333"/>
                <w:sz w:val="21"/>
                <w:szCs w:val="21"/>
              </w:rPr>
            </w:pPr>
            <w:r>
              <w:rPr>
                <w:rFonts w:hint="eastAsia"/>
                <w:bCs/>
                <w:color w:val="333333"/>
                <w:sz w:val="21"/>
                <w:szCs w:val="21"/>
              </w:rPr>
              <w:t>无火花工具</w:t>
            </w:r>
          </w:p>
        </w:tc>
        <w:tc>
          <w:tcPr>
            <w:tcW w:w="626" w:type="pct"/>
            <w:vAlign w:val="center"/>
          </w:tcPr>
          <w:p>
            <w:pPr>
              <w:adjustRightInd w:val="0"/>
              <w:snapToGrid w:val="0"/>
              <w:spacing w:line="240" w:lineRule="exact"/>
              <w:jc w:val="center"/>
              <w:rPr>
                <w:rFonts w:cs="Times New Roman"/>
                <w:sz w:val="21"/>
                <w:szCs w:val="21"/>
                <w:lang w:val="en-US"/>
              </w:rPr>
            </w:pPr>
            <w:r>
              <w:rPr>
                <w:rFonts w:hint="eastAsia"/>
                <w:bCs/>
                <w:color w:val="333333"/>
                <w:sz w:val="21"/>
                <w:szCs w:val="21"/>
              </w:rPr>
              <w:t>套</w:t>
            </w:r>
          </w:p>
        </w:tc>
        <w:tc>
          <w:tcPr>
            <w:tcW w:w="547" w:type="pct"/>
            <w:vAlign w:val="center"/>
          </w:tcPr>
          <w:p>
            <w:pPr>
              <w:spacing w:line="240" w:lineRule="exact"/>
              <w:jc w:val="center"/>
              <w:rPr>
                <w:bCs/>
                <w:color w:val="333333"/>
                <w:sz w:val="21"/>
                <w:szCs w:val="21"/>
              </w:rPr>
            </w:pPr>
            <w:r>
              <w:rPr>
                <w:rFonts w:hint="eastAsia"/>
                <w:bCs/>
                <w:color w:val="333333"/>
                <w:sz w:val="21"/>
                <w:szCs w:val="21"/>
              </w:rPr>
              <w:t>1</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ascii="宋体" w:hAnsi="宋体" w:eastAsia="宋体" w:cs="Times New Roman"/>
                <w:sz w:val="21"/>
                <w:szCs w:val="21"/>
                <w:lang w:val="en-US" w:eastAsia="zh-CN" w:bidi="zh-CN"/>
              </w:rPr>
            </w:pPr>
            <w:r>
              <w:rPr>
                <w:rFonts w:hint="eastAsia" w:cs="Times New Roman"/>
                <w:sz w:val="21"/>
                <w:szCs w:val="21"/>
                <w:lang w:val="en-US"/>
              </w:rPr>
              <w:t>150</w:t>
            </w:r>
          </w:p>
        </w:tc>
        <w:tc>
          <w:tcPr>
            <w:tcW w:w="1642" w:type="pct"/>
            <w:vAlign w:val="center"/>
          </w:tcPr>
          <w:p>
            <w:pPr>
              <w:spacing w:line="240" w:lineRule="exact"/>
              <w:jc w:val="center"/>
              <w:rPr>
                <w:bCs/>
                <w:color w:val="333333"/>
                <w:sz w:val="21"/>
                <w:szCs w:val="21"/>
              </w:rPr>
            </w:pPr>
            <w:r>
              <w:rPr>
                <w:rFonts w:hint="eastAsia"/>
                <w:bCs/>
                <w:color w:val="333333"/>
                <w:sz w:val="21"/>
                <w:szCs w:val="21"/>
              </w:rPr>
              <w:t>输转泵</w:t>
            </w:r>
          </w:p>
        </w:tc>
        <w:tc>
          <w:tcPr>
            <w:tcW w:w="626" w:type="pct"/>
            <w:vAlign w:val="center"/>
          </w:tcPr>
          <w:p>
            <w:pPr>
              <w:adjustRightInd w:val="0"/>
              <w:snapToGrid w:val="0"/>
              <w:spacing w:line="240" w:lineRule="exact"/>
              <w:jc w:val="center"/>
              <w:rPr>
                <w:rFonts w:cs="Times New Roman"/>
                <w:sz w:val="21"/>
                <w:szCs w:val="21"/>
                <w:lang w:val="en-US"/>
              </w:rPr>
            </w:pPr>
            <w:r>
              <w:rPr>
                <w:rFonts w:hint="eastAsia"/>
                <w:bCs/>
                <w:color w:val="333333"/>
                <w:sz w:val="21"/>
                <w:szCs w:val="21"/>
              </w:rPr>
              <w:t>台</w:t>
            </w:r>
          </w:p>
        </w:tc>
        <w:tc>
          <w:tcPr>
            <w:tcW w:w="547" w:type="pct"/>
            <w:vAlign w:val="center"/>
          </w:tcPr>
          <w:p>
            <w:pPr>
              <w:spacing w:line="240" w:lineRule="exact"/>
              <w:jc w:val="center"/>
              <w:rPr>
                <w:bCs/>
                <w:color w:val="333333"/>
                <w:sz w:val="21"/>
                <w:szCs w:val="21"/>
              </w:rPr>
            </w:pPr>
            <w:r>
              <w:rPr>
                <w:rFonts w:hint="eastAsia"/>
                <w:bCs/>
                <w:color w:val="333333"/>
                <w:sz w:val="21"/>
                <w:szCs w:val="21"/>
              </w:rPr>
              <w:t>1</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ascii="宋体" w:hAnsi="宋体" w:eastAsia="宋体" w:cs="Times New Roman"/>
                <w:sz w:val="21"/>
                <w:szCs w:val="21"/>
                <w:lang w:val="en-US" w:eastAsia="zh-CN" w:bidi="zh-CN"/>
              </w:rPr>
            </w:pPr>
            <w:r>
              <w:rPr>
                <w:rFonts w:hint="eastAsia" w:cs="Times New Roman"/>
                <w:sz w:val="21"/>
                <w:szCs w:val="21"/>
                <w:lang w:val="en-US"/>
              </w:rPr>
              <w:t>151</w:t>
            </w:r>
          </w:p>
        </w:tc>
        <w:tc>
          <w:tcPr>
            <w:tcW w:w="1642" w:type="pct"/>
            <w:vAlign w:val="center"/>
          </w:tcPr>
          <w:p>
            <w:pPr>
              <w:spacing w:line="240" w:lineRule="exact"/>
              <w:jc w:val="center"/>
              <w:rPr>
                <w:bCs/>
                <w:color w:val="333333"/>
                <w:sz w:val="21"/>
                <w:szCs w:val="21"/>
              </w:rPr>
            </w:pPr>
            <w:r>
              <w:rPr>
                <w:rFonts w:hint="eastAsia"/>
                <w:bCs/>
                <w:color w:val="333333"/>
                <w:sz w:val="21"/>
                <w:szCs w:val="21"/>
              </w:rPr>
              <w:t>有毒物质密封桶</w:t>
            </w:r>
          </w:p>
        </w:tc>
        <w:tc>
          <w:tcPr>
            <w:tcW w:w="626" w:type="pct"/>
            <w:vAlign w:val="center"/>
          </w:tcPr>
          <w:p>
            <w:pPr>
              <w:adjustRightInd w:val="0"/>
              <w:snapToGrid w:val="0"/>
              <w:spacing w:line="240" w:lineRule="exact"/>
              <w:jc w:val="center"/>
              <w:rPr>
                <w:rFonts w:cs="Times New Roman"/>
                <w:sz w:val="21"/>
                <w:szCs w:val="21"/>
                <w:lang w:val="en-US"/>
              </w:rPr>
            </w:pPr>
            <w:r>
              <w:rPr>
                <w:rFonts w:hint="eastAsia"/>
                <w:bCs/>
                <w:color w:val="333333"/>
                <w:sz w:val="21"/>
                <w:szCs w:val="21"/>
              </w:rPr>
              <w:t>个</w:t>
            </w:r>
          </w:p>
        </w:tc>
        <w:tc>
          <w:tcPr>
            <w:tcW w:w="547" w:type="pct"/>
            <w:vAlign w:val="center"/>
          </w:tcPr>
          <w:p>
            <w:pPr>
              <w:spacing w:line="240" w:lineRule="exact"/>
              <w:jc w:val="center"/>
              <w:rPr>
                <w:bCs/>
                <w:color w:val="333333"/>
                <w:sz w:val="21"/>
                <w:szCs w:val="21"/>
              </w:rPr>
            </w:pPr>
            <w:r>
              <w:rPr>
                <w:rFonts w:hint="eastAsia"/>
                <w:bCs/>
                <w:color w:val="333333"/>
                <w:sz w:val="21"/>
                <w:szCs w:val="21"/>
              </w:rPr>
              <w:t>10</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ascii="宋体" w:hAnsi="宋体" w:eastAsia="宋体" w:cs="Times New Roman"/>
                <w:sz w:val="21"/>
                <w:szCs w:val="21"/>
                <w:lang w:val="en-US" w:eastAsia="zh-CN" w:bidi="zh-CN"/>
              </w:rPr>
            </w:pPr>
            <w:r>
              <w:rPr>
                <w:rFonts w:hint="eastAsia" w:cs="Times New Roman"/>
                <w:sz w:val="21"/>
                <w:szCs w:val="21"/>
                <w:lang w:val="en-US"/>
              </w:rPr>
              <w:t>152</w:t>
            </w:r>
          </w:p>
        </w:tc>
        <w:tc>
          <w:tcPr>
            <w:tcW w:w="1642" w:type="pct"/>
            <w:vAlign w:val="center"/>
          </w:tcPr>
          <w:p>
            <w:pPr>
              <w:spacing w:line="240" w:lineRule="exact"/>
              <w:jc w:val="center"/>
              <w:rPr>
                <w:bCs/>
                <w:color w:val="333333"/>
                <w:sz w:val="21"/>
                <w:szCs w:val="21"/>
              </w:rPr>
            </w:pPr>
            <w:r>
              <w:rPr>
                <w:rFonts w:hint="eastAsia"/>
                <w:bCs/>
                <w:color w:val="333333"/>
                <w:sz w:val="21"/>
                <w:szCs w:val="21"/>
              </w:rPr>
              <w:t>吸油毡</w:t>
            </w:r>
          </w:p>
        </w:tc>
        <w:tc>
          <w:tcPr>
            <w:tcW w:w="626" w:type="pct"/>
            <w:vAlign w:val="center"/>
          </w:tcPr>
          <w:p>
            <w:pPr>
              <w:adjustRightInd w:val="0"/>
              <w:snapToGrid w:val="0"/>
              <w:spacing w:line="240" w:lineRule="exact"/>
              <w:jc w:val="center"/>
              <w:rPr>
                <w:rFonts w:cs="Times New Roman"/>
                <w:sz w:val="21"/>
                <w:szCs w:val="21"/>
                <w:lang w:val="en-US"/>
              </w:rPr>
            </w:pPr>
            <w:r>
              <w:rPr>
                <w:rFonts w:hint="eastAsia"/>
                <w:bCs/>
                <w:color w:val="333333"/>
                <w:sz w:val="21"/>
                <w:szCs w:val="21"/>
              </w:rPr>
              <w:t>箱</w:t>
            </w:r>
          </w:p>
        </w:tc>
        <w:tc>
          <w:tcPr>
            <w:tcW w:w="547" w:type="pct"/>
            <w:vAlign w:val="center"/>
          </w:tcPr>
          <w:p>
            <w:pPr>
              <w:spacing w:line="240" w:lineRule="exact"/>
              <w:jc w:val="center"/>
              <w:rPr>
                <w:bCs/>
                <w:color w:val="333333"/>
                <w:sz w:val="21"/>
                <w:szCs w:val="21"/>
              </w:rPr>
            </w:pPr>
            <w:r>
              <w:rPr>
                <w:rFonts w:hint="eastAsia"/>
                <w:bCs/>
                <w:color w:val="333333"/>
                <w:sz w:val="21"/>
                <w:szCs w:val="21"/>
              </w:rPr>
              <w:t>10</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ascii="宋体" w:hAnsi="宋体" w:eastAsia="宋体" w:cs="Times New Roman"/>
                <w:sz w:val="21"/>
                <w:szCs w:val="21"/>
                <w:lang w:val="en-US" w:eastAsia="zh-CN" w:bidi="zh-CN"/>
              </w:rPr>
            </w:pPr>
            <w:r>
              <w:rPr>
                <w:rFonts w:hint="eastAsia" w:cs="Times New Roman"/>
                <w:sz w:val="21"/>
                <w:szCs w:val="21"/>
                <w:lang w:val="en-US"/>
              </w:rPr>
              <w:t>153</w:t>
            </w:r>
          </w:p>
        </w:tc>
        <w:tc>
          <w:tcPr>
            <w:tcW w:w="1642" w:type="pct"/>
          </w:tcPr>
          <w:p>
            <w:pPr>
              <w:spacing w:line="240" w:lineRule="exact"/>
              <w:jc w:val="center"/>
              <w:rPr>
                <w:bCs/>
                <w:color w:val="333333"/>
                <w:sz w:val="21"/>
                <w:szCs w:val="21"/>
              </w:rPr>
            </w:pPr>
            <w:r>
              <w:rPr>
                <w:rFonts w:hint="eastAsia"/>
                <w:bCs/>
                <w:color w:val="333333"/>
                <w:sz w:val="21"/>
                <w:szCs w:val="21"/>
              </w:rPr>
              <w:t>柴油发电机</w:t>
            </w:r>
          </w:p>
        </w:tc>
        <w:tc>
          <w:tcPr>
            <w:tcW w:w="626" w:type="pct"/>
            <w:vAlign w:val="center"/>
          </w:tcPr>
          <w:p>
            <w:pPr>
              <w:adjustRightInd w:val="0"/>
              <w:snapToGrid w:val="0"/>
              <w:spacing w:line="240" w:lineRule="exact"/>
              <w:jc w:val="center"/>
              <w:rPr>
                <w:rFonts w:cs="Times New Roman"/>
                <w:sz w:val="21"/>
                <w:szCs w:val="21"/>
                <w:lang w:val="en-US"/>
              </w:rPr>
            </w:pPr>
            <w:r>
              <w:rPr>
                <w:rFonts w:hint="eastAsia"/>
                <w:bCs/>
                <w:color w:val="333333"/>
                <w:sz w:val="21"/>
                <w:szCs w:val="21"/>
              </w:rPr>
              <w:t>台</w:t>
            </w:r>
          </w:p>
        </w:tc>
        <w:tc>
          <w:tcPr>
            <w:tcW w:w="547" w:type="pct"/>
          </w:tcPr>
          <w:p>
            <w:pPr>
              <w:spacing w:line="240" w:lineRule="exact"/>
              <w:jc w:val="center"/>
              <w:rPr>
                <w:bCs/>
                <w:color w:val="333333"/>
                <w:sz w:val="21"/>
                <w:szCs w:val="21"/>
              </w:rPr>
            </w:pPr>
            <w:r>
              <w:rPr>
                <w:rFonts w:hint="eastAsia"/>
                <w:bCs/>
                <w:color w:val="333333"/>
                <w:sz w:val="21"/>
                <w:szCs w:val="21"/>
              </w:rPr>
              <w:t>1</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ascii="宋体" w:hAnsi="宋体" w:eastAsia="宋体" w:cs="Times New Roman"/>
                <w:sz w:val="21"/>
                <w:szCs w:val="21"/>
                <w:lang w:val="en-US" w:eastAsia="zh-CN" w:bidi="zh-CN"/>
              </w:rPr>
            </w:pPr>
            <w:r>
              <w:rPr>
                <w:rFonts w:hint="eastAsia" w:cs="Times New Roman"/>
                <w:sz w:val="21"/>
                <w:szCs w:val="21"/>
                <w:lang w:val="en-US"/>
              </w:rPr>
              <w:t>154</w:t>
            </w:r>
          </w:p>
        </w:tc>
        <w:tc>
          <w:tcPr>
            <w:tcW w:w="1642" w:type="pct"/>
          </w:tcPr>
          <w:p>
            <w:pPr>
              <w:spacing w:line="240" w:lineRule="exact"/>
              <w:jc w:val="center"/>
              <w:rPr>
                <w:bCs/>
                <w:caps/>
                <w:sz w:val="21"/>
                <w:szCs w:val="21"/>
              </w:rPr>
            </w:pPr>
            <w:r>
              <w:rPr>
                <w:rFonts w:hint="eastAsia"/>
                <w:bCs/>
                <w:caps/>
                <w:sz w:val="21"/>
                <w:szCs w:val="21"/>
              </w:rPr>
              <w:t>消防头盔</w:t>
            </w:r>
          </w:p>
        </w:tc>
        <w:tc>
          <w:tcPr>
            <w:tcW w:w="626" w:type="pct"/>
            <w:vAlign w:val="center"/>
          </w:tcPr>
          <w:p>
            <w:pPr>
              <w:adjustRightInd w:val="0"/>
              <w:snapToGrid w:val="0"/>
              <w:spacing w:line="240" w:lineRule="exact"/>
              <w:jc w:val="center"/>
              <w:rPr>
                <w:rFonts w:cs="Times New Roman"/>
                <w:sz w:val="21"/>
                <w:szCs w:val="21"/>
                <w:lang w:val="en-US"/>
              </w:rPr>
            </w:pPr>
            <w:r>
              <w:rPr>
                <w:rFonts w:hint="eastAsia"/>
                <w:bCs/>
                <w:caps/>
                <w:sz w:val="21"/>
                <w:szCs w:val="21"/>
              </w:rPr>
              <w:t>顶</w:t>
            </w:r>
          </w:p>
        </w:tc>
        <w:tc>
          <w:tcPr>
            <w:tcW w:w="547" w:type="pct"/>
          </w:tcPr>
          <w:p>
            <w:pPr>
              <w:spacing w:line="240" w:lineRule="exact"/>
              <w:jc w:val="center"/>
              <w:rPr>
                <w:bCs/>
                <w:caps/>
                <w:sz w:val="21"/>
                <w:szCs w:val="21"/>
              </w:rPr>
            </w:pPr>
            <w:r>
              <w:rPr>
                <w:rFonts w:hint="eastAsia"/>
                <w:bCs/>
                <w:caps/>
                <w:sz w:val="21"/>
                <w:szCs w:val="21"/>
              </w:rPr>
              <w:t>10</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trPr>
        <w:tc>
          <w:tcPr>
            <w:tcW w:w="452" w:type="pct"/>
            <w:vAlign w:val="center"/>
          </w:tcPr>
          <w:p>
            <w:pPr>
              <w:widowControl/>
              <w:adjustRightInd w:val="0"/>
              <w:spacing w:line="240" w:lineRule="exact"/>
              <w:jc w:val="center"/>
              <w:rPr>
                <w:rFonts w:ascii="宋体" w:hAnsi="宋体" w:eastAsia="宋体" w:cs="Times New Roman"/>
                <w:sz w:val="21"/>
                <w:szCs w:val="21"/>
                <w:lang w:val="en-US" w:eastAsia="zh-CN" w:bidi="zh-CN"/>
              </w:rPr>
            </w:pPr>
            <w:r>
              <w:rPr>
                <w:rFonts w:hint="eastAsia" w:cs="Times New Roman"/>
                <w:sz w:val="21"/>
                <w:szCs w:val="21"/>
                <w:lang w:val="en-US"/>
              </w:rPr>
              <w:t>155</w:t>
            </w:r>
          </w:p>
        </w:tc>
        <w:tc>
          <w:tcPr>
            <w:tcW w:w="1642" w:type="pct"/>
            <w:vAlign w:val="center"/>
          </w:tcPr>
          <w:p>
            <w:pPr>
              <w:spacing w:line="240" w:lineRule="exact"/>
              <w:jc w:val="center"/>
              <w:rPr>
                <w:bCs/>
                <w:color w:val="333333"/>
                <w:sz w:val="21"/>
                <w:szCs w:val="21"/>
              </w:rPr>
            </w:pPr>
            <w:r>
              <w:rPr>
                <w:rFonts w:hint="eastAsia"/>
                <w:bCs/>
                <w:color w:val="333333"/>
                <w:sz w:val="21"/>
                <w:szCs w:val="21"/>
              </w:rPr>
              <w:t>正压式空气呼吸器</w:t>
            </w:r>
          </w:p>
        </w:tc>
        <w:tc>
          <w:tcPr>
            <w:tcW w:w="626" w:type="pct"/>
            <w:vAlign w:val="center"/>
          </w:tcPr>
          <w:p>
            <w:pPr>
              <w:adjustRightInd w:val="0"/>
              <w:snapToGrid w:val="0"/>
              <w:spacing w:line="240" w:lineRule="exact"/>
              <w:jc w:val="center"/>
              <w:rPr>
                <w:rFonts w:cs="Times New Roman"/>
                <w:sz w:val="21"/>
                <w:szCs w:val="21"/>
                <w:lang w:val="en-US"/>
              </w:rPr>
            </w:pPr>
            <w:r>
              <w:rPr>
                <w:rFonts w:hint="eastAsia"/>
                <w:bCs/>
                <w:color w:val="333333"/>
                <w:sz w:val="21"/>
                <w:szCs w:val="21"/>
              </w:rPr>
              <w:t>套</w:t>
            </w:r>
          </w:p>
        </w:tc>
        <w:tc>
          <w:tcPr>
            <w:tcW w:w="547" w:type="pct"/>
            <w:vAlign w:val="center"/>
          </w:tcPr>
          <w:p>
            <w:pPr>
              <w:spacing w:line="240" w:lineRule="exact"/>
              <w:jc w:val="center"/>
              <w:rPr>
                <w:bCs/>
                <w:color w:val="333333"/>
                <w:sz w:val="21"/>
                <w:szCs w:val="21"/>
              </w:rPr>
            </w:pPr>
            <w:r>
              <w:rPr>
                <w:rFonts w:hint="eastAsia"/>
                <w:bCs/>
                <w:color w:val="333333"/>
                <w:sz w:val="21"/>
                <w:szCs w:val="21"/>
              </w:rPr>
              <w:t>2</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ascii="宋体" w:hAnsi="宋体" w:eastAsia="宋体" w:cs="Times New Roman"/>
                <w:sz w:val="21"/>
                <w:szCs w:val="21"/>
                <w:lang w:val="en-US" w:eastAsia="zh-CN" w:bidi="zh-CN"/>
              </w:rPr>
            </w:pPr>
            <w:r>
              <w:rPr>
                <w:rFonts w:hint="eastAsia" w:cs="Times New Roman"/>
                <w:sz w:val="21"/>
                <w:szCs w:val="21"/>
                <w:lang w:val="en-US"/>
              </w:rPr>
              <w:t>156</w:t>
            </w:r>
          </w:p>
        </w:tc>
        <w:tc>
          <w:tcPr>
            <w:tcW w:w="1642" w:type="pct"/>
            <w:vAlign w:val="center"/>
          </w:tcPr>
          <w:p>
            <w:pPr>
              <w:spacing w:line="240" w:lineRule="exact"/>
              <w:jc w:val="center"/>
              <w:rPr>
                <w:bCs/>
                <w:caps/>
                <w:sz w:val="21"/>
                <w:szCs w:val="21"/>
              </w:rPr>
            </w:pPr>
            <w:r>
              <w:rPr>
                <w:rFonts w:hint="eastAsia"/>
                <w:bCs/>
                <w:caps/>
                <w:sz w:val="21"/>
                <w:szCs w:val="21"/>
              </w:rPr>
              <w:t>化学防护服</w:t>
            </w:r>
          </w:p>
        </w:tc>
        <w:tc>
          <w:tcPr>
            <w:tcW w:w="626" w:type="pct"/>
            <w:vAlign w:val="center"/>
          </w:tcPr>
          <w:p>
            <w:pPr>
              <w:adjustRightInd w:val="0"/>
              <w:snapToGrid w:val="0"/>
              <w:spacing w:line="240" w:lineRule="exact"/>
              <w:jc w:val="center"/>
              <w:rPr>
                <w:rFonts w:cs="Times New Roman"/>
                <w:sz w:val="21"/>
                <w:szCs w:val="21"/>
                <w:lang w:val="en-US"/>
              </w:rPr>
            </w:pPr>
            <w:r>
              <w:rPr>
                <w:rFonts w:hint="eastAsia"/>
                <w:bCs/>
                <w:color w:val="333333"/>
                <w:sz w:val="21"/>
                <w:szCs w:val="21"/>
              </w:rPr>
              <w:t>套</w:t>
            </w:r>
          </w:p>
        </w:tc>
        <w:tc>
          <w:tcPr>
            <w:tcW w:w="547" w:type="pct"/>
            <w:vAlign w:val="center"/>
          </w:tcPr>
          <w:p>
            <w:pPr>
              <w:spacing w:line="240" w:lineRule="exact"/>
              <w:jc w:val="center"/>
              <w:rPr>
                <w:bCs/>
                <w:color w:val="333333"/>
                <w:sz w:val="21"/>
                <w:szCs w:val="21"/>
              </w:rPr>
            </w:pPr>
            <w:r>
              <w:rPr>
                <w:rFonts w:hint="eastAsia"/>
                <w:bCs/>
                <w:color w:val="333333"/>
                <w:sz w:val="21"/>
                <w:szCs w:val="21"/>
              </w:rPr>
              <w:t>2</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ascii="宋体" w:hAnsi="宋体" w:eastAsia="宋体" w:cs="Times New Roman"/>
                <w:sz w:val="21"/>
                <w:szCs w:val="21"/>
                <w:lang w:val="en-US" w:eastAsia="zh-CN" w:bidi="zh-CN"/>
              </w:rPr>
            </w:pPr>
            <w:r>
              <w:rPr>
                <w:rFonts w:hint="eastAsia" w:cs="Times New Roman"/>
                <w:sz w:val="21"/>
                <w:szCs w:val="21"/>
                <w:lang w:val="en-US"/>
              </w:rPr>
              <w:t>157</w:t>
            </w:r>
          </w:p>
        </w:tc>
        <w:tc>
          <w:tcPr>
            <w:tcW w:w="1642" w:type="pct"/>
            <w:vAlign w:val="center"/>
          </w:tcPr>
          <w:p>
            <w:pPr>
              <w:spacing w:line="240" w:lineRule="exact"/>
              <w:jc w:val="center"/>
              <w:rPr>
                <w:bCs/>
                <w:caps/>
                <w:sz w:val="21"/>
                <w:szCs w:val="21"/>
              </w:rPr>
            </w:pPr>
            <w:r>
              <w:rPr>
                <w:rFonts w:hint="eastAsia"/>
                <w:bCs/>
                <w:caps/>
                <w:sz w:val="21"/>
                <w:szCs w:val="21"/>
              </w:rPr>
              <w:t>过滤式防毒面具</w:t>
            </w:r>
          </w:p>
        </w:tc>
        <w:tc>
          <w:tcPr>
            <w:tcW w:w="626" w:type="pct"/>
            <w:vAlign w:val="center"/>
          </w:tcPr>
          <w:p>
            <w:pPr>
              <w:adjustRightInd w:val="0"/>
              <w:snapToGrid w:val="0"/>
              <w:spacing w:line="240" w:lineRule="exact"/>
              <w:jc w:val="center"/>
              <w:rPr>
                <w:rFonts w:cs="Times New Roman"/>
                <w:sz w:val="21"/>
                <w:szCs w:val="21"/>
                <w:lang w:val="en-US"/>
              </w:rPr>
            </w:pPr>
            <w:r>
              <w:rPr>
                <w:rFonts w:hint="eastAsia"/>
                <w:bCs/>
                <w:color w:val="333333"/>
                <w:sz w:val="21"/>
                <w:szCs w:val="21"/>
              </w:rPr>
              <w:t>具</w:t>
            </w:r>
          </w:p>
        </w:tc>
        <w:tc>
          <w:tcPr>
            <w:tcW w:w="547" w:type="pct"/>
            <w:vAlign w:val="center"/>
          </w:tcPr>
          <w:p>
            <w:pPr>
              <w:spacing w:line="240" w:lineRule="exact"/>
              <w:jc w:val="center"/>
              <w:rPr>
                <w:bCs/>
                <w:color w:val="333333"/>
                <w:sz w:val="21"/>
                <w:szCs w:val="21"/>
              </w:rPr>
            </w:pPr>
            <w:r>
              <w:rPr>
                <w:rFonts w:hint="eastAsia"/>
                <w:bCs/>
                <w:color w:val="333333"/>
                <w:sz w:val="21"/>
                <w:szCs w:val="21"/>
              </w:rPr>
              <w:t>20</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ascii="宋体" w:hAnsi="宋体" w:eastAsia="宋体" w:cs="Times New Roman"/>
                <w:sz w:val="21"/>
                <w:szCs w:val="21"/>
                <w:lang w:val="en-US" w:eastAsia="zh-CN" w:bidi="zh-CN"/>
              </w:rPr>
            </w:pPr>
            <w:r>
              <w:rPr>
                <w:rFonts w:hint="eastAsia" w:cs="Times New Roman"/>
                <w:sz w:val="21"/>
                <w:szCs w:val="21"/>
                <w:lang w:val="en-US"/>
              </w:rPr>
              <w:t>158</w:t>
            </w:r>
          </w:p>
        </w:tc>
        <w:tc>
          <w:tcPr>
            <w:tcW w:w="1642" w:type="pct"/>
            <w:vAlign w:val="center"/>
          </w:tcPr>
          <w:p>
            <w:pPr>
              <w:spacing w:line="240" w:lineRule="exact"/>
              <w:jc w:val="center"/>
              <w:rPr>
                <w:bCs/>
                <w:color w:val="333333"/>
                <w:sz w:val="21"/>
                <w:szCs w:val="21"/>
              </w:rPr>
            </w:pPr>
            <w:r>
              <w:rPr>
                <w:rFonts w:hint="eastAsia"/>
                <w:bCs/>
                <w:color w:val="333333"/>
                <w:sz w:val="21"/>
                <w:szCs w:val="21"/>
              </w:rPr>
              <w:t>防化手套</w:t>
            </w:r>
          </w:p>
        </w:tc>
        <w:tc>
          <w:tcPr>
            <w:tcW w:w="626" w:type="pct"/>
            <w:vAlign w:val="center"/>
          </w:tcPr>
          <w:p>
            <w:pPr>
              <w:adjustRightInd w:val="0"/>
              <w:snapToGrid w:val="0"/>
              <w:spacing w:line="240" w:lineRule="exact"/>
              <w:jc w:val="center"/>
              <w:rPr>
                <w:rFonts w:cs="Times New Roman"/>
                <w:sz w:val="21"/>
                <w:szCs w:val="21"/>
                <w:lang w:val="en-US"/>
              </w:rPr>
            </w:pPr>
            <w:r>
              <w:rPr>
                <w:rFonts w:hint="eastAsia"/>
                <w:bCs/>
                <w:color w:val="333333"/>
                <w:sz w:val="21"/>
                <w:szCs w:val="21"/>
              </w:rPr>
              <w:t>副</w:t>
            </w:r>
          </w:p>
        </w:tc>
        <w:tc>
          <w:tcPr>
            <w:tcW w:w="547" w:type="pct"/>
            <w:vAlign w:val="center"/>
          </w:tcPr>
          <w:p>
            <w:pPr>
              <w:spacing w:line="240" w:lineRule="exact"/>
              <w:jc w:val="center"/>
              <w:rPr>
                <w:bCs/>
                <w:color w:val="333333"/>
                <w:sz w:val="21"/>
                <w:szCs w:val="21"/>
              </w:rPr>
            </w:pPr>
            <w:r>
              <w:rPr>
                <w:rFonts w:hint="eastAsia"/>
                <w:bCs/>
                <w:color w:val="333333"/>
                <w:sz w:val="21"/>
                <w:szCs w:val="21"/>
              </w:rPr>
              <w:t>60</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ascii="宋体" w:hAnsi="宋体" w:eastAsia="宋体" w:cs="Times New Roman"/>
                <w:sz w:val="21"/>
                <w:szCs w:val="21"/>
                <w:lang w:val="en-US" w:eastAsia="zh-CN" w:bidi="zh-CN"/>
              </w:rPr>
            </w:pPr>
            <w:r>
              <w:rPr>
                <w:rFonts w:hint="eastAsia" w:cs="Times New Roman"/>
                <w:sz w:val="21"/>
                <w:szCs w:val="21"/>
                <w:lang w:val="en-US"/>
              </w:rPr>
              <w:t>159</w:t>
            </w:r>
          </w:p>
        </w:tc>
        <w:tc>
          <w:tcPr>
            <w:tcW w:w="1642" w:type="pct"/>
            <w:vAlign w:val="center"/>
          </w:tcPr>
          <w:p>
            <w:pPr>
              <w:spacing w:line="240" w:lineRule="exact"/>
              <w:jc w:val="center"/>
              <w:rPr>
                <w:bCs/>
                <w:color w:val="333333"/>
                <w:sz w:val="21"/>
                <w:szCs w:val="21"/>
              </w:rPr>
            </w:pPr>
            <w:r>
              <w:rPr>
                <w:rFonts w:hint="eastAsia"/>
                <w:bCs/>
                <w:color w:val="333333"/>
                <w:sz w:val="21"/>
                <w:szCs w:val="21"/>
              </w:rPr>
              <w:t>防化靴</w:t>
            </w:r>
          </w:p>
        </w:tc>
        <w:tc>
          <w:tcPr>
            <w:tcW w:w="626" w:type="pct"/>
            <w:vAlign w:val="center"/>
          </w:tcPr>
          <w:p>
            <w:pPr>
              <w:adjustRightInd w:val="0"/>
              <w:snapToGrid w:val="0"/>
              <w:spacing w:line="240" w:lineRule="exact"/>
              <w:jc w:val="center"/>
              <w:rPr>
                <w:rFonts w:cs="Times New Roman"/>
                <w:sz w:val="21"/>
                <w:szCs w:val="21"/>
                <w:lang w:val="en-US"/>
              </w:rPr>
            </w:pPr>
            <w:r>
              <w:rPr>
                <w:rFonts w:hint="eastAsia"/>
                <w:bCs/>
                <w:color w:val="333333"/>
                <w:sz w:val="21"/>
                <w:szCs w:val="21"/>
              </w:rPr>
              <w:t>双</w:t>
            </w:r>
          </w:p>
        </w:tc>
        <w:tc>
          <w:tcPr>
            <w:tcW w:w="547" w:type="pct"/>
            <w:vAlign w:val="center"/>
          </w:tcPr>
          <w:p>
            <w:pPr>
              <w:spacing w:line="240" w:lineRule="exact"/>
              <w:jc w:val="center"/>
              <w:rPr>
                <w:bCs/>
                <w:color w:val="333333"/>
                <w:sz w:val="21"/>
                <w:szCs w:val="21"/>
              </w:rPr>
            </w:pPr>
            <w:r>
              <w:rPr>
                <w:rFonts w:hint="eastAsia"/>
                <w:bCs/>
                <w:color w:val="333333"/>
                <w:sz w:val="21"/>
                <w:szCs w:val="21"/>
              </w:rPr>
              <w:t>10</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ascii="宋体" w:hAnsi="宋体" w:eastAsia="宋体" w:cs="Times New Roman"/>
                <w:sz w:val="21"/>
                <w:szCs w:val="21"/>
                <w:lang w:val="en-US" w:eastAsia="zh-CN" w:bidi="zh-CN"/>
              </w:rPr>
            </w:pPr>
            <w:r>
              <w:rPr>
                <w:rFonts w:hint="eastAsia" w:cs="Times New Roman"/>
                <w:sz w:val="21"/>
                <w:szCs w:val="21"/>
                <w:lang w:val="en-US"/>
              </w:rPr>
              <w:t>160</w:t>
            </w:r>
          </w:p>
        </w:tc>
        <w:tc>
          <w:tcPr>
            <w:tcW w:w="1642" w:type="pct"/>
            <w:vAlign w:val="center"/>
          </w:tcPr>
          <w:p>
            <w:pPr>
              <w:spacing w:line="240" w:lineRule="exact"/>
              <w:jc w:val="center"/>
              <w:rPr>
                <w:bCs/>
                <w:color w:val="333333"/>
                <w:sz w:val="21"/>
                <w:szCs w:val="21"/>
              </w:rPr>
            </w:pPr>
            <w:r>
              <w:rPr>
                <w:rFonts w:hint="eastAsia"/>
                <w:bCs/>
                <w:color w:val="333333"/>
                <w:sz w:val="21"/>
                <w:szCs w:val="21"/>
              </w:rPr>
              <w:t>安全腰带</w:t>
            </w:r>
          </w:p>
        </w:tc>
        <w:tc>
          <w:tcPr>
            <w:tcW w:w="626" w:type="pct"/>
            <w:vAlign w:val="center"/>
          </w:tcPr>
          <w:p>
            <w:pPr>
              <w:adjustRightInd w:val="0"/>
              <w:snapToGrid w:val="0"/>
              <w:spacing w:line="240" w:lineRule="exact"/>
              <w:jc w:val="center"/>
              <w:rPr>
                <w:rFonts w:cs="Times New Roman"/>
                <w:sz w:val="21"/>
                <w:szCs w:val="21"/>
                <w:lang w:val="en-US"/>
              </w:rPr>
            </w:pPr>
            <w:r>
              <w:rPr>
                <w:rFonts w:hint="eastAsia"/>
                <w:bCs/>
                <w:color w:val="333333"/>
                <w:sz w:val="21"/>
                <w:szCs w:val="21"/>
              </w:rPr>
              <w:t>条</w:t>
            </w:r>
          </w:p>
        </w:tc>
        <w:tc>
          <w:tcPr>
            <w:tcW w:w="547" w:type="pct"/>
            <w:vAlign w:val="center"/>
          </w:tcPr>
          <w:p>
            <w:pPr>
              <w:spacing w:line="240" w:lineRule="exact"/>
              <w:jc w:val="center"/>
              <w:rPr>
                <w:bCs/>
                <w:color w:val="333333"/>
                <w:sz w:val="21"/>
                <w:szCs w:val="21"/>
              </w:rPr>
            </w:pPr>
            <w:r>
              <w:rPr>
                <w:rFonts w:hint="eastAsia"/>
                <w:bCs/>
                <w:color w:val="333333"/>
                <w:sz w:val="21"/>
                <w:szCs w:val="21"/>
              </w:rPr>
              <w:t>10</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ascii="宋体" w:hAnsi="宋体" w:eastAsia="宋体" w:cs="Times New Roman"/>
                <w:sz w:val="21"/>
                <w:szCs w:val="21"/>
                <w:lang w:val="en-US" w:eastAsia="zh-CN" w:bidi="zh-CN"/>
              </w:rPr>
            </w:pPr>
            <w:r>
              <w:rPr>
                <w:rFonts w:hint="eastAsia" w:cs="Times New Roman"/>
                <w:sz w:val="21"/>
                <w:szCs w:val="21"/>
                <w:lang w:val="en-US"/>
              </w:rPr>
              <w:t>161</w:t>
            </w:r>
          </w:p>
        </w:tc>
        <w:tc>
          <w:tcPr>
            <w:tcW w:w="1642" w:type="pct"/>
            <w:vAlign w:val="center"/>
          </w:tcPr>
          <w:p>
            <w:pPr>
              <w:spacing w:line="240" w:lineRule="exact"/>
              <w:contextualSpacing/>
              <w:jc w:val="center"/>
              <w:rPr>
                <w:sz w:val="21"/>
                <w:szCs w:val="21"/>
                <w:highlight w:val="yellow"/>
              </w:rPr>
            </w:pPr>
            <w:r>
              <w:rPr>
                <w:rFonts w:hint="eastAsia"/>
                <w:sz w:val="21"/>
                <w:szCs w:val="21"/>
              </w:rPr>
              <w:t>对讲机</w:t>
            </w:r>
          </w:p>
        </w:tc>
        <w:tc>
          <w:tcPr>
            <w:tcW w:w="626" w:type="pct"/>
            <w:vAlign w:val="center"/>
          </w:tcPr>
          <w:p>
            <w:pPr>
              <w:adjustRightInd w:val="0"/>
              <w:snapToGrid w:val="0"/>
              <w:spacing w:line="240" w:lineRule="exact"/>
              <w:jc w:val="center"/>
              <w:rPr>
                <w:rFonts w:cs="Times New Roman"/>
                <w:sz w:val="21"/>
                <w:szCs w:val="21"/>
                <w:lang w:val="en-US"/>
              </w:rPr>
            </w:pPr>
            <w:r>
              <w:rPr>
                <w:rFonts w:hint="eastAsia"/>
                <w:sz w:val="21"/>
                <w:szCs w:val="21"/>
              </w:rPr>
              <w:t>部</w:t>
            </w:r>
          </w:p>
        </w:tc>
        <w:tc>
          <w:tcPr>
            <w:tcW w:w="547" w:type="pct"/>
            <w:vAlign w:val="center"/>
          </w:tcPr>
          <w:p>
            <w:pPr>
              <w:spacing w:line="240" w:lineRule="exact"/>
              <w:contextualSpacing/>
              <w:jc w:val="center"/>
              <w:rPr>
                <w:sz w:val="21"/>
                <w:szCs w:val="21"/>
                <w:highlight w:val="yellow"/>
              </w:rPr>
            </w:pPr>
            <w:r>
              <w:rPr>
                <w:rFonts w:hint="eastAsia"/>
                <w:sz w:val="21"/>
                <w:szCs w:val="21"/>
              </w:rPr>
              <w:t>20</w:t>
            </w:r>
          </w:p>
        </w:tc>
        <w:tc>
          <w:tcPr>
            <w:tcW w:w="547" w:type="pct"/>
            <w:vMerge w:val="restart"/>
            <w:vAlign w:val="center"/>
          </w:tcPr>
          <w:p>
            <w:pPr>
              <w:spacing w:line="240" w:lineRule="exact"/>
              <w:contextualSpacing/>
              <w:jc w:val="center"/>
              <w:rPr>
                <w:sz w:val="21"/>
                <w:szCs w:val="21"/>
              </w:rPr>
            </w:pPr>
            <w:r>
              <w:rPr>
                <w:rFonts w:hint="eastAsia"/>
                <w:sz w:val="21"/>
                <w:szCs w:val="21"/>
              </w:rPr>
              <w:t>佳化化学（抚顺）新材料有限公司</w:t>
            </w:r>
          </w:p>
          <w:p>
            <w:pPr>
              <w:adjustRightInd w:val="0"/>
              <w:spacing w:line="240" w:lineRule="exact"/>
              <w:contextualSpacing/>
              <w:jc w:val="center"/>
              <w:rPr>
                <w:sz w:val="21"/>
                <w:szCs w:val="21"/>
              </w:rPr>
            </w:pPr>
          </w:p>
        </w:tc>
        <w:tc>
          <w:tcPr>
            <w:tcW w:w="548" w:type="pct"/>
            <w:vMerge w:val="restart"/>
            <w:vAlign w:val="center"/>
          </w:tcPr>
          <w:p>
            <w:pPr>
              <w:adjustRightInd w:val="0"/>
              <w:spacing w:line="240" w:lineRule="exact"/>
              <w:jc w:val="center"/>
              <w:rPr>
                <w:rFonts w:cs="Times New Roman"/>
                <w:sz w:val="21"/>
                <w:szCs w:val="21"/>
                <w:lang w:val="en-US"/>
              </w:rPr>
            </w:pPr>
            <w:r>
              <w:rPr>
                <w:rFonts w:hint="eastAsia" w:cs="黑体"/>
                <w:color w:val="0D0D0D"/>
                <w:kern w:val="2"/>
                <w:sz w:val="21"/>
                <w:szCs w:val="21"/>
                <w:lang w:val="en-US" w:bidi="ar-SA"/>
              </w:rPr>
              <w:t>赵全林</w:t>
            </w:r>
          </w:p>
        </w:tc>
        <w:tc>
          <w:tcPr>
            <w:tcW w:w="633" w:type="pct"/>
            <w:vMerge w:val="restart"/>
            <w:vAlign w:val="center"/>
          </w:tcPr>
          <w:p>
            <w:pPr>
              <w:adjustRightInd w:val="0"/>
              <w:spacing w:line="240" w:lineRule="exact"/>
              <w:jc w:val="center"/>
              <w:rPr>
                <w:rFonts w:cs="Times New Roman"/>
                <w:sz w:val="21"/>
                <w:szCs w:val="21"/>
                <w:lang w:val="en-US"/>
              </w:rPr>
            </w:pPr>
            <w:r>
              <w:rPr>
                <w:rFonts w:hint="eastAsia" w:cs="Times New Roman"/>
                <w:color w:val="0D0D0D"/>
                <w:kern w:val="2"/>
                <w:sz w:val="21"/>
                <w:szCs w:val="21"/>
                <w:lang w:val="en-US" w:bidi="ar-SA"/>
              </w:rPr>
              <w:t>18741349925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ascii="宋体" w:hAnsi="宋体" w:eastAsia="宋体" w:cs="Times New Roman"/>
                <w:sz w:val="21"/>
                <w:szCs w:val="21"/>
                <w:lang w:val="en-US" w:eastAsia="zh-CN" w:bidi="zh-CN"/>
              </w:rPr>
            </w:pPr>
            <w:r>
              <w:rPr>
                <w:rFonts w:hint="eastAsia" w:cs="Times New Roman"/>
                <w:sz w:val="21"/>
                <w:szCs w:val="21"/>
                <w:lang w:val="en-US"/>
              </w:rPr>
              <w:t>162</w:t>
            </w:r>
          </w:p>
        </w:tc>
        <w:tc>
          <w:tcPr>
            <w:tcW w:w="1642" w:type="pct"/>
            <w:vAlign w:val="center"/>
          </w:tcPr>
          <w:p>
            <w:pPr>
              <w:spacing w:line="240" w:lineRule="exact"/>
              <w:contextualSpacing/>
              <w:jc w:val="center"/>
              <w:rPr>
                <w:sz w:val="21"/>
                <w:szCs w:val="21"/>
                <w:highlight w:val="yellow"/>
              </w:rPr>
            </w:pPr>
            <w:r>
              <w:rPr>
                <w:rFonts w:hint="eastAsia"/>
                <w:sz w:val="21"/>
                <w:szCs w:val="21"/>
              </w:rPr>
              <w:t>消防砂</w:t>
            </w:r>
          </w:p>
        </w:tc>
        <w:tc>
          <w:tcPr>
            <w:tcW w:w="626" w:type="pct"/>
            <w:vAlign w:val="center"/>
          </w:tcPr>
          <w:p>
            <w:pPr>
              <w:adjustRightInd w:val="0"/>
              <w:snapToGrid w:val="0"/>
              <w:spacing w:line="240" w:lineRule="exact"/>
              <w:jc w:val="center"/>
              <w:rPr>
                <w:rFonts w:cs="Times New Roman"/>
                <w:sz w:val="21"/>
                <w:szCs w:val="21"/>
                <w:lang w:val="en-US"/>
              </w:rPr>
            </w:pPr>
            <w:r>
              <w:rPr>
                <w:rFonts w:hint="eastAsia"/>
                <w:sz w:val="21"/>
                <w:szCs w:val="21"/>
              </w:rPr>
              <w:t>m</w:t>
            </w:r>
            <w:r>
              <w:rPr>
                <w:rFonts w:cs="Calibri"/>
                <w:sz w:val="21"/>
                <w:szCs w:val="21"/>
              </w:rPr>
              <w:t>³</w:t>
            </w:r>
          </w:p>
        </w:tc>
        <w:tc>
          <w:tcPr>
            <w:tcW w:w="547" w:type="pct"/>
            <w:vAlign w:val="center"/>
          </w:tcPr>
          <w:p>
            <w:pPr>
              <w:spacing w:line="240" w:lineRule="exact"/>
              <w:contextualSpacing/>
              <w:jc w:val="center"/>
              <w:rPr>
                <w:sz w:val="21"/>
                <w:szCs w:val="21"/>
                <w:highlight w:val="yellow"/>
              </w:rPr>
            </w:pPr>
            <w:r>
              <w:rPr>
                <w:sz w:val="21"/>
                <w:szCs w:val="21"/>
              </w:rPr>
              <w:t>4</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ascii="宋体" w:hAnsi="宋体" w:eastAsia="宋体" w:cs="Times New Roman"/>
                <w:sz w:val="21"/>
                <w:szCs w:val="21"/>
                <w:lang w:val="en-US" w:eastAsia="zh-CN" w:bidi="zh-CN"/>
              </w:rPr>
            </w:pPr>
            <w:r>
              <w:rPr>
                <w:rFonts w:hint="eastAsia" w:cs="Times New Roman"/>
                <w:sz w:val="21"/>
                <w:szCs w:val="21"/>
                <w:lang w:val="en-US"/>
              </w:rPr>
              <w:t>163</w:t>
            </w:r>
          </w:p>
        </w:tc>
        <w:tc>
          <w:tcPr>
            <w:tcW w:w="1642" w:type="pct"/>
            <w:vAlign w:val="center"/>
          </w:tcPr>
          <w:p>
            <w:pPr>
              <w:spacing w:line="240" w:lineRule="exact"/>
              <w:contextualSpacing/>
              <w:jc w:val="center"/>
              <w:rPr>
                <w:sz w:val="21"/>
                <w:szCs w:val="21"/>
                <w:highlight w:val="yellow"/>
              </w:rPr>
            </w:pPr>
            <w:r>
              <w:rPr>
                <w:rFonts w:hint="eastAsia"/>
                <w:sz w:val="21"/>
                <w:szCs w:val="21"/>
              </w:rPr>
              <w:t>应急沙袋</w:t>
            </w:r>
          </w:p>
        </w:tc>
        <w:tc>
          <w:tcPr>
            <w:tcW w:w="626" w:type="pct"/>
            <w:vAlign w:val="center"/>
          </w:tcPr>
          <w:p>
            <w:pPr>
              <w:adjustRightInd w:val="0"/>
              <w:snapToGrid w:val="0"/>
              <w:spacing w:line="240" w:lineRule="exact"/>
              <w:jc w:val="center"/>
              <w:rPr>
                <w:rFonts w:cs="Times New Roman"/>
                <w:sz w:val="21"/>
                <w:szCs w:val="21"/>
                <w:lang w:val="en-US"/>
              </w:rPr>
            </w:pPr>
            <w:r>
              <w:rPr>
                <w:rFonts w:hint="eastAsia"/>
                <w:sz w:val="21"/>
                <w:szCs w:val="21"/>
              </w:rPr>
              <w:t>个</w:t>
            </w:r>
          </w:p>
        </w:tc>
        <w:tc>
          <w:tcPr>
            <w:tcW w:w="547" w:type="pct"/>
            <w:vAlign w:val="center"/>
          </w:tcPr>
          <w:p>
            <w:pPr>
              <w:spacing w:line="240" w:lineRule="exact"/>
              <w:contextualSpacing/>
              <w:jc w:val="center"/>
              <w:rPr>
                <w:sz w:val="21"/>
                <w:szCs w:val="21"/>
                <w:highlight w:val="yellow"/>
              </w:rPr>
            </w:pPr>
            <w:r>
              <w:rPr>
                <w:rFonts w:hint="eastAsia"/>
                <w:sz w:val="21"/>
                <w:szCs w:val="21"/>
              </w:rPr>
              <w:t>100</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ascii="宋体" w:hAnsi="宋体" w:eastAsia="宋体" w:cs="Times New Roman"/>
                <w:sz w:val="21"/>
                <w:szCs w:val="21"/>
                <w:lang w:val="en-US" w:eastAsia="zh-CN" w:bidi="zh-CN"/>
              </w:rPr>
            </w:pPr>
            <w:r>
              <w:rPr>
                <w:rFonts w:hint="eastAsia" w:cs="Times New Roman"/>
                <w:sz w:val="21"/>
                <w:szCs w:val="21"/>
                <w:lang w:val="en-US"/>
              </w:rPr>
              <w:t>164</w:t>
            </w:r>
          </w:p>
        </w:tc>
        <w:tc>
          <w:tcPr>
            <w:tcW w:w="1642" w:type="pct"/>
            <w:vAlign w:val="center"/>
          </w:tcPr>
          <w:p>
            <w:pPr>
              <w:spacing w:line="240" w:lineRule="exact"/>
              <w:contextualSpacing/>
              <w:jc w:val="center"/>
              <w:rPr>
                <w:sz w:val="21"/>
                <w:szCs w:val="21"/>
                <w:highlight w:val="yellow"/>
              </w:rPr>
            </w:pPr>
            <w:r>
              <w:rPr>
                <w:rFonts w:hint="eastAsia"/>
                <w:sz w:val="21"/>
                <w:szCs w:val="21"/>
              </w:rPr>
              <w:t>堵漏工具</w:t>
            </w:r>
          </w:p>
        </w:tc>
        <w:tc>
          <w:tcPr>
            <w:tcW w:w="626" w:type="pct"/>
            <w:vAlign w:val="center"/>
          </w:tcPr>
          <w:p>
            <w:pPr>
              <w:adjustRightInd w:val="0"/>
              <w:snapToGrid w:val="0"/>
              <w:spacing w:line="240" w:lineRule="exact"/>
              <w:jc w:val="center"/>
              <w:rPr>
                <w:rFonts w:cs="Times New Roman"/>
                <w:sz w:val="21"/>
                <w:szCs w:val="21"/>
                <w:lang w:val="en-US"/>
              </w:rPr>
            </w:pPr>
          </w:p>
        </w:tc>
        <w:tc>
          <w:tcPr>
            <w:tcW w:w="547" w:type="pct"/>
            <w:vAlign w:val="center"/>
          </w:tcPr>
          <w:p>
            <w:pPr>
              <w:spacing w:line="240" w:lineRule="exact"/>
              <w:contextualSpacing/>
              <w:jc w:val="center"/>
              <w:rPr>
                <w:sz w:val="21"/>
                <w:szCs w:val="21"/>
                <w:highlight w:val="yellow"/>
              </w:rPr>
            </w:pPr>
            <w:r>
              <w:rPr>
                <w:rFonts w:hint="eastAsia"/>
                <w:sz w:val="21"/>
                <w:szCs w:val="21"/>
              </w:rPr>
              <w:t>若干</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ascii="宋体" w:hAnsi="宋体" w:eastAsia="宋体" w:cs="Times New Roman"/>
                <w:sz w:val="21"/>
                <w:szCs w:val="21"/>
                <w:lang w:val="en-US" w:eastAsia="zh-CN" w:bidi="zh-CN"/>
              </w:rPr>
            </w:pPr>
            <w:r>
              <w:rPr>
                <w:rFonts w:hint="eastAsia" w:cs="Times New Roman"/>
                <w:sz w:val="21"/>
                <w:szCs w:val="21"/>
                <w:lang w:val="en-US"/>
              </w:rPr>
              <w:t>165</w:t>
            </w:r>
          </w:p>
        </w:tc>
        <w:tc>
          <w:tcPr>
            <w:tcW w:w="1642" w:type="pct"/>
            <w:vAlign w:val="center"/>
          </w:tcPr>
          <w:p>
            <w:pPr>
              <w:spacing w:line="240" w:lineRule="exact"/>
              <w:contextualSpacing/>
              <w:jc w:val="center"/>
              <w:rPr>
                <w:sz w:val="21"/>
                <w:szCs w:val="21"/>
                <w:highlight w:val="yellow"/>
              </w:rPr>
            </w:pPr>
            <w:r>
              <w:rPr>
                <w:rFonts w:hint="eastAsia"/>
                <w:sz w:val="21"/>
                <w:szCs w:val="21"/>
              </w:rPr>
              <w:t>长管式防毒面具</w:t>
            </w:r>
          </w:p>
        </w:tc>
        <w:tc>
          <w:tcPr>
            <w:tcW w:w="626" w:type="pct"/>
            <w:vAlign w:val="center"/>
          </w:tcPr>
          <w:p>
            <w:pPr>
              <w:adjustRightInd w:val="0"/>
              <w:snapToGrid w:val="0"/>
              <w:spacing w:line="240" w:lineRule="exact"/>
              <w:jc w:val="center"/>
              <w:rPr>
                <w:rFonts w:cs="Times New Roman"/>
                <w:sz w:val="21"/>
                <w:szCs w:val="21"/>
                <w:lang w:val="en-US"/>
              </w:rPr>
            </w:pPr>
            <w:r>
              <w:rPr>
                <w:rFonts w:hint="eastAsia"/>
                <w:sz w:val="21"/>
                <w:szCs w:val="21"/>
              </w:rPr>
              <w:t>套</w:t>
            </w:r>
          </w:p>
        </w:tc>
        <w:tc>
          <w:tcPr>
            <w:tcW w:w="547" w:type="pct"/>
            <w:vAlign w:val="center"/>
          </w:tcPr>
          <w:p>
            <w:pPr>
              <w:spacing w:line="240" w:lineRule="exact"/>
              <w:contextualSpacing/>
              <w:jc w:val="center"/>
              <w:rPr>
                <w:sz w:val="21"/>
                <w:szCs w:val="21"/>
                <w:highlight w:val="yellow"/>
              </w:rPr>
            </w:pPr>
            <w:r>
              <w:rPr>
                <w:rFonts w:hint="eastAsia"/>
                <w:sz w:val="21"/>
                <w:szCs w:val="21"/>
              </w:rPr>
              <w:t>10</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ascii="宋体" w:hAnsi="宋体" w:eastAsia="宋体" w:cs="Times New Roman"/>
                <w:sz w:val="21"/>
                <w:szCs w:val="21"/>
                <w:lang w:val="en-US" w:eastAsia="zh-CN" w:bidi="zh-CN"/>
              </w:rPr>
            </w:pPr>
            <w:r>
              <w:rPr>
                <w:rFonts w:hint="eastAsia" w:cs="Times New Roman"/>
                <w:sz w:val="21"/>
                <w:szCs w:val="21"/>
                <w:lang w:val="en-US"/>
              </w:rPr>
              <w:t>166</w:t>
            </w:r>
          </w:p>
        </w:tc>
        <w:tc>
          <w:tcPr>
            <w:tcW w:w="1642" w:type="pct"/>
            <w:vAlign w:val="center"/>
          </w:tcPr>
          <w:p>
            <w:pPr>
              <w:spacing w:line="240" w:lineRule="exact"/>
              <w:contextualSpacing/>
              <w:jc w:val="center"/>
              <w:rPr>
                <w:sz w:val="21"/>
                <w:szCs w:val="21"/>
                <w:highlight w:val="yellow"/>
              </w:rPr>
            </w:pPr>
            <w:r>
              <w:rPr>
                <w:rFonts w:hint="eastAsia"/>
                <w:sz w:val="21"/>
                <w:szCs w:val="21"/>
              </w:rPr>
              <w:t>医疗箱</w:t>
            </w:r>
          </w:p>
        </w:tc>
        <w:tc>
          <w:tcPr>
            <w:tcW w:w="626" w:type="pct"/>
            <w:vAlign w:val="center"/>
          </w:tcPr>
          <w:p>
            <w:pPr>
              <w:adjustRightInd w:val="0"/>
              <w:snapToGrid w:val="0"/>
              <w:spacing w:line="240" w:lineRule="exact"/>
              <w:jc w:val="center"/>
              <w:rPr>
                <w:rFonts w:cs="Times New Roman"/>
                <w:sz w:val="21"/>
                <w:szCs w:val="21"/>
                <w:lang w:val="en-US"/>
              </w:rPr>
            </w:pPr>
            <w:r>
              <w:rPr>
                <w:rFonts w:hint="eastAsia"/>
                <w:sz w:val="21"/>
                <w:szCs w:val="21"/>
              </w:rPr>
              <w:t>个</w:t>
            </w:r>
          </w:p>
        </w:tc>
        <w:tc>
          <w:tcPr>
            <w:tcW w:w="547" w:type="pct"/>
            <w:vAlign w:val="center"/>
          </w:tcPr>
          <w:p>
            <w:pPr>
              <w:spacing w:line="240" w:lineRule="exact"/>
              <w:contextualSpacing/>
              <w:jc w:val="center"/>
              <w:rPr>
                <w:sz w:val="21"/>
                <w:szCs w:val="21"/>
                <w:highlight w:val="yellow"/>
              </w:rPr>
            </w:pPr>
            <w:r>
              <w:rPr>
                <w:rFonts w:hint="eastAsia"/>
                <w:sz w:val="21"/>
                <w:szCs w:val="21"/>
              </w:rPr>
              <w:t>2</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ascii="宋体" w:hAnsi="宋体" w:eastAsia="宋体" w:cs="Times New Roman"/>
                <w:sz w:val="21"/>
                <w:szCs w:val="21"/>
                <w:lang w:val="en-US" w:eastAsia="zh-CN" w:bidi="zh-CN"/>
              </w:rPr>
            </w:pPr>
            <w:r>
              <w:rPr>
                <w:rFonts w:hint="eastAsia" w:cs="Times New Roman"/>
                <w:sz w:val="21"/>
                <w:szCs w:val="21"/>
                <w:lang w:val="en-US"/>
              </w:rPr>
              <w:t>167</w:t>
            </w:r>
          </w:p>
        </w:tc>
        <w:tc>
          <w:tcPr>
            <w:tcW w:w="1642" w:type="pct"/>
            <w:vAlign w:val="center"/>
          </w:tcPr>
          <w:p>
            <w:pPr>
              <w:spacing w:line="240" w:lineRule="exact"/>
              <w:contextualSpacing/>
              <w:jc w:val="center"/>
              <w:rPr>
                <w:sz w:val="21"/>
                <w:szCs w:val="21"/>
                <w:highlight w:val="yellow"/>
              </w:rPr>
            </w:pPr>
            <w:r>
              <w:rPr>
                <w:rFonts w:hint="eastAsia"/>
                <w:sz w:val="21"/>
                <w:szCs w:val="21"/>
              </w:rPr>
              <w:t>防护服</w:t>
            </w:r>
          </w:p>
        </w:tc>
        <w:tc>
          <w:tcPr>
            <w:tcW w:w="626" w:type="pct"/>
            <w:vAlign w:val="center"/>
          </w:tcPr>
          <w:p>
            <w:pPr>
              <w:adjustRightInd w:val="0"/>
              <w:snapToGrid w:val="0"/>
              <w:spacing w:line="240" w:lineRule="exact"/>
              <w:jc w:val="center"/>
              <w:rPr>
                <w:rFonts w:cs="Times New Roman"/>
                <w:sz w:val="21"/>
                <w:szCs w:val="21"/>
                <w:lang w:val="en-US"/>
              </w:rPr>
            </w:pPr>
            <w:r>
              <w:rPr>
                <w:rFonts w:hint="eastAsia"/>
                <w:sz w:val="21"/>
                <w:szCs w:val="21"/>
              </w:rPr>
              <w:t>套</w:t>
            </w:r>
          </w:p>
        </w:tc>
        <w:tc>
          <w:tcPr>
            <w:tcW w:w="547" w:type="pct"/>
            <w:vAlign w:val="center"/>
          </w:tcPr>
          <w:p>
            <w:pPr>
              <w:spacing w:line="240" w:lineRule="exact"/>
              <w:contextualSpacing/>
              <w:jc w:val="center"/>
              <w:rPr>
                <w:sz w:val="21"/>
                <w:szCs w:val="21"/>
                <w:highlight w:val="yellow"/>
              </w:rPr>
            </w:pPr>
            <w:r>
              <w:rPr>
                <w:rFonts w:hint="eastAsia"/>
                <w:sz w:val="21"/>
                <w:szCs w:val="21"/>
              </w:rPr>
              <w:t>3</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ascii="宋体" w:hAnsi="宋体" w:eastAsia="宋体" w:cs="Times New Roman"/>
                <w:sz w:val="21"/>
                <w:szCs w:val="21"/>
                <w:lang w:val="en-US" w:eastAsia="zh-CN" w:bidi="zh-CN"/>
              </w:rPr>
            </w:pPr>
            <w:r>
              <w:rPr>
                <w:rFonts w:hint="eastAsia" w:cs="Times New Roman"/>
                <w:sz w:val="21"/>
                <w:szCs w:val="21"/>
                <w:lang w:val="en-US"/>
              </w:rPr>
              <w:t>168</w:t>
            </w:r>
          </w:p>
        </w:tc>
        <w:tc>
          <w:tcPr>
            <w:tcW w:w="1642" w:type="pct"/>
            <w:vAlign w:val="center"/>
          </w:tcPr>
          <w:p>
            <w:pPr>
              <w:spacing w:line="240" w:lineRule="exact"/>
              <w:contextualSpacing/>
              <w:jc w:val="center"/>
              <w:rPr>
                <w:sz w:val="21"/>
                <w:szCs w:val="21"/>
                <w:highlight w:val="yellow"/>
              </w:rPr>
            </w:pPr>
            <w:r>
              <w:rPr>
                <w:rFonts w:hint="eastAsia"/>
                <w:sz w:val="21"/>
                <w:szCs w:val="21"/>
              </w:rPr>
              <w:t>安全帽</w:t>
            </w:r>
          </w:p>
        </w:tc>
        <w:tc>
          <w:tcPr>
            <w:tcW w:w="626" w:type="pct"/>
            <w:vAlign w:val="center"/>
          </w:tcPr>
          <w:p>
            <w:pPr>
              <w:adjustRightInd w:val="0"/>
              <w:snapToGrid w:val="0"/>
              <w:spacing w:line="240" w:lineRule="exact"/>
              <w:jc w:val="center"/>
              <w:rPr>
                <w:rFonts w:cs="Times New Roman"/>
                <w:sz w:val="21"/>
                <w:szCs w:val="21"/>
                <w:lang w:val="en-US"/>
              </w:rPr>
            </w:pPr>
            <w:r>
              <w:rPr>
                <w:rFonts w:hint="eastAsia"/>
                <w:sz w:val="21"/>
                <w:szCs w:val="21"/>
              </w:rPr>
              <w:t>顶</w:t>
            </w:r>
          </w:p>
        </w:tc>
        <w:tc>
          <w:tcPr>
            <w:tcW w:w="547" w:type="pct"/>
            <w:vAlign w:val="center"/>
          </w:tcPr>
          <w:p>
            <w:pPr>
              <w:spacing w:line="240" w:lineRule="exact"/>
              <w:contextualSpacing/>
              <w:jc w:val="center"/>
              <w:rPr>
                <w:sz w:val="21"/>
                <w:szCs w:val="21"/>
                <w:highlight w:val="yellow"/>
              </w:rPr>
            </w:pPr>
            <w:r>
              <w:rPr>
                <w:rFonts w:hint="eastAsia"/>
                <w:sz w:val="21"/>
                <w:szCs w:val="21"/>
              </w:rPr>
              <w:t>1</w:t>
            </w:r>
            <w:r>
              <w:rPr>
                <w:sz w:val="21"/>
                <w:szCs w:val="21"/>
              </w:rPr>
              <w:t>0</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ascii="宋体" w:hAnsi="宋体" w:eastAsia="宋体" w:cs="Times New Roman"/>
                <w:sz w:val="21"/>
                <w:szCs w:val="21"/>
                <w:lang w:val="en-US" w:eastAsia="zh-CN" w:bidi="zh-CN"/>
              </w:rPr>
            </w:pPr>
            <w:r>
              <w:rPr>
                <w:rFonts w:hint="eastAsia" w:cs="Times New Roman"/>
                <w:sz w:val="21"/>
                <w:szCs w:val="21"/>
                <w:lang w:val="en-US"/>
              </w:rPr>
              <w:t>169</w:t>
            </w:r>
          </w:p>
        </w:tc>
        <w:tc>
          <w:tcPr>
            <w:tcW w:w="1642" w:type="pct"/>
            <w:vAlign w:val="center"/>
          </w:tcPr>
          <w:p>
            <w:pPr>
              <w:spacing w:line="240" w:lineRule="exact"/>
              <w:contextualSpacing/>
              <w:jc w:val="center"/>
              <w:rPr>
                <w:sz w:val="21"/>
                <w:szCs w:val="21"/>
                <w:highlight w:val="yellow"/>
              </w:rPr>
            </w:pPr>
            <w:r>
              <w:rPr>
                <w:rFonts w:hint="eastAsia"/>
                <w:sz w:val="21"/>
                <w:szCs w:val="21"/>
              </w:rPr>
              <w:t>防护手套</w:t>
            </w:r>
          </w:p>
        </w:tc>
        <w:tc>
          <w:tcPr>
            <w:tcW w:w="626" w:type="pct"/>
            <w:vAlign w:val="center"/>
          </w:tcPr>
          <w:p>
            <w:pPr>
              <w:adjustRightInd w:val="0"/>
              <w:snapToGrid w:val="0"/>
              <w:spacing w:line="240" w:lineRule="exact"/>
              <w:jc w:val="center"/>
              <w:rPr>
                <w:rFonts w:cs="Times New Roman"/>
                <w:sz w:val="21"/>
                <w:szCs w:val="21"/>
                <w:lang w:val="en-US"/>
              </w:rPr>
            </w:pPr>
            <w:r>
              <w:rPr>
                <w:rFonts w:hint="eastAsia"/>
                <w:sz w:val="21"/>
                <w:szCs w:val="21"/>
              </w:rPr>
              <w:t>副</w:t>
            </w:r>
          </w:p>
        </w:tc>
        <w:tc>
          <w:tcPr>
            <w:tcW w:w="547" w:type="pct"/>
            <w:vAlign w:val="center"/>
          </w:tcPr>
          <w:p>
            <w:pPr>
              <w:spacing w:line="240" w:lineRule="exact"/>
              <w:contextualSpacing/>
              <w:jc w:val="center"/>
              <w:rPr>
                <w:sz w:val="21"/>
                <w:szCs w:val="21"/>
                <w:highlight w:val="yellow"/>
              </w:rPr>
            </w:pPr>
            <w:r>
              <w:rPr>
                <w:rFonts w:hint="eastAsia"/>
                <w:sz w:val="21"/>
                <w:szCs w:val="21"/>
              </w:rPr>
              <w:t>10</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ascii="宋体" w:hAnsi="宋体" w:eastAsia="宋体" w:cs="Times New Roman"/>
                <w:sz w:val="21"/>
                <w:szCs w:val="21"/>
                <w:lang w:val="en-US" w:eastAsia="zh-CN" w:bidi="zh-CN"/>
              </w:rPr>
            </w:pPr>
            <w:r>
              <w:rPr>
                <w:rFonts w:hint="eastAsia" w:cs="Times New Roman"/>
                <w:sz w:val="21"/>
                <w:szCs w:val="21"/>
                <w:lang w:val="en-US"/>
              </w:rPr>
              <w:t>170</w:t>
            </w:r>
          </w:p>
        </w:tc>
        <w:tc>
          <w:tcPr>
            <w:tcW w:w="1642" w:type="pct"/>
            <w:vAlign w:val="center"/>
          </w:tcPr>
          <w:p>
            <w:pPr>
              <w:spacing w:line="240" w:lineRule="exact"/>
              <w:contextualSpacing/>
              <w:jc w:val="center"/>
              <w:rPr>
                <w:sz w:val="21"/>
                <w:szCs w:val="21"/>
                <w:highlight w:val="yellow"/>
              </w:rPr>
            </w:pPr>
            <w:r>
              <w:rPr>
                <w:rFonts w:hint="eastAsia"/>
                <w:sz w:val="21"/>
                <w:szCs w:val="21"/>
              </w:rPr>
              <w:t>正压式呼吸器</w:t>
            </w:r>
          </w:p>
        </w:tc>
        <w:tc>
          <w:tcPr>
            <w:tcW w:w="626" w:type="pct"/>
            <w:vAlign w:val="center"/>
          </w:tcPr>
          <w:p>
            <w:pPr>
              <w:adjustRightInd w:val="0"/>
              <w:snapToGrid w:val="0"/>
              <w:spacing w:line="240" w:lineRule="exact"/>
              <w:jc w:val="center"/>
              <w:rPr>
                <w:rFonts w:cs="Times New Roman"/>
                <w:sz w:val="21"/>
                <w:szCs w:val="21"/>
                <w:lang w:val="en-US"/>
              </w:rPr>
            </w:pPr>
            <w:r>
              <w:rPr>
                <w:rFonts w:hint="eastAsia"/>
                <w:sz w:val="21"/>
                <w:szCs w:val="21"/>
              </w:rPr>
              <w:t>套</w:t>
            </w:r>
          </w:p>
        </w:tc>
        <w:tc>
          <w:tcPr>
            <w:tcW w:w="547" w:type="pct"/>
            <w:vAlign w:val="center"/>
          </w:tcPr>
          <w:p>
            <w:pPr>
              <w:spacing w:line="240" w:lineRule="exact"/>
              <w:contextualSpacing/>
              <w:jc w:val="center"/>
              <w:rPr>
                <w:sz w:val="21"/>
                <w:szCs w:val="21"/>
                <w:highlight w:val="yellow"/>
              </w:rPr>
            </w:pPr>
            <w:r>
              <w:rPr>
                <w:rFonts w:hint="eastAsia"/>
                <w:sz w:val="21"/>
                <w:szCs w:val="21"/>
              </w:rPr>
              <w:t>8</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ascii="宋体" w:hAnsi="宋体" w:eastAsia="宋体" w:cs="Times New Roman"/>
                <w:sz w:val="21"/>
                <w:szCs w:val="21"/>
                <w:lang w:val="en-US" w:eastAsia="zh-CN" w:bidi="zh-CN"/>
              </w:rPr>
            </w:pPr>
            <w:r>
              <w:rPr>
                <w:rFonts w:hint="eastAsia" w:cs="Times New Roman"/>
                <w:sz w:val="21"/>
                <w:szCs w:val="21"/>
                <w:lang w:val="en-US"/>
              </w:rPr>
              <w:t>171</w:t>
            </w:r>
          </w:p>
        </w:tc>
        <w:tc>
          <w:tcPr>
            <w:tcW w:w="1642" w:type="pct"/>
            <w:vAlign w:val="center"/>
          </w:tcPr>
          <w:p>
            <w:pPr>
              <w:spacing w:line="240" w:lineRule="exact"/>
              <w:contextualSpacing/>
              <w:jc w:val="center"/>
              <w:rPr>
                <w:sz w:val="21"/>
                <w:szCs w:val="21"/>
                <w:highlight w:val="yellow"/>
              </w:rPr>
            </w:pPr>
            <w:r>
              <w:rPr>
                <w:rFonts w:hint="eastAsia"/>
                <w:sz w:val="21"/>
                <w:szCs w:val="21"/>
              </w:rPr>
              <w:t>安全绳</w:t>
            </w:r>
          </w:p>
        </w:tc>
        <w:tc>
          <w:tcPr>
            <w:tcW w:w="626" w:type="pct"/>
            <w:vAlign w:val="center"/>
          </w:tcPr>
          <w:p>
            <w:pPr>
              <w:adjustRightInd w:val="0"/>
              <w:snapToGrid w:val="0"/>
              <w:spacing w:line="240" w:lineRule="exact"/>
              <w:jc w:val="center"/>
              <w:rPr>
                <w:rFonts w:cs="Times New Roman"/>
                <w:sz w:val="21"/>
                <w:szCs w:val="21"/>
                <w:lang w:val="en-US"/>
              </w:rPr>
            </w:pPr>
            <w:r>
              <w:rPr>
                <w:rFonts w:hint="eastAsia"/>
                <w:sz w:val="21"/>
                <w:szCs w:val="21"/>
              </w:rPr>
              <w:t>套</w:t>
            </w:r>
          </w:p>
        </w:tc>
        <w:tc>
          <w:tcPr>
            <w:tcW w:w="547" w:type="pct"/>
            <w:vAlign w:val="center"/>
          </w:tcPr>
          <w:p>
            <w:pPr>
              <w:spacing w:line="240" w:lineRule="exact"/>
              <w:contextualSpacing/>
              <w:jc w:val="center"/>
              <w:rPr>
                <w:sz w:val="21"/>
                <w:szCs w:val="21"/>
                <w:highlight w:val="yellow"/>
              </w:rPr>
            </w:pPr>
            <w:r>
              <w:rPr>
                <w:rFonts w:hint="eastAsia"/>
                <w:sz w:val="21"/>
                <w:szCs w:val="21"/>
              </w:rPr>
              <w:t>2</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ascii="宋体" w:hAnsi="宋体" w:eastAsia="宋体" w:cs="Times New Roman"/>
                <w:sz w:val="21"/>
                <w:szCs w:val="21"/>
                <w:lang w:val="en-US" w:eastAsia="zh-CN" w:bidi="zh-CN"/>
              </w:rPr>
            </w:pPr>
            <w:r>
              <w:rPr>
                <w:rFonts w:hint="eastAsia" w:cs="Times New Roman"/>
                <w:sz w:val="21"/>
                <w:szCs w:val="21"/>
                <w:lang w:val="en-US"/>
              </w:rPr>
              <w:t>172</w:t>
            </w:r>
          </w:p>
        </w:tc>
        <w:tc>
          <w:tcPr>
            <w:tcW w:w="1642" w:type="pct"/>
            <w:vAlign w:val="center"/>
          </w:tcPr>
          <w:p>
            <w:pPr>
              <w:widowControl/>
              <w:spacing w:line="240" w:lineRule="exact"/>
              <w:jc w:val="center"/>
              <w:textAlignment w:val="center"/>
              <w:rPr>
                <w:color w:val="000000"/>
                <w:sz w:val="21"/>
                <w:szCs w:val="21"/>
              </w:rPr>
            </w:pPr>
            <w:r>
              <w:rPr>
                <w:color w:val="000000"/>
                <w:sz w:val="21"/>
                <w:szCs w:val="21"/>
                <w:lang w:bidi="ar"/>
              </w:rPr>
              <w:t>重型防化服</w:t>
            </w:r>
          </w:p>
        </w:tc>
        <w:tc>
          <w:tcPr>
            <w:tcW w:w="626" w:type="pct"/>
            <w:vAlign w:val="center"/>
          </w:tcPr>
          <w:p>
            <w:pPr>
              <w:spacing w:line="240" w:lineRule="exact"/>
              <w:jc w:val="center"/>
              <w:rPr>
                <w:color w:val="000000"/>
                <w:sz w:val="21"/>
                <w:szCs w:val="21"/>
              </w:rPr>
            </w:pPr>
            <w:r>
              <w:rPr>
                <w:color w:val="000000"/>
                <w:sz w:val="21"/>
                <w:szCs w:val="21"/>
                <w:lang w:bidi="ar"/>
              </w:rPr>
              <w:t>套</w:t>
            </w:r>
          </w:p>
        </w:tc>
        <w:tc>
          <w:tcPr>
            <w:tcW w:w="547" w:type="pct"/>
            <w:vAlign w:val="center"/>
          </w:tcPr>
          <w:p>
            <w:pPr>
              <w:widowControl/>
              <w:spacing w:line="240" w:lineRule="exact"/>
              <w:jc w:val="center"/>
              <w:textAlignment w:val="center"/>
              <w:rPr>
                <w:color w:val="000000"/>
                <w:sz w:val="21"/>
                <w:szCs w:val="21"/>
              </w:rPr>
            </w:pPr>
            <w:r>
              <w:rPr>
                <w:color w:val="000000"/>
                <w:sz w:val="21"/>
                <w:szCs w:val="21"/>
                <w:lang w:bidi="ar"/>
              </w:rPr>
              <w:t>2</w:t>
            </w:r>
          </w:p>
        </w:tc>
        <w:tc>
          <w:tcPr>
            <w:tcW w:w="547" w:type="pct"/>
            <w:vMerge w:val="restart"/>
            <w:vAlign w:val="center"/>
          </w:tcPr>
          <w:p>
            <w:pPr>
              <w:adjustRightInd w:val="0"/>
              <w:spacing w:line="240" w:lineRule="exact"/>
              <w:jc w:val="center"/>
              <w:rPr>
                <w:rFonts w:cs="Times New Roman"/>
                <w:sz w:val="21"/>
                <w:szCs w:val="21"/>
                <w:lang w:val="en-US"/>
              </w:rPr>
            </w:pPr>
            <w:r>
              <w:rPr>
                <w:rFonts w:hint="eastAsia" w:cs="Times New Roman"/>
                <w:color w:val="000000"/>
                <w:kern w:val="2"/>
                <w:sz w:val="21"/>
                <w:szCs w:val="21"/>
                <w:lang w:val="en-US" w:bidi="ar-SA"/>
              </w:rPr>
              <w:t>抚顺顺特化工有限公司</w:t>
            </w:r>
          </w:p>
        </w:tc>
        <w:tc>
          <w:tcPr>
            <w:tcW w:w="548" w:type="pct"/>
            <w:vMerge w:val="restart"/>
            <w:vAlign w:val="center"/>
          </w:tcPr>
          <w:p>
            <w:pPr>
              <w:adjustRightInd w:val="0"/>
              <w:spacing w:line="240" w:lineRule="exact"/>
              <w:jc w:val="center"/>
              <w:rPr>
                <w:rFonts w:cs="Times New Roman"/>
                <w:sz w:val="21"/>
                <w:szCs w:val="21"/>
                <w:lang w:val="en-US"/>
              </w:rPr>
            </w:pPr>
            <w:r>
              <w:rPr>
                <w:color w:val="000000" w:themeColor="text1"/>
                <w:sz w:val="21"/>
                <w:szCs w:val="21"/>
                <w:lang w:bidi="ar"/>
                <w14:textFill>
                  <w14:solidFill>
                    <w14:schemeClr w14:val="tx1"/>
                  </w14:solidFill>
                </w14:textFill>
              </w:rPr>
              <w:t>田大信</w:t>
            </w:r>
          </w:p>
        </w:tc>
        <w:tc>
          <w:tcPr>
            <w:tcW w:w="633" w:type="pct"/>
            <w:vMerge w:val="restart"/>
            <w:vAlign w:val="center"/>
          </w:tcPr>
          <w:p>
            <w:pPr>
              <w:adjustRightInd w:val="0"/>
              <w:spacing w:line="240" w:lineRule="exact"/>
              <w:jc w:val="center"/>
              <w:rPr>
                <w:rFonts w:cs="Times New Roman"/>
                <w:sz w:val="21"/>
                <w:szCs w:val="21"/>
                <w:lang w:val="en-US"/>
              </w:rPr>
            </w:pPr>
            <w:r>
              <w:rPr>
                <w:color w:val="000000" w:themeColor="text1"/>
                <w:sz w:val="21"/>
                <w:szCs w:val="21"/>
                <w:lang w:bidi="ar"/>
                <w14:textFill>
                  <w14:solidFill>
                    <w14:schemeClr w14:val="tx1"/>
                  </w14:solidFill>
                </w14:textFill>
              </w:rPr>
              <w:t>13942393148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ascii="宋体" w:hAnsi="宋体" w:eastAsia="宋体" w:cs="Times New Roman"/>
                <w:sz w:val="21"/>
                <w:szCs w:val="21"/>
                <w:lang w:val="en-US" w:eastAsia="zh-CN" w:bidi="zh-CN"/>
              </w:rPr>
            </w:pPr>
            <w:r>
              <w:rPr>
                <w:rFonts w:hint="eastAsia" w:cs="Times New Roman"/>
                <w:sz w:val="21"/>
                <w:szCs w:val="21"/>
                <w:lang w:val="en-US"/>
              </w:rPr>
              <w:t>173</w:t>
            </w:r>
          </w:p>
        </w:tc>
        <w:tc>
          <w:tcPr>
            <w:tcW w:w="1642" w:type="pct"/>
            <w:vAlign w:val="center"/>
          </w:tcPr>
          <w:p>
            <w:pPr>
              <w:widowControl/>
              <w:spacing w:line="240" w:lineRule="exact"/>
              <w:jc w:val="center"/>
              <w:textAlignment w:val="center"/>
              <w:rPr>
                <w:color w:val="000000"/>
                <w:sz w:val="21"/>
                <w:szCs w:val="21"/>
              </w:rPr>
            </w:pPr>
            <w:r>
              <w:rPr>
                <w:color w:val="000000"/>
                <w:sz w:val="21"/>
                <w:szCs w:val="21"/>
                <w:lang w:bidi="ar"/>
              </w:rPr>
              <w:t>雨衣</w:t>
            </w:r>
          </w:p>
        </w:tc>
        <w:tc>
          <w:tcPr>
            <w:tcW w:w="626" w:type="pct"/>
            <w:vAlign w:val="center"/>
          </w:tcPr>
          <w:p>
            <w:pPr>
              <w:spacing w:line="240" w:lineRule="exact"/>
              <w:jc w:val="center"/>
              <w:rPr>
                <w:color w:val="000000"/>
                <w:sz w:val="21"/>
                <w:szCs w:val="21"/>
              </w:rPr>
            </w:pPr>
            <w:r>
              <w:rPr>
                <w:color w:val="000000"/>
                <w:sz w:val="21"/>
                <w:szCs w:val="21"/>
                <w:lang w:bidi="ar"/>
              </w:rPr>
              <w:t>套</w:t>
            </w:r>
          </w:p>
        </w:tc>
        <w:tc>
          <w:tcPr>
            <w:tcW w:w="547" w:type="pct"/>
            <w:vAlign w:val="center"/>
          </w:tcPr>
          <w:p>
            <w:pPr>
              <w:widowControl/>
              <w:spacing w:line="240" w:lineRule="exact"/>
              <w:jc w:val="center"/>
              <w:textAlignment w:val="center"/>
              <w:rPr>
                <w:color w:val="000000"/>
                <w:sz w:val="21"/>
                <w:szCs w:val="21"/>
              </w:rPr>
            </w:pPr>
            <w:r>
              <w:rPr>
                <w:color w:val="000000"/>
                <w:sz w:val="21"/>
                <w:szCs w:val="21"/>
                <w:lang w:bidi="ar"/>
              </w:rPr>
              <w:t>10</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ascii="宋体" w:hAnsi="宋体" w:eastAsia="宋体" w:cs="Times New Roman"/>
                <w:sz w:val="21"/>
                <w:szCs w:val="21"/>
                <w:lang w:val="en-US" w:eastAsia="zh-CN" w:bidi="zh-CN"/>
              </w:rPr>
            </w:pPr>
            <w:r>
              <w:rPr>
                <w:rFonts w:hint="eastAsia" w:cs="Times New Roman"/>
                <w:sz w:val="21"/>
                <w:szCs w:val="21"/>
                <w:lang w:val="en-US"/>
              </w:rPr>
              <w:t>174</w:t>
            </w:r>
          </w:p>
        </w:tc>
        <w:tc>
          <w:tcPr>
            <w:tcW w:w="1642" w:type="pct"/>
            <w:vAlign w:val="center"/>
          </w:tcPr>
          <w:p>
            <w:pPr>
              <w:widowControl/>
              <w:spacing w:line="240" w:lineRule="exact"/>
              <w:jc w:val="center"/>
              <w:textAlignment w:val="center"/>
              <w:rPr>
                <w:color w:val="000000"/>
                <w:sz w:val="21"/>
                <w:szCs w:val="21"/>
              </w:rPr>
            </w:pPr>
            <w:r>
              <w:rPr>
                <w:color w:val="000000"/>
                <w:sz w:val="21"/>
                <w:szCs w:val="21"/>
                <w:lang w:bidi="ar"/>
              </w:rPr>
              <w:t>正压式空气呼吸器</w:t>
            </w:r>
          </w:p>
        </w:tc>
        <w:tc>
          <w:tcPr>
            <w:tcW w:w="626" w:type="pct"/>
            <w:vAlign w:val="center"/>
          </w:tcPr>
          <w:p>
            <w:pPr>
              <w:spacing w:line="240" w:lineRule="exact"/>
              <w:jc w:val="center"/>
              <w:rPr>
                <w:color w:val="000000"/>
                <w:sz w:val="21"/>
                <w:szCs w:val="21"/>
              </w:rPr>
            </w:pPr>
            <w:r>
              <w:rPr>
                <w:color w:val="000000"/>
                <w:sz w:val="21"/>
                <w:szCs w:val="21"/>
                <w:lang w:bidi="ar"/>
              </w:rPr>
              <w:t>套</w:t>
            </w:r>
          </w:p>
        </w:tc>
        <w:tc>
          <w:tcPr>
            <w:tcW w:w="547" w:type="pct"/>
            <w:vAlign w:val="center"/>
          </w:tcPr>
          <w:p>
            <w:pPr>
              <w:widowControl/>
              <w:spacing w:line="240" w:lineRule="exact"/>
              <w:jc w:val="center"/>
              <w:textAlignment w:val="center"/>
              <w:rPr>
                <w:color w:val="000000"/>
                <w:sz w:val="21"/>
                <w:szCs w:val="21"/>
              </w:rPr>
            </w:pPr>
            <w:r>
              <w:rPr>
                <w:color w:val="000000"/>
                <w:sz w:val="21"/>
                <w:szCs w:val="21"/>
                <w:lang w:bidi="ar"/>
              </w:rPr>
              <w:t>2</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trPr>
        <w:tc>
          <w:tcPr>
            <w:tcW w:w="452" w:type="pct"/>
            <w:vAlign w:val="center"/>
          </w:tcPr>
          <w:p>
            <w:pPr>
              <w:widowControl/>
              <w:adjustRightInd w:val="0"/>
              <w:spacing w:line="240" w:lineRule="exact"/>
              <w:jc w:val="center"/>
              <w:rPr>
                <w:rFonts w:ascii="宋体" w:hAnsi="宋体" w:eastAsia="宋体" w:cs="Times New Roman"/>
                <w:sz w:val="21"/>
                <w:szCs w:val="21"/>
                <w:lang w:val="en-US" w:eastAsia="zh-CN" w:bidi="zh-CN"/>
              </w:rPr>
            </w:pPr>
            <w:r>
              <w:rPr>
                <w:rFonts w:hint="eastAsia" w:cs="Times New Roman"/>
                <w:sz w:val="21"/>
                <w:szCs w:val="21"/>
                <w:lang w:val="en-US"/>
              </w:rPr>
              <w:t>175</w:t>
            </w:r>
          </w:p>
        </w:tc>
        <w:tc>
          <w:tcPr>
            <w:tcW w:w="1642" w:type="pct"/>
            <w:vAlign w:val="center"/>
          </w:tcPr>
          <w:p>
            <w:pPr>
              <w:widowControl/>
              <w:spacing w:line="240" w:lineRule="exact"/>
              <w:jc w:val="center"/>
              <w:textAlignment w:val="center"/>
              <w:rPr>
                <w:color w:val="000000"/>
                <w:sz w:val="21"/>
                <w:szCs w:val="21"/>
              </w:rPr>
            </w:pPr>
            <w:r>
              <w:rPr>
                <w:color w:val="000000"/>
                <w:sz w:val="21"/>
                <w:szCs w:val="21"/>
                <w:lang w:bidi="ar"/>
              </w:rPr>
              <w:t>轻型防化服</w:t>
            </w:r>
          </w:p>
        </w:tc>
        <w:tc>
          <w:tcPr>
            <w:tcW w:w="626" w:type="pct"/>
            <w:vAlign w:val="center"/>
          </w:tcPr>
          <w:p>
            <w:pPr>
              <w:spacing w:line="240" w:lineRule="exact"/>
              <w:jc w:val="center"/>
              <w:rPr>
                <w:color w:val="000000"/>
                <w:sz w:val="21"/>
                <w:szCs w:val="21"/>
              </w:rPr>
            </w:pPr>
            <w:r>
              <w:rPr>
                <w:color w:val="000000"/>
                <w:sz w:val="21"/>
                <w:szCs w:val="21"/>
                <w:lang w:bidi="ar"/>
              </w:rPr>
              <w:t>套</w:t>
            </w:r>
          </w:p>
        </w:tc>
        <w:tc>
          <w:tcPr>
            <w:tcW w:w="547" w:type="pct"/>
            <w:vAlign w:val="center"/>
          </w:tcPr>
          <w:p>
            <w:pPr>
              <w:widowControl/>
              <w:spacing w:line="240" w:lineRule="exact"/>
              <w:jc w:val="center"/>
              <w:textAlignment w:val="center"/>
              <w:rPr>
                <w:color w:val="000000"/>
                <w:sz w:val="21"/>
                <w:szCs w:val="21"/>
              </w:rPr>
            </w:pPr>
            <w:r>
              <w:rPr>
                <w:color w:val="000000"/>
                <w:sz w:val="21"/>
                <w:szCs w:val="21"/>
                <w:lang w:bidi="ar"/>
              </w:rPr>
              <w:t>1</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ascii="宋体" w:hAnsi="宋体" w:eastAsia="宋体" w:cs="Times New Roman"/>
                <w:sz w:val="21"/>
                <w:szCs w:val="21"/>
                <w:lang w:val="en-US" w:eastAsia="zh-CN" w:bidi="zh-CN"/>
              </w:rPr>
            </w:pPr>
            <w:r>
              <w:rPr>
                <w:rFonts w:hint="eastAsia" w:cs="Times New Roman"/>
                <w:sz w:val="21"/>
                <w:szCs w:val="21"/>
                <w:lang w:val="en-US"/>
              </w:rPr>
              <w:t>176</w:t>
            </w:r>
          </w:p>
        </w:tc>
        <w:tc>
          <w:tcPr>
            <w:tcW w:w="1642" w:type="pct"/>
            <w:vAlign w:val="center"/>
          </w:tcPr>
          <w:p>
            <w:pPr>
              <w:widowControl/>
              <w:spacing w:line="240" w:lineRule="exact"/>
              <w:jc w:val="center"/>
              <w:textAlignment w:val="center"/>
              <w:rPr>
                <w:color w:val="000000"/>
                <w:sz w:val="21"/>
                <w:szCs w:val="21"/>
              </w:rPr>
            </w:pPr>
            <w:r>
              <w:rPr>
                <w:color w:val="000000"/>
                <w:sz w:val="21"/>
                <w:szCs w:val="21"/>
                <w:lang w:bidi="ar"/>
              </w:rPr>
              <w:t>靴子</w:t>
            </w:r>
          </w:p>
        </w:tc>
        <w:tc>
          <w:tcPr>
            <w:tcW w:w="626" w:type="pct"/>
            <w:vAlign w:val="center"/>
          </w:tcPr>
          <w:p>
            <w:pPr>
              <w:spacing w:line="240" w:lineRule="exact"/>
              <w:jc w:val="center"/>
              <w:rPr>
                <w:color w:val="000000"/>
                <w:sz w:val="21"/>
                <w:szCs w:val="21"/>
              </w:rPr>
            </w:pPr>
            <w:r>
              <w:rPr>
                <w:color w:val="000000"/>
                <w:sz w:val="21"/>
                <w:szCs w:val="21"/>
                <w:lang w:bidi="ar"/>
              </w:rPr>
              <w:t>双</w:t>
            </w:r>
          </w:p>
        </w:tc>
        <w:tc>
          <w:tcPr>
            <w:tcW w:w="547" w:type="pct"/>
            <w:vAlign w:val="center"/>
          </w:tcPr>
          <w:p>
            <w:pPr>
              <w:widowControl/>
              <w:spacing w:line="240" w:lineRule="exact"/>
              <w:jc w:val="center"/>
              <w:textAlignment w:val="center"/>
              <w:rPr>
                <w:color w:val="000000"/>
                <w:sz w:val="21"/>
                <w:szCs w:val="21"/>
              </w:rPr>
            </w:pPr>
            <w:r>
              <w:rPr>
                <w:color w:val="000000"/>
                <w:sz w:val="21"/>
                <w:szCs w:val="21"/>
                <w:lang w:bidi="ar"/>
              </w:rPr>
              <w:t>10</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ascii="宋体" w:hAnsi="宋体" w:eastAsia="宋体" w:cs="Times New Roman"/>
                <w:sz w:val="21"/>
                <w:szCs w:val="21"/>
                <w:lang w:val="en-US" w:eastAsia="zh-CN" w:bidi="zh-CN"/>
              </w:rPr>
            </w:pPr>
            <w:r>
              <w:rPr>
                <w:rFonts w:hint="eastAsia" w:cs="Times New Roman"/>
                <w:sz w:val="21"/>
                <w:szCs w:val="21"/>
                <w:lang w:val="en-US"/>
              </w:rPr>
              <w:t>177</w:t>
            </w:r>
          </w:p>
        </w:tc>
        <w:tc>
          <w:tcPr>
            <w:tcW w:w="1642" w:type="pct"/>
            <w:vAlign w:val="center"/>
          </w:tcPr>
          <w:p>
            <w:pPr>
              <w:widowControl/>
              <w:spacing w:line="240" w:lineRule="exact"/>
              <w:jc w:val="center"/>
              <w:textAlignment w:val="center"/>
              <w:rPr>
                <w:color w:val="000000"/>
                <w:sz w:val="21"/>
                <w:szCs w:val="21"/>
              </w:rPr>
            </w:pPr>
            <w:r>
              <w:rPr>
                <w:color w:val="000000"/>
                <w:sz w:val="21"/>
                <w:szCs w:val="21"/>
                <w:lang w:bidi="ar"/>
              </w:rPr>
              <w:t>手套</w:t>
            </w:r>
          </w:p>
        </w:tc>
        <w:tc>
          <w:tcPr>
            <w:tcW w:w="626" w:type="pct"/>
            <w:vAlign w:val="center"/>
          </w:tcPr>
          <w:p>
            <w:pPr>
              <w:spacing w:line="240" w:lineRule="exact"/>
              <w:jc w:val="center"/>
              <w:rPr>
                <w:color w:val="000000"/>
                <w:sz w:val="21"/>
                <w:szCs w:val="21"/>
              </w:rPr>
            </w:pPr>
            <w:r>
              <w:rPr>
                <w:color w:val="000000"/>
                <w:sz w:val="21"/>
                <w:szCs w:val="21"/>
                <w:lang w:bidi="ar"/>
              </w:rPr>
              <w:t>付</w:t>
            </w:r>
          </w:p>
        </w:tc>
        <w:tc>
          <w:tcPr>
            <w:tcW w:w="547" w:type="pct"/>
            <w:vAlign w:val="center"/>
          </w:tcPr>
          <w:p>
            <w:pPr>
              <w:widowControl/>
              <w:spacing w:line="240" w:lineRule="exact"/>
              <w:jc w:val="center"/>
              <w:textAlignment w:val="center"/>
              <w:rPr>
                <w:color w:val="000000"/>
                <w:sz w:val="21"/>
                <w:szCs w:val="21"/>
              </w:rPr>
            </w:pPr>
            <w:r>
              <w:rPr>
                <w:color w:val="000000"/>
                <w:sz w:val="21"/>
                <w:szCs w:val="21"/>
                <w:lang w:bidi="ar"/>
              </w:rPr>
              <w:t>50</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ascii="宋体" w:hAnsi="宋体" w:eastAsia="宋体" w:cs="Times New Roman"/>
                <w:sz w:val="21"/>
                <w:szCs w:val="21"/>
                <w:lang w:val="en-US" w:eastAsia="zh-CN" w:bidi="zh-CN"/>
              </w:rPr>
            </w:pPr>
            <w:r>
              <w:rPr>
                <w:rFonts w:hint="eastAsia" w:cs="Times New Roman"/>
                <w:sz w:val="21"/>
                <w:szCs w:val="21"/>
                <w:lang w:val="en-US"/>
              </w:rPr>
              <w:t>178</w:t>
            </w:r>
          </w:p>
        </w:tc>
        <w:tc>
          <w:tcPr>
            <w:tcW w:w="1642" w:type="pct"/>
            <w:vAlign w:val="center"/>
          </w:tcPr>
          <w:p>
            <w:pPr>
              <w:widowControl/>
              <w:spacing w:line="240" w:lineRule="exact"/>
              <w:jc w:val="center"/>
              <w:textAlignment w:val="center"/>
              <w:rPr>
                <w:color w:val="000000"/>
                <w:sz w:val="21"/>
                <w:szCs w:val="21"/>
              </w:rPr>
            </w:pPr>
            <w:r>
              <w:rPr>
                <w:color w:val="000000"/>
                <w:sz w:val="21"/>
                <w:szCs w:val="21"/>
                <w:lang w:bidi="ar"/>
              </w:rPr>
              <w:t>滤毒罐</w:t>
            </w:r>
          </w:p>
        </w:tc>
        <w:tc>
          <w:tcPr>
            <w:tcW w:w="626" w:type="pct"/>
            <w:vAlign w:val="center"/>
          </w:tcPr>
          <w:p>
            <w:pPr>
              <w:spacing w:line="240" w:lineRule="exact"/>
              <w:jc w:val="center"/>
              <w:rPr>
                <w:color w:val="000000"/>
                <w:sz w:val="21"/>
                <w:szCs w:val="21"/>
              </w:rPr>
            </w:pPr>
            <w:r>
              <w:rPr>
                <w:color w:val="000000"/>
                <w:sz w:val="21"/>
                <w:szCs w:val="21"/>
                <w:lang w:bidi="ar"/>
              </w:rPr>
              <w:t>个</w:t>
            </w:r>
          </w:p>
        </w:tc>
        <w:tc>
          <w:tcPr>
            <w:tcW w:w="547" w:type="pct"/>
            <w:vAlign w:val="center"/>
          </w:tcPr>
          <w:p>
            <w:pPr>
              <w:widowControl/>
              <w:spacing w:line="240" w:lineRule="exact"/>
              <w:jc w:val="center"/>
              <w:textAlignment w:val="center"/>
              <w:rPr>
                <w:color w:val="000000"/>
                <w:sz w:val="21"/>
                <w:szCs w:val="21"/>
              </w:rPr>
            </w:pPr>
            <w:r>
              <w:rPr>
                <w:color w:val="000000"/>
                <w:sz w:val="21"/>
                <w:szCs w:val="21"/>
                <w:lang w:bidi="ar"/>
              </w:rPr>
              <w:t>5</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ascii="宋体" w:hAnsi="宋体" w:eastAsia="宋体" w:cs="Times New Roman"/>
                <w:sz w:val="21"/>
                <w:szCs w:val="21"/>
                <w:lang w:val="en-US" w:eastAsia="zh-CN" w:bidi="zh-CN"/>
              </w:rPr>
            </w:pPr>
            <w:r>
              <w:rPr>
                <w:rFonts w:hint="eastAsia" w:cs="Times New Roman"/>
                <w:sz w:val="21"/>
                <w:szCs w:val="21"/>
                <w:lang w:val="en-US"/>
              </w:rPr>
              <w:t>179</w:t>
            </w:r>
          </w:p>
        </w:tc>
        <w:tc>
          <w:tcPr>
            <w:tcW w:w="1642" w:type="pct"/>
            <w:vAlign w:val="center"/>
          </w:tcPr>
          <w:p>
            <w:pPr>
              <w:widowControl/>
              <w:spacing w:line="240" w:lineRule="exact"/>
              <w:jc w:val="center"/>
              <w:textAlignment w:val="center"/>
              <w:rPr>
                <w:color w:val="000000"/>
                <w:sz w:val="21"/>
                <w:szCs w:val="21"/>
              </w:rPr>
            </w:pPr>
            <w:r>
              <w:rPr>
                <w:color w:val="000000"/>
                <w:sz w:val="21"/>
                <w:szCs w:val="21"/>
                <w:lang w:bidi="ar"/>
              </w:rPr>
              <w:t>长管呼吸器</w:t>
            </w:r>
          </w:p>
        </w:tc>
        <w:tc>
          <w:tcPr>
            <w:tcW w:w="626" w:type="pct"/>
            <w:vAlign w:val="center"/>
          </w:tcPr>
          <w:p>
            <w:pPr>
              <w:spacing w:line="240" w:lineRule="exact"/>
              <w:jc w:val="center"/>
              <w:rPr>
                <w:color w:val="000000"/>
                <w:sz w:val="21"/>
                <w:szCs w:val="21"/>
              </w:rPr>
            </w:pPr>
            <w:r>
              <w:rPr>
                <w:color w:val="000000"/>
                <w:sz w:val="21"/>
                <w:szCs w:val="21"/>
                <w:lang w:bidi="ar"/>
              </w:rPr>
              <w:t>套</w:t>
            </w:r>
          </w:p>
        </w:tc>
        <w:tc>
          <w:tcPr>
            <w:tcW w:w="547" w:type="pct"/>
            <w:vAlign w:val="center"/>
          </w:tcPr>
          <w:p>
            <w:pPr>
              <w:widowControl/>
              <w:spacing w:line="240" w:lineRule="exact"/>
              <w:jc w:val="center"/>
              <w:textAlignment w:val="center"/>
              <w:rPr>
                <w:color w:val="000000"/>
                <w:sz w:val="21"/>
                <w:szCs w:val="21"/>
              </w:rPr>
            </w:pPr>
            <w:r>
              <w:rPr>
                <w:color w:val="000000"/>
                <w:sz w:val="21"/>
                <w:szCs w:val="21"/>
                <w:lang w:bidi="ar"/>
              </w:rPr>
              <w:t>2</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ascii="宋体" w:hAnsi="宋体" w:eastAsia="宋体" w:cs="Times New Roman"/>
                <w:sz w:val="21"/>
                <w:szCs w:val="21"/>
                <w:lang w:val="en-US" w:eastAsia="zh-CN" w:bidi="zh-CN"/>
              </w:rPr>
            </w:pPr>
            <w:r>
              <w:rPr>
                <w:rFonts w:hint="eastAsia" w:cs="Times New Roman"/>
                <w:sz w:val="21"/>
                <w:szCs w:val="21"/>
                <w:lang w:val="en-US"/>
              </w:rPr>
              <w:t>180</w:t>
            </w:r>
          </w:p>
        </w:tc>
        <w:tc>
          <w:tcPr>
            <w:tcW w:w="1642" w:type="pct"/>
            <w:vAlign w:val="center"/>
          </w:tcPr>
          <w:p>
            <w:pPr>
              <w:widowControl/>
              <w:spacing w:line="240" w:lineRule="exact"/>
              <w:jc w:val="center"/>
              <w:textAlignment w:val="center"/>
              <w:rPr>
                <w:color w:val="000000"/>
                <w:sz w:val="21"/>
                <w:szCs w:val="21"/>
              </w:rPr>
            </w:pPr>
            <w:r>
              <w:rPr>
                <w:color w:val="000000"/>
                <w:sz w:val="21"/>
                <w:szCs w:val="21"/>
                <w:lang w:bidi="ar"/>
              </w:rPr>
              <w:t>滤毒面罩</w:t>
            </w:r>
          </w:p>
        </w:tc>
        <w:tc>
          <w:tcPr>
            <w:tcW w:w="626" w:type="pct"/>
            <w:vAlign w:val="center"/>
          </w:tcPr>
          <w:p>
            <w:pPr>
              <w:spacing w:line="240" w:lineRule="exact"/>
              <w:jc w:val="center"/>
              <w:rPr>
                <w:color w:val="000000"/>
                <w:sz w:val="21"/>
                <w:szCs w:val="21"/>
              </w:rPr>
            </w:pPr>
            <w:r>
              <w:rPr>
                <w:color w:val="000000"/>
                <w:sz w:val="21"/>
                <w:szCs w:val="21"/>
                <w:lang w:bidi="ar"/>
              </w:rPr>
              <w:t>套</w:t>
            </w:r>
          </w:p>
        </w:tc>
        <w:tc>
          <w:tcPr>
            <w:tcW w:w="547" w:type="pct"/>
            <w:vAlign w:val="center"/>
          </w:tcPr>
          <w:p>
            <w:pPr>
              <w:widowControl/>
              <w:spacing w:line="240" w:lineRule="exact"/>
              <w:jc w:val="center"/>
              <w:textAlignment w:val="center"/>
              <w:rPr>
                <w:color w:val="000000"/>
                <w:sz w:val="21"/>
                <w:szCs w:val="21"/>
              </w:rPr>
            </w:pPr>
            <w:r>
              <w:rPr>
                <w:color w:val="000000"/>
                <w:sz w:val="21"/>
                <w:szCs w:val="21"/>
                <w:lang w:bidi="ar"/>
              </w:rPr>
              <w:t>3</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ascii="宋体" w:hAnsi="宋体" w:eastAsia="宋体" w:cs="Times New Roman"/>
                <w:sz w:val="21"/>
                <w:szCs w:val="21"/>
                <w:lang w:val="en-US" w:eastAsia="zh-CN" w:bidi="zh-CN"/>
              </w:rPr>
            </w:pPr>
            <w:r>
              <w:rPr>
                <w:rFonts w:hint="eastAsia" w:cs="Times New Roman"/>
                <w:sz w:val="21"/>
                <w:szCs w:val="21"/>
                <w:lang w:val="en-US"/>
              </w:rPr>
              <w:t>181</w:t>
            </w:r>
          </w:p>
        </w:tc>
        <w:tc>
          <w:tcPr>
            <w:tcW w:w="1642" w:type="pct"/>
            <w:vAlign w:val="center"/>
          </w:tcPr>
          <w:p>
            <w:pPr>
              <w:widowControl/>
              <w:spacing w:line="240" w:lineRule="exact"/>
              <w:jc w:val="center"/>
              <w:textAlignment w:val="center"/>
              <w:rPr>
                <w:color w:val="000000"/>
                <w:sz w:val="21"/>
                <w:szCs w:val="21"/>
              </w:rPr>
            </w:pPr>
            <w:r>
              <w:rPr>
                <w:color w:val="000000"/>
                <w:sz w:val="21"/>
                <w:szCs w:val="21"/>
                <w:lang w:bidi="ar"/>
              </w:rPr>
              <w:t>防护面罩</w:t>
            </w:r>
          </w:p>
        </w:tc>
        <w:tc>
          <w:tcPr>
            <w:tcW w:w="626" w:type="pct"/>
            <w:vAlign w:val="center"/>
          </w:tcPr>
          <w:p>
            <w:pPr>
              <w:spacing w:line="240" w:lineRule="exact"/>
              <w:jc w:val="center"/>
              <w:rPr>
                <w:color w:val="000000"/>
                <w:sz w:val="21"/>
                <w:szCs w:val="21"/>
              </w:rPr>
            </w:pPr>
            <w:r>
              <w:rPr>
                <w:color w:val="000000"/>
                <w:sz w:val="21"/>
                <w:szCs w:val="21"/>
                <w:lang w:bidi="ar"/>
              </w:rPr>
              <w:t>套</w:t>
            </w:r>
          </w:p>
        </w:tc>
        <w:tc>
          <w:tcPr>
            <w:tcW w:w="547" w:type="pct"/>
            <w:vAlign w:val="center"/>
          </w:tcPr>
          <w:p>
            <w:pPr>
              <w:widowControl/>
              <w:spacing w:line="240" w:lineRule="exact"/>
              <w:jc w:val="center"/>
              <w:textAlignment w:val="center"/>
              <w:rPr>
                <w:color w:val="000000"/>
                <w:sz w:val="21"/>
                <w:szCs w:val="21"/>
              </w:rPr>
            </w:pPr>
            <w:r>
              <w:rPr>
                <w:color w:val="000000"/>
                <w:sz w:val="21"/>
                <w:szCs w:val="21"/>
                <w:lang w:bidi="ar"/>
              </w:rPr>
              <w:t>5</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ascii="宋体" w:hAnsi="宋体" w:eastAsia="宋体" w:cs="Times New Roman"/>
                <w:sz w:val="21"/>
                <w:szCs w:val="21"/>
                <w:lang w:val="en-US" w:eastAsia="zh-CN" w:bidi="zh-CN"/>
              </w:rPr>
            </w:pPr>
            <w:r>
              <w:rPr>
                <w:rFonts w:hint="eastAsia" w:cs="Times New Roman"/>
                <w:sz w:val="21"/>
                <w:szCs w:val="21"/>
                <w:lang w:val="en-US"/>
              </w:rPr>
              <w:t>182</w:t>
            </w:r>
          </w:p>
        </w:tc>
        <w:tc>
          <w:tcPr>
            <w:tcW w:w="1642" w:type="pct"/>
            <w:vAlign w:val="center"/>
          </w:tcPr>
          <w:p>
            <w:pPr>
              <w:widowControl/>
              <w:spacing w:line="240" w:lineRule="exact"/>
              <w:jc w:val="center"/>
              <w:textAlignment w:val="center"/>
              <w:rPr>
                <w:color w:val="000000"/>
                <w:sz w:val="21"/>
                <w:szCs w:val="21"/>
              </w:rPr>
            </w:pPr>
            <w:r>
              <w:rPr>
                <w:color w:val="000000"/>
                <w:sz w:val="21"/>
                <w:szCs w:val="21"/>
                <w:lang w:bidi="ar"/>
              </w:rPr>
              <w:t>防护眼镜</w:t>
            </w:r>
          </w:p>
        </w:tc>
        <w:tc>
          <w:tcPr>
            <w:tcW w:w="626" w:type="pct"/>
            <w:vAlign w:val="center"/>
          </w:tcPr>
          <w:p>
            <w:pPr>
              <w:spacing w:line="240" w:lineRule="exact"/>
              <w:jc w:val="center"/>
              <w:rPr>
                <w:color w:val="000000"/>
                <w:sz w:val="21"/>
                <w:szCs w:val="21"/>
              </w:rPr>
            </w:pPr>
            <w:r>
              <w:rPr>
                <w:color w:val="000000"/>
                <w:sz w:val="21"/>
                <w:szCs w:val="21"/>
                <w:lang w:bidi="ar"/>
              </w:rPr>
              <w:t>个</w:t>
            </w:r>
          </w:p>
        </w:tc>
        <w:tc>
          <w:tcPr>
            <w:tcW w:w="547" w:type="pct"/>
            <w:vAlign w:val="center"/>
          </w:tcPr>
          <w:p>
            <w:pPr>
              <w:widowControl/>
              <w:spacing w:line="240" w:lineRule="exact"/>
              <w:jc w:val="center"/>
              <w:textAlignment w:val="center"/>
              <w:rPr>
                <w:color w:val="000000"/>
                <w:sz w:val="21"/>
                <w:szCs w:val="21"/>
              </w:rPr>
            </w:pPr>
            <w:r>
              <w:rPr>
                <w:color w:val="000000"/>
                <w:sz w:val="21"/>
                <w:szCs w:val="21"/>
                <w:lang w:bidi="ar"/>
              </w:rPr>
              <w:t>5</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ascii="宋体" w:hAnsi="宋体" w:eastAsia="宋体" w:cs="Times New Roman"/>
                <w:sz w:val="21"/>
                <w:szCs w:val="21"/>
                <w:lang w:val="en-US" w:eastAsia="zh-CN" w:bidi="zh-CN"/>
              </w:rPr>
            </w:pPr>
            <w:r>
              <w:rPr>
                <w:rFonts w:hint="eastAsia" w:cs="Times New Roman"/>
                <w:sz w:val="21"/>
                <w:szCs w:val="21"/>
                <w:lang w:val="en-US"/>
              </w:rPr>
              <w:t>1</w:t>
            </w:r>
            <w:r>
              <w:rPr>
                <w:rFonts w:cs="Times New Roman"/>
                <w:sz w:val="21"/>
                <w:szCs w:val="21"/>
                <w:lang w:val="en-US"/>
              </w:rPr>
              <w:t>83</w:t>
            </w:r>
          </w:p>
        </w:tc>
        <w:tc>
          <w:tcPr>
            <w:tcW w:w="1642" w:type="pct"/>
            <w:vAlign w:val="center"/>
          </w:tcPr>
          <w:p>
            <w:pPr>
              <w:widowControl/>
              <w:spacing w:line="240" w:lineRule="exact"/>
              <w:jc w:val="center"/>
              <w:textAlignment w:val="center"/>
              <w:rPr>
                <w:color w:val="000000"/>
                <w:sz w:val="21"/>
                <w:szCs w:val="21"/>
              </w:rPr>
            </w:pPr>
            <w:r>
              <w:rPr>
                <w:color w:val="000000"/>
                <w:sz w:val="21"/>
                <w:szCs w:val="21"/>
                <w:lang w:bidi="ar"/>
              </w:rPr>
              <w:t>防酸碱工作服</w:t>
            </w:r>
          </w:p>
        </w:tc>
        <w:tc>
          <w:tcPr>
            <w:tcW w:w="626" w:type="pct"/>
            <w:vAlign w:val="center"/>
          </w:tcPr>
          <w:p>
            <w:pPr>
              <w:pStyle w:val="27"/>
              <w:spacing w:line="240" w:lineRule="exact"/>
              <w:ind w:firstLine="0" w:firstLineChars="0"/>
              <w:jc w:val="center"/>
              <w:rPr>
                <w:rFonts w:hAnsi="宋体" w:eastAsia="宋体"/>
                <w:sz w:val="21"/>
                <w:szCs w:val="21"/>
              </w:rPr>
            </w:pPr>
            <w:r>
              <w:rPr>
                <w:rFonts w:hAnsi="宋体" w:eastAsia="宋体"/>
                <w:sz w:val="21"/>
                <w:szCs w:val="21"/>
                <w:lang w:bidi="ar"/>
              </w:rPr>
              <w:t>套</w:t>
            </w:r>
          </w:p>
        </w:tc>
        <w:tc>
          <w:tcPr>
            <w:tcW w:w="547" w:type="pct"/>
            <w:vAlign w:val="center"/>
          </w:tcPr>
          <w:p>
            <w:pPr>
              <w:widowControl/>
              <w:spacing w:line="240" w:lineRule="exact"/>
              <w:jc w:val="center"/>
              <w:textAlignment w:val="center"/>
              <w:rPr>
                <w:color w:val="000000"/>
                <w:sz w:val="21"/>
                <w:szCs w:val="21"/>
              </w:rPr>
            </w:pPr>
            <w:r>
              <w:rPr>
                <w:color w:val="000000"/>
                <w:sz w:val="21"/>
                <w:szCs w:val="21"/>
                <w:lang w:bidi="ar"/>
              </w:rPr>
              <w:t>2</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ascii="宋体" w:hAnsi="宋体" w:eastAsia="宋体" w:cs="Times New Roman"/>
                <w:sz w:val="21"/>
                <w:szCs w:val="21"/>
                <w:lang w:val="en-US" w:eastAsia="zh-CN" w:bidi="zh-CN"/>
              </w:rPr>
            </w:pPr>
            <w:r>
              <w:rPr>
                <w:rFonts w:hint="eastAsia" w:cs="Times New Roman"/>
                <w:sz w:val="21"/>
                <w:szCs w:val="21"/>
                <w:lang w:val="en-US"/>
              </w:rPr>
              <w:t>1</w:t>
            </w:r>
            <w:r>
              <w:rPr>
                <w:rFonts w:cs="Times New Roman"/>
                <w:sz w:val="21"/>
                <w:szCs w:val="21"/>
                <w:lang w:val="en-US"/>
              </w:rPr>
              <w:t>84</w:t>
            </w:r>
          </w:p>
        </w:tc>
        <w:tc>
          <w:tcPr>
            <w:tcW w:w="1642" w:type="pct"/>
            <w:vAlign w:val="center"/>
          </w:tcPr>
          <w:p>
            <w:pPr>
              <w:widowControl/>
              <w:spacing w:line="240" w:lineRule="exact"/>
              <w:jc w:val="center"/>
              <w:textAlignment w:val="center"/>
              <w:rPr>
                <w:color w:val="000000"/>
                <w:sz w:val="21"/>
                <w:szCs w:val="21"/>
              </w:rPr>
            </w:pPr>
            <w:r>
              <w:rPr>
                <w:color w:val="000000"/>
                <w:sz w:val="21"/>
                <w:szCs w:val="21"/>
                <w:lang w:bidi="ar"/>
              </w:rPr>
              <w:t>防酸碱手套</w:t>
            </w:r>
          </w:p>
        </w:tc>
        <w:tc>
          <w:tcPr>
            <w:tcW w:w="626" w:type="pct"/>
            <w:vAlign w:val="center"/>
          </w:tcPr>
          <w:p>
            <w:pPr>
              <w:pStyle w:val="27"/>
              <w:spacing w:line="240" w:lineRule="exact"/>
              <w:ind w:firstLine="0" w:firstLineChars="0"/>
              <w:jc w:val="center"/>
              <w:rPr>
                <w:rFonts w:hAnsi="宋体" w:eastAsia="宋体"/>
                <w:sz w:val="21"/>
                <w:szCs w:val="21"/>
              </w:rPr>
            </w:pPr>
            <w:r>
              <w:rPr>
                <w:rFonts w:hAnsi="宋体" w:eastAsia="宋体"/>
                <w:sz w:val="21"/>
                <w:szCs w:val="21"/>
                <w:lang w:bidi="ar"/>
              </w:rPr>
              <w:t>付</w:t>
            </w:r>
          </w:p>
        </w:tc>
        <w:tc>
          <w:tcPr>
            <w:tcW w:w="547" w:type="pct"/>
            <w:vAlign w:val="center"/>
          </w:tcPr>
          <w:p>
            <w:pPr>
              <w:widowControl/>
              <w:spacing w:line="240" w:lineRule="exact"/>
              <w:jc w:val="center"/>
              <w:textAlignment w:val="center"/>
              <w:rPr>
                <w:color w:val="000000"/>
                <w:sz w:val="21"/>
                <w:szCs w:val="21"/>
              </w:rPr>
            </w:pPr>
            <w:r>
              <w:rPr>
                <w:color w:val="000000"/>
                <w:sz w:val="21"/>
                <w:szCs w:val="21"/>
                <w:lang w:bidi="ar"/>
              </w:rPr>
              <w:t>5</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2" w:type="pct"/>
            <w:vAlign w:val="center"/>
          </w:tcPr>
          <w:p>
            <w:pPr>
              <w:widowControl/>
              <w:adjustRightInd w:val="0"/>
              <w:spacing w:line="240" w:lineRule="exact"/>
              <w:jc w:val="center"/>
              <w:rPr>
                <w:rFonts w:ascii="宋体" w:hAnsi="宋体" w:eastAsia="宋体" w:cs="Times New Roman"/>
                <w:sz w:val="21"/>
                <w:szCs w:val="21"/>
                <w:lang w:val="en-US" w:eastAsia="zh-CN" w:bidi="zh-CN"/>
              </w:rPr>
            </w:pPr>
            <w:r>
              <w:rPr>
                <w:rFonts w:hint="eastAsia" w:cs="Times New Roman"/>
                <w:sz w:val="21"/>
                <w:szCs w:val="21"/>
                <w:lang w:val="en-US"/>
              </w:rPr>
              <w:t>1</w:t>
            </w:r>
            <w:r>
              <w:rPr>
                <w:rFonts w:cs="Times New Roman"/>
                <w:sz w:val="21"/>
                <w:szCs w:val="21"/>
                <w:lang w:val="en-US"/>
              </w:rPr>
              <w:t>85</w:t>
            </w:r>
          </w:p>
        </w:tc>
        <w:tc>
          <w:tcPr>
            <w:tcW w:w="1642" w:type="pct"/>
            <w:vAlign w:val="center"/>
          </w:tcPr>
          <w:p>
            <w:pPr>
              <w:widowControl/>
              <w:spacing w:line="240" w:lineRule="exact"/>
              <w:jc w:val="center"/>
              <w:textAlignment w:val="center"/>
              <w:rPr>
                <w:color w:val="000000"/>
                <w:sz w:val="21"/>
                <w:szCs w:val="21"/>
                <w:lang w:bidi="ar"/>
              </w:rPr>
            </w:pPr>
            <w:r>
              <w:rPr>
                <w:color w:val="000000"/>
                <w:sz w:val="21"/>
                <w:szCs w:val="21"/>
                <w:lang w:bidi="ar"/>
              </w:rPr>
              <w:t>复合式报警器（氧气、可燃、CO、硫化氢）</w:t>
            </w:r>
          </w:p>
        </w:tc>
        <w:tc>
          <w:tcPr>
            <w:tcW w:w="626" w:type="pct"/>
            <w:vAlign w:val="center"/>
          </w:tcPr>
          <w:p>
            <w:pPr>
              <w:pStyle w:val="27"/>
              <w:spacing w:line="240" w:lineRule="exact"/>
              <w:ind w:firstLine="0" w:firstLineChars="0"/>
              <w:jc w:val="center"/>
              <w:rPr>
                <w:rFonts w:hAnsi="宋体" w:eastAsia="宋体"/>
                <w:sz w:val="21"/>
                <w:szCs w:val="21"/>
              </w:rPr>
            </w:pPr>
            <w:r>
              <w:rPr>
                <w:rFonts w:hAnsi="宋体" w:eastAsia="宋体"/>
                <w:sz w:val="21"/>
                <w:szCs w:val="21"/>
                <w:lang w:bidi="ar"/>
              </w:rPr>
              <w:t>台</w:t>
            </w:r>
          </w:p>
        </w:tc>
        <w:tc>
          <w:tcPr>
            <w:tcW w:w="547" w:type="pct"/>
            <w:vAlign w:val="center"/>
          </w:tcPr>
          <w:p>
            <w:pPr>
              <w:widowControl/>
              <w:spacing w:line="240" w:lineRule="exact"/>
              <w:jc w:val="center"/>
              <w:textAlignment w:val="center"/>
              <w:rPr>
                <w:color w:val="000000"/>
                <w:sz w:val="21"/>
                <w:szCs w:val="21"/>
                <w:lang w:bidi="ar"/>
              </w:rPr>
            </w:pPr>
            <w:r>
              <w:rPr>
                <w:color w:val="000000"/>
                <w:sz w:val="21"/>
                <w:szCs w:val="21"/>
                <w:lang w:bidi="ar"/>
              </w:rPr>
              <w:t>1</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185</w:t>
            </w:r>
          </w:p>
        </w:tc>
        <w:tc>
          <w:tcPr>
            <w:tcW w:w="1642" w:type="pct"/>
            <w:vAlign w:val="center"/>
          </w:tcPr>
          <w:p>
            <w:pPr>
              <w:widowControl/>
              <w:spacing w:line="240" w:lineRule="exact"/>
              <w:jc w:val="center"/>
              <w:textAlignment w:val="center"/>
              <w:rPr>
                <w:color w:val="000000"/>
                <w:sz w:val="21"/>
                <w:szCs w:val="21"/>
                <w:lang w:bidi="ar"/>
              </w:rPr>
            </w:pPr>
            <w:r>
              <w:rPr>
                <w:color w:val="000000"/>
                <w:sz w:val="21"/>
                <w:szCs w:val="21"/>
                <w:lang w:bidi="ar"/>
              </w:rPr>
              <w:t>消防沙袋</w:t>
            </w:r>
          </w:p>
        </w:tc>
        <w:tc>
          <w:tcPr>
            <w:tcW w:w="626" w:type="pct"/>
            <w:vAlign w:val="center"/>
          </w:tcPr>
          <w:p>
            <w:pPr>
              <w:pStyle w:val="27"/>
              <w:spacing w:line="240" w:lineRule="exact"/>
              <w:ind w:firstLine="0" w:firstLineChars="0"/>
              <w:jc w:val="center"/>
              <w:rPr>
                <w:rFonts w:hAnsi="宋体" w:eastAsia="宋体"/>
                <w:sz w:val="21"/>
                <w:szCs w:val="21"/>
              </w:rPr>
            </w:pPr>
            <w:r>
              <w:rPr>
                <w:rFonts w:hAnsi="宋体" w:eastAsia="宋体"/>
                <w:sz w:val="21"/>
                <w:szCs w:val="21"/>
                <w:lang w:bidi="ar"/>
              </w:rPr>
              <w:t>袋</w:t>
            </w:r>
          </w:p>
        </w:tc>
        <w:tc>
          <w:tcPr>
            <w:tcW w:w="547" w:type="pct"/>
            <w:vAlign w:val="center"/>
          </w:tcPr>
          <w:p>
            <w:pPr>
              <w:widowControl/>
              <w:spacing w:line="240" w:lineRule="exact"/>
              <w:jc w:val="center"/>
              <w:textAlignment w:val="center"/>
              <w:rPr>
                <w:color w:val="000000"/>
                <w:sz w:val="21"/>
                <w:szCs w:val="21"/>
                <w:lang w:bidi="ar"/>
              </w:rPr>
            </w:pPr>
            <w:r>
              <w:rPr>
                <w:color w:val="000000"/>
                <w:sz w:val="21"/>
                <w:szCs w:val="21"/>
                <w:lang w:bidi="ar"/>
              </w:rPr>
              <w:t>120</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186</w:t>
            </w:r>
          </w:p>
        </w:tc>
        <w:tc>
          <w:tcPr>
            <w:tcW w:w="1642" w:type="pct"/>
            <w:vAlign w:val="center"/>
          </w:tcPr>
          <w:p>
            <w:pPr>
              <w:adjustRightInd w:val="0"/>
              <w:snapToGrid w:val="0"/>
              <w:spacing w:line="240" w:lineRule="exact"/>
              <w:jc w:val="center"/>
              <w:rPr>
                <w:rFonts w:cs="Times New Roman"/>
                <w:sz w:val="21"/>
                <w:szCs w:val="21"/>
              </w:rPr>
            </w:pPr>
            <w:r>
              <w:rPr>
                <w:rFonts w:hint="eastAsia" w:cs="Times New Roman"/>
                <w:sz w:val="21"/>
                <w:szCs w:val="21"/>
              </w:rPr>
              <w:t>有毒气体探测仪</w:t>
            </w:r>
          </w:p>
        </w:tc>
        <w:tc>
          <w:tcPr>
            <w:tcW w:w="626" w:type="pct"/>
            <w:vAlign w:val="center"/>
          </w:tcPr>
          <w:p>
            <w:pPr>
              <w:adjustRightInd w:val="0"/>
              <w:snapToGrid w:val="0"/>
              <w:spacing w:line="240" w:lineRule="exact"/>
              <w:jc w:val="center"/>
              <w:rPr>
                <w:rFonts w:cs="Times New Roman"/>
                <w:sz w:val="21"/>
                <w:szCs w:val="21"/>
              </w:rPr>
            </w:pPr>
            <w:r>
              <w:rPr>
                <w:rFonts w:hint="eastAsia" w:cs="Times New Roman"/>
                <w:sz w:val="21"/>
                <w:szCs w:val="21"/>
              </w:rPr>
              <w:t>台</w:t>
            </w:r>
          </w:p>
        </w:tc>
        <w:tc>
          <w:tcPr>
            <w:tcW w:w="547" w:type="pct"/>
            <w:vAlign w:val="center"/>
          </w:tcPr>
          <w:p>
            <w:pPr>
              <w:adjustRightInd w:val="0"/>
              <w:snapToGrid w:val="0"/>
              <w:spacing w:line="240" w:lineRule="exact"/>
              <w:jc w:val="center"/>
              <w:rPr>
                <w:rFonts w:cs="Times New Roman"/>
                <w:sz w:val="21"/>
                <w:szCs w:val="21"/>
              </w:rPr>
            </w:pPr>
            <w:r>
              <w:rPr>
                <w:rFonts w:hint="eastAsia" w:cs="Times New Roman"/>
                <w:sz w:val="21"/>
                <w:szCs w:val="21"/>
              </w:rPr>
              <w:t>1</w:t>
            </w:r>
          </w:p>
        </w:tc>
        <w:tc>
          <w:tcPr>
            <w:tcW w:w="547" w:type="pct"/>
            <w:vMerge w:val="restart"/>
            <w:vAlign w:val="center"/>
          </w:tcPr>
          <w:p>
            <w:pPr>
              <w:adjustRightInd w:val="0"/>
              <w:spacing w:line="240" w:lineRule="exact"/>
              <w:jc w:val="center"/>
              <w:rPr>
                <w:rFonts w:cs="Times New Roman"/>
                <w:sz w:val="21"/>
                <w:szCs w:val="21"/>
                <w:lang w:val="en-US"/>
              </w:rPr>
            </w:pPr>
            <w:r>
              <w:rPr>
                <w:rFonts w:hint="eastAsia" w:cs="Times New Roman"/>
                <w:color w:val="000000"/>
                <w:kern w:val="2"/>
                <w:sz w:val="21"/>
                <w:szCs w:val="21"/>
                <w:lang w:val="en-US" w:bidi="ar-SA"/>
              </w:rPr>
              <w:t>抚顺顺特化工有限公司（新厂）</w:t>
            </w:r>
          </w:p>
        </w:tc>
        <w:tc>
          <w:tcPr>
            <w:tcW w:w="548" w:type="pct"/>
            <w:vMerge w:val="restart"/>
            <w:vAlign w:val="center"/>
          </w:tcPr>
          <w:p>
            <w:pPr>
              <w:adjustRightInd w:val="0"/>
              <w:spacing w:line="240" w:lineRule="exact"/>
              <w:jc w:val="center"/>
              <w:rPr>
                <w:rFonts w:cs="Times New Roman"/>
                <w:sz w:val="21"/>
                <w:szCs w:val="21"/>
                <w:lang w:val="en-US"/>
              </w:rPr>
            </w:pPr>
            <w:r>
              <w:rPr>
                <w:color w:val="000000" w:themeColor="text1"/>
                <w:sz w:val="21"/>
                <w:szCs w:val="21"/>
                <w:lang w:bidi="ar"/>
                <w14:textFill>
                  <w14:solidFill>
                    <w14:schemeClr w14:val="tx1"/>
                  </w14:solidFill>
                </w14:textFill>
              </w:rPr>
              <w:t>田大信</w:t>
            </w:r>
          </w:p>
        </w:tc>
        <w:tc>
          <w:tcPr>
            <w:tcW w:w="633" w:type="pct"/>
            <w:vMerge w:val="restart"/>
            <w:vAlign w:val="center"/>
          </w:tcPr>
          <w:p>
            <w:pPr>
              <w:adjustRightInd w:val="0"/>
              <w:spacing w:line="240" w:lineRule="exact"/>
              <w:jc w:val="center"/>
              <w:rPr>
                <w:rFonts w:cs="Times New Roman"/>
                <w:sz w:val="21"/>
                <w:szCs w:val="21"/>
                <w:lang w:val="en-US"/>
              </w:rPr>
            </w:pPr>
            <w:r>
              <w:rPr>
                <w:color w:val="000000" w:themeColor="text1"/>
                <w:sz w:val="21"/>
                <w:szCs w:val="21"/>
                <w:lang w:bidi="ar"/>
                <w14:textFill>
                  <w14:solidFill>
                    <w14:schemeClr w14:val="tx1"/>
                  </w14:solidFill>
                </w14:textFill>
              </w:rPr>
              <w:t>13942393148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187</w:t>
            </w:r>
          </w:p>
        </w:tc>
        <w:tc>
          <w:tcPr>
            <w:tcW w:w="1642" w:type="pct"/>
            <w:vAlign w:val="center"/>
          </w:tcPr>
          <w:p>
            <w:pPr>
              <w:adjustRightInd w:val="0"/>
              <w:snapToGrid w:val="0"/>
              <w:spacing w:line="240" w:lineRule="exact"/>
              <w:jc w:val="center"/>
              <w:rPr>
                <w:rFonts w:cs="Times New Roman"/>
                <w:sz w:val="21"/>
                <w:szCs w:val="21"/>
              </w:rPr>
            </w:pPr>
            <w:r>
              <w:rPr>
                <w:rFonts w:hint="eastAsia" w:cs="Times New Roman"/>
                <w:sz w:val="21"/>
                <w:szCs w:val="21"/>
              </w:rPr>
              <w:t>可燃气体检测仪</w:t>
            </w:r>
          </w:p>
        </w:tc>
        <w:tc>
          <w:tcPr>
            <w:tcW w:w="626" w:type="pct"/>
            <w:vAlign w:val="center"/>
          </w:tcPr>
          <w:p>
            <w:pPr>
              <w:adjustRightInd w:val="0"/>
              <w:snapToGrid w:val="0"/>
              <w:spacing w:line="240" w:lineRule="exact"/>
              <w:jc w:val="center"/>
              <w:rPr>
                <w:rFonts w:cs="Times New Roman"/>
                <w:sz w:val="21"/>
                <w:szCs w:val="21"/>
              </w:rPr>
            </w:pPr>
            <w:r>
              <w:rPr>
                <w:rFonts w:hint="eastAsia" w:cs="Times New Roman"/>
                <w:sz w:val="21"/>
                <w:szCs w:val="21"/>
              </w:rPr>
              <w:t>台</w:t>
            </w:r>
          </w:p>
        </w:tc>
        <w:tc>
          <w:tcPr>
            <w:tcW w:w="547" w:type="pct"/>
            <w:vAlign w:val="center"/>
          </w:tcPr>
          <w:p>
            <w:pPr>
              <w:adjustRightInd w:val="0"/>
              <w:snapToGrid w:val="0"/>
              <w:spacing w:line="240" w:lineRule="exact"/>
              <w:jc w:val="center"/>
              <w:rPr>
                <w:rFonts w:cs="Times New Roman"/>
                <w:sz w:val="21"/>
                <w:szCs w:val="21"/>
              </w:rPr>
            </w:pPr>
            <w:r>
              <w:rPr>
                <w:rFonts w:hint="eastAsia" w:cs="Times New Roman"/>
                <w:sz w:val="21"/>
                <w:szCs w:val="21"/>
              </w:rPr>
              <w:t>1</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188</w:t>
            </w:r>
          </w:p>
        </w:tc>
        <w:tc>
          <w:tcPr>
            <w:tcW w:w="1642" w:type="pct"/>
            <w:vAlign w:val="center"/>
          </w:tcPr>
          <w:p>
            <w:pPr>
              <w:adjustRightInd w:val="0"/>
              <w:snapToGrid w:val="0"/>
              <w:spacing w:line="240" w:lineRule="exact"/>
              <w:jc w:val="center"/>
              <w:rPr>
                <w:rFonts w:cs="Times New Roman"/>
                <w:sz w:val="21"/>
                <w:szCs w:val="21"/>
              </w:rPr>
            </w:pPr>
            <w:r>
              <w:rPr>
                <w:rFonts w:hint="eastAsia" w:cs="Times New Roman"/>
                <w:sz w:val="21"/>
                <w:szCs w:val="21"/>
              </w:rPr>
              <w:t>对讲机</w:t>
            </w:r>
          </w:p>
        </w:tc>
        <w:tc>
          <w:tcPr>
            <w:tcW w:w="626" w:type="pct"/>
            <w:vAlign w:val="center"/>
          </w:tcPr>
          <w:p>
            <w:pPr>
              <w:adjustRightInd w:val="0"/>
              <w:snapToGrid w:val="0"/>
              <w:spacing w:line="240" w:lineRule="exact"/>
              <w:jc w:val="center"/>
              <w:rPr>
                <w:rFonts w:cs="Times New Roman"/>
                <w:sz w:val="21"/>
                <w:szCs w:val="21"/>
              </w:rPr>
            </w:pPr>
            <w:r>
              <w:rPr>
                <w:rFonts w:hint="eastAsia" w:cs="Times New Roman"/>
                <w:sz w:val="21"/>
                <w:szCs w:val="21"/>
              </w:rPr>
              <w:t>台</w:t>
            </w:r>
          </w:p>
        </w:tc>
        <w:tc>
          <w:tcPr>
            <w:tcW w:w="547" w:type="pct"/>
            <w:vAlign w:val="center"/>
          </w:tcPr>
          <w:p>
            <w:pPr>
              <w:adjustRightInd w:val="0"/>
              <w:snapToGrid w:val="0"/>
              <w:spacing w:line="240" w:lineRule="exact"/>
              <w:jc w:val="center"/>
              <w:rPr>
                <w:rFonts w:cs="Times New Roman"/>
                <w:sz w:val="21"/>
                <w:szCs w:val="21"/>
              </w:rPr>
            </w:pPr>
            <w:r>
              <w:rPr>
                <w:rFonts w:hint="eastAsia" w:cs="Times New Roman"/>
                <w:sz w:val="21"/>
                <w:szCs w:val="21"/>
                <w:lang w:val="en-US"/>
              </w:rPr>
              <w:t>6</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189</w:t>
            </w:r>
          </w:p>
        </w:tc>
        <w:tc>
          <w:tcPr>
            <w:tcW w:w="1642" w:type="pct"/>
            <w:vAlign w:val="center"/>
          </w:tcPr>
          <w:p>
            <w:pPr>
              <w:adjustRightInd w:val="0"/>
              <w:snapToGrid w:val="0"/>
              <w:spacing w:line="240" w:lineRule="exact"/>
              <w:jc w:val="center"/>
              <w:rPr>
                <w:rFonts w:cs="Times New Roman"/>
                <w:sz w:val="21"/>
                <w:szCs w:val="21"/>
              </w:rPr>
            </w:pPr>
            <w:r>
              <w:rPr>
                <w:rFonts w:hint="eastAsia" w:cs="Times New Roman"/>
                <w:sz w:val="21"/>
                <w:szCs w:val="21"/>
              </w:rPr>
              <w:t>安全绳</w:t>
            </w:r>
          </w:p>
        </w:tc>
        <w:tc>
          <w:tcPr>
            <w:tcW w:w="626" w:type="pct"/>
            <w:vAlign w:val="center"/>
          </w:tcPr>
          <w:p>
            <w:pPr>
              <w:adjustRightInd w:val="0"/>
              <w:snapToGrid w:val="0"/>
              <w:spacing w:line="240" w:lineRule="exact"/>
              <w:jc w:val="center"/>
              <w:rPr>
                <w:rFonts w:cs="Times New Roman"/>
                <w:sz w:val="21"/>
                <w:szCs w:val="21"/>
              </w:rPr>
            </w:pPr>
            <w:r>
              <w:rPr>
                <w:rFonts w:hint="eastAsia" w:cs="Times New Roman"/>
                <w:sz w:val="21"/>
                <w:szCs w:val="21"/>
              </w:rPr>
              <w:t>组</w:t>
            </w:r>
          </w:p>
        </w:tc>
        <w:tc>
          <w:tcPr>
            <w:tcW w:w="547" w:type="pct"/>
            <w:vAlign w:val="center"/>
          </w:tcPr>
          <w:p>
            <w:pPr>
              <w:adjustRightInd w:val="0"/>
              <w:snapToGrid w:val="0"/>
              <w:spacing w:line="240" w:lineRule="exact"/>
              <w:jc w:val="center"/>
              <w:rPr>
                <w:rFonts w:cs="Times New Roman"/>
                <w:sz w:val="21"/>
                <w:szCs w:val="21"/>
                <w:lang w:val="en-US"/>
              </w:rPr>
            </w:pPr>
            <w:r>
              <w:rPr>
                <w:rFonts w:hint="eastAsia" w:cs="Times New Roman"/>
                <w:sz w:val="21"/>
                <w:szCs w:val="21"/>
                <w:lang w:val="en-US"/>
              </w:rPr>
              <w:t>1</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190</w:t>
            </w:r>
          </w:p>
        </w:tc>
        <w:tc>
          <w:tcPr>
            <w:tcW w:w="1642" w:type="pct"/>
          </w:tcPr>
          <w:p>
            <w:pPr>
              <w:adjustRightInd w:val="0"/>
              <w:snapToGrid w:val="0"/>
              <w:spacing w:line="240" w:lineRule="exact"/>
              <w:jc w:val="center"/>
              <w:rPr>
                <w:rFonts w:cs="Times New Roman"/>
                <w:sz w:val="21"/>
                <w:szCs w:val="21"/>
              </w:rPr>
            </w:pPr>
            <w:r>
              <w:rPr>
                <w:rFonts w:hint="eastAsia" w:cs="Times New Roman"/>
                <w:sz w:val="21"/>
                <w:szCs w:val="21"/>
              </w:rPr>
              <w:t>手电筒</w:t>
            </w:r>
          </w:p>
        </w:tc>
        <w:tc>
          <w:tcPr>
            <w:tcW w:w="626" w:type="pct"/>
            <w:vAlign w:val="center"/>
          </w:tcPr>
          <w:p>
            <w:pPr>
              <w:adjustRightInd w:val="0"/>
              <w:snapToGrid w:val="0"/>
              <w:spacing w:line="240" w:lineRule="exact"/>
              <w:jc w:val="center"/>
              <w:rPr>
                <w:rFonts w:cs="Times New Roman"/>
                <w:sz w:val="21"/>
                <w:szCs w:val="21"/>
              </w:rPr>
            </w:pPr>
            <w:r>
              <w:rPr>
                <w:rFonts w:hint="eastAsia" w:cs="Times New Roman"/>
                <w:sz w:val="21"/>
                <w:szCs w:val="21"/>
              </w:rPr>
              <w:t>个</w:t>
            </w:r>
          </w:p>
        </w:tc>
        <w:tc>
          <w:tcPr>
            <w:tcW w:w="547" w:type="pct"/>
            <w:vAlign w:val="center"/>
          </w:tcPr>
          <w:p>
            <w:pPr>
              <w:adjustRightInd w:val="0"/>
              <w:snapToGrid w:val="0"/>
              <w:spacing w:line="240" w:lineRule="exact"/>
              <w:jc w:val="center"/>
              <w:rPr>
                <w:rFonts w:cs="Times New Roman"/>
                <w:sz w:val="21"/>
                <w:szCs w:val="21"/>
                <w:lang w:val="en-US"/>
              </w:rPr>
            </w:pPr>
            <w:r>
              <w:rPr>
                <w:rFonts w:hint="eastAsia" w:cs="Times New Roman"/>
                <w:sz w:val="21"/>
                <w:szCs w:val="21"/>
                <w:lang w:val="en-US"/>
              </w:rPr>
              <w:t>6</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191</w:t>
            </w:r>
          </w:p>
        </w:tc>
        <w:tc>
          <w:tcPr>
            <w:tcW w:w="1642" w:type="pct"/>
            <w:vAlign w:val="center"/>
          </w:tcPr>
          <w:p>
            <w:pPr>
              <w:adjustRightInd w:val="0"/>
              <w:snapToGrid w:val="0"/>
              <w:spacing w:line="240" w:lineRule="exact"/>
              <w:jc w:val="center"/>
              <w:rPr>
                <w:rFonts w:cs="Times New Roman"/>
                <w:sz w:val="21"/>
                <w:szCs w:val="21"/>
              </w:rPr>
            </w:pPr>
            <w:r>
              <w:rPr>
                <w:rFonts w:hint="eastAsia" w:cs="Times New Roman"/>
                <w:sz w:val="21"/>
                <w:szCs w:val="21"/>
              </w:rPr>
              <w:t>医药急救箱</w:t>
            </w:r>
          </w:p>
        </w:tc>
        <w:tc>
          <w:tcPr>
            <w:tcW w:w="626" w:type="pct"/>
            <w:vAlign w:val="center"/>
          </w:tcPr>
          <w:p>
            <w:pPr>
              <w:adjustRightInd w:val="0"/>
              <w:snapToGrid w:val="0"/>
              <w:spacing w:line="240" w:lineRule="exact"/>
              <w:jc w:val="center"/>
              <w:rPr>
                <w:rFonts w:cs="Times New Roman"/>
                <w:sz w:val="21"/>
                <w:szCs w:val="21"/>
              </w:rPr>
            </w:pPr>
            <w:r>
              <w:rPr>
                <w:rFonts w:hint="eastAsia" w:cs="Times New Roman"/>
                <w:sz w:val="21"/>
                <w:szCs w:val="21"/>
              </w:rPr>
              <w:t>个</w:t>
            </w:r>
          </w:p>
        </w:tc>
        <w:tc>
          <w:tcPr>
            <w:tcW w:w="547" w:type="pct"/>
            <w:vAlign w:val="center"/>
          </w:tcPr>
          <w:p>
            <w:pPr>
              <w:adjustRightInd w:val="0"/>
              <w:snapToGrid w:val="0"/>
              <w:spacing w:line="240" w:lineRule="exact"/>
              <w:jc w:val="center"/>
              <w:rPr>
                <w:rFonts w:cs="Times New Roman"/>
                <w:sz w:val="21"/>
                <w:szCs w:val="21"/>
                <w:lang w:val="en-US"/>
              </w:rPr>
            </w:pPr>
            <w:r>
              <w:rPr>
                <w:rFonts w:hint="eastAsia" w:cs="Times New Roman"/>
                <w:sz w:val="21"/>
                <w:szCs w:val="21"/>
                <w:lang w:val="en-US"/>
              </w:rPr>
              <w:t>1</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192</w:t>
            </w:r>
          </w:p>
        </w:tc>
        <w:tc>
          <w:tcPr>
            <w:tcW w:w="1642" w:type="pct"/>
            <w:vAlign w:val="center"/>
          </w:tcPr>
          <w:p>
            <w:pPr>
              <w:adjustRightInd w:val="0"/>
              <w:snapToGrid w:val="0"/>
              <w:spacing w:line="240" w:lineRule="exact"/>
              <w:jc w:val="center"/>
              <w:rPr>
                <w:rFonts w:cs="Times New Roman"/>
                <w:sz w:val="21"/>
                <w:szCs w:val="21"/>
              </w:rPr>
            </w:pPr>
            <w:r>
              <w:rPr>
                <w:rFonts w:hint="eastAsia" w:cs="Times New Roman"/>
                <w:sz w:val="21"/>
                <w:szCs w:val="21"/>
              </w:rPr>
              <w:t>输转泵</w:t>
            </w:r>
          </w:p>
        </w:tc>
        <w:tc>
          <w:tcPr>
            <w:tcW w:w="626" w:type="pct"/>
            <w:vAlign w:val="center"/>
          </w:tcPr>
          <w:p>
            <w:pPr>
              <w:adjustRightInd w:val="0"/>
              <w:snapToGrid w:val="0"/>
              <w:spacing w:line="240" w:lineRule="exact"/>
              <w:jc w:val="center"/>
              <w:rPr>
                <w:rFonts w:cs="Times New Roman"/>
                <w:sz w:val="21"/>
                <w:szCs w:val="21"/>
              </w:rPr>
            </w:pPr>
            <w:r>
              <w:rPr>
                <w:rFonts w:hint="eastAsia" w:cs="Times New Roman"/>
                <w:sz w:val="21"/>
                <w:szCs w:val="21"/>
              </w:rPr>
              <w:t>台</w:t>
            </w:r>
          </w:p>
        </w:tc>
        <w:tc>
          <w:tcPr>
            <w:tcW w:w="547" w:type="pct"/>
            <w:vAlign w:val="center"/>
          </w:tcPr>
          <w:p>
            <w:pPr>
              <w:adjustRightInd w:val="0"/>
              <w:snapToGrid w:val="0"/>
              <w:spacing w:line="240" w:lineRule="exact"/>
              <w:jc w:val="center"/>
              <w:rPr>
                <w:rFonts w:cs="Times New Roman"/>
                <w:sz w:val="21"/>
                <w:szCs w:val="21"/>
                <w:lang w:val="en-US"/>
              </w:rPr>
            </w:pPr>
            <w:r>
              <w:rPr>
                <w:rFonts w:hint="eastAsia" w:cs="Times New Roman"/>
                <w:sz w:val="21"/>
                <w:szCs w:val="21"/>
              </w:rPr>
              <w:t>2</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193</w:t>
            </w:r>
          </w:p>
        </w:tc>
        <w:tc>
          <w:tcPr>
            <w:tcW w:w="1642" w:type="pct"/>
            <w:vAlign w:val="center"/>
          </w:tcPr>
          <w:p>
            <w:pPr>
              <w:adjustRightInd w:val="0"/>
              <w:snapToGrid w:val="0"/>
              <w:spacing w:line="240" w:lineRule="exact"/>
              <w:jc w:val="center"/>
              <w:rPr>
                <w:rFonts w:cs="Times New Roman"/>
                <w:sz w:val="21"/>
                <w:szCs w:val="21"/>
              </w:rPr>
            </w:pPr>
            <w:r>
              <w:rPr>
                <w:rFonts w:hint="eastAsia" w:cs="Times New Roman"/>
                <w:sz w:val="21"/>
                <w:szCs w:val="21"/>
              </w:rPr>
              <w:t>有毒物质密封桶</w:t>
            </w:r>
          </w:p>
        </w:tc>
        <w:tc>
          <w:tcPr>
            <w:tcW w:w="626" w:type="pct"/>
            <w:vAlign w:val="center"/>
          </w:tcPr>
          <w:p>
            <w:pPr>
              <w:adjustRightInd w:val="0"/>
              <w:snapToGrid w:val="0"/>
              <w:spacing w:line="240" w:lineRule="exact"/>
              <w:jc w:val="center"/>
              <w:rPr>
                <w:rFonts w:cs="Times New Roman"/>
                <w:sz w:val="21"/>
                <w:szCs w:val="21"/>
              </w:rPr>
            </w:pPr>
            <w:r>
              <w:rPr>
                <w:rFonts w:hint="eastAsia" w:cs="Times New Roman"/>
                <w:sz w:val="21"/>
                <w:szCs w:val="21"/>
              </w:rPr>
              <w:t>个</w:t>
            </w:r>
          </w:p>
        </w:tc>
        <w:tc>
          <w:tcPr>
            <w:tcW w:w="547" w:type="pct"/>
            <w:vAlign w:val="center"/>
          </w:tcPr>
          <w:p>
            <w:pPr>
              <w:adjustRightInd w:val="0"/>
              <w:snapToGrid w:val="0"/>
              <w:spacing w:line="240" w:lineRule="exact"/>
              <w:jc w:val="center"/>
              <w:rPr>
                <w:rFonts w:cs="Times New Roman"/>
                <w:sz w:val="21"/>
                <w:szCs w:val="21"/>
                <w:lang w:val="en-US"/>
              </w:rPr>
            </w:pPr>
            <w:r>
              <w:rPr>
                <w:rFonts w:hint="eastAsia" w:cs="Times New Roman"/>
                <w:sz w:val="21"/>
                <w:szCs w:val="21"/>
              </w:rPr>
              <w:t>5</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194</w:t>
            </w:r>
          </w:p>
        </w:tc>
        <w:tc>
          <w:tcPr>
            <w:tcW w:w="1642" w:type="pct"/>
          </w:tcPr>
          <w:p>
            <w:pPr>
              <w:adjustRightInd w:val="0"/>
              <w:snapToGrid w:val="0"/>
              <w:spacing w:line="240" w:lineRule="exact"/>
              <w:jc w:val="center"/>
              <w:rPr>
                <w:rFonts w:cs="Times New Roman"/>
                <w:sz w:val="21"/>
                <w:szCs w:val="21"/>
              </w:rPr>
            </w:pPr>
            <w:r>
              <w:rPr>
                <w:rFonts w:hint="eastAsia" w:cs="Times New Roman"/>
                <w:color w:val="000000"/>
                <w:sz w:val="21"/>
                <w:szCs w:val="21"/>
              </w:rPr>
              <w:t>消防砂</w:t>
            </w:r>
          </w:p>
        </w:tc>
        <w:tc>
          <w:tcPr>
            <w:tcW w:w="626" w:type="pct"/>
            <w:vAlign w:val="center"/>
          </w:tcPr>
          <w:p>
            <w:pPr>
              <w:adjustRightInd w:val="0"/>
              <w:snapToGrid w:val="0"/>
              <w:spacing w:line="240" w:lineRule="exact"/>
              <w:jc w:val="center"/>
              <w:rPr>
                <w:rFonts w:cs="Times New Roman"/>
                <w:sz w:val="21"/>
                <w:szCs w:val="21"/>
              </w:rPr>
            </w:pPr>
            <w:r>
              <w:rPr>
                <w:rFonts w:hint="eastAsia" w:cs="Times New Roman"/>
                <w:color w:val="000000"/>
                <w:sz w:val="21"/>
                <w:szCs w:val="21"/>
              </w:rPr>
              <w:t>m</w:t>
            </w:r>
            <w:r>
              <w:rPr>
                <w:rFonts w:hint="eastAsia" w:cs="Times New Roman"/>
                <w:color w:val="000000"/>
                <w:sz w:val="21"/>
                <w:szCs w:val="21"/>
                <w:vertAlign w:val="superscript"/>
              </w:rPr>
              <w:t>3</w:t>
            </w:r>
          </w:p>
        </w:tc>
        <w:tc>
          <w:tcPr>
            <w:tcW w:w="547" w:type="pct"/>
            <w:vAlign w:val="center"/>
          </w:tcPr>
          <w:p>
            <w:pPr>
              <w:adjustRightInd w:val="0"/>
              <w:snapToGrid w:val="0"/>
              <w:spacing w:line="240" w:lineRule="exact"/>
              <w:jc w:val="center"/>
              <w:rPr>
                <w:rFonts w:cs="Times New Roman"/>
                <w:sz w:val="21"/>
                <w:szCs w:val="21"/>
                <w:lang w:val="en-US"/>
              </w:rPr>
            </w:pPr>
            <w:r>
              <w:rPr>
                <w:rFonts w:hint="eastAsia" w:cs="Times New Roman"/>
                <w:sz w:val="21"/>
                <w:szCs w:val="21"/>
                <w:lang w:val="en-US"/>
              </w:rPr>
              <w:t>5</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195</w:t>
            </w:r>
          </w:p>
        </w:tc>
        <w:tc>
          <w:tcPr>
            <w:tcW w:w="1642" w:type="pct"/>
            <w:vAlign w:val="center"/>
          </w:tcPr>
          <w:p>
            <w:pPr>
              <w:adjustRightInd w:val="0"/>
              <w:snapToGrid w:val="0"/>
              <w:spacing w:line="240" w:lineRule="exact"/>
              <w:jc w:val="center"/>
              <w:rPr>
                <w:rFonts w:cs="Times New Roman"/>
                <w:sz w:val="21"/>
                <w:szCs w:val="21"/>
              </w:rPr>
            </w:pPr>
            <w:r>
              <w:rPr>
                <w:rFonts w:hint="eastAsia" w:cs="Times New Roman"/>
                <w:sz w:val="21"/>
                <w:szCs w:val="21"/>
              </w:rPr>
              <w:t>绝缘手套</w:t>
            </w:r>
          </w:p>
        </w:tc>
        <w:tc>
          <w:tcPr>
            <w:tcW w:w="626" w:type="pct"/>
            <w:vAlign w:val="center"/>
          </w:tcPr>
          <w:p>
            <w:pPr>
              <w:adjustRightInd w:val="0"/>
              <w:snapToGrid w:val="0"/>
              <w:spacing w:line="240" w:lineRule="exact"/>
              <w:jc w:val="center"/>
              <w:rPr>
                <w:rFonts w:cs="Times New Roman"/>
                <w:sz w:val="21"/>
                <w:szCs w:val="21"/>
              </w:rPr>
            </w:pPr>
            <w:r>
              <w:rPr>
                <w:rFonts w:hint="eastAsia" w:cs="Times New Roman"/>
                <w:sz w:val="21"/>
                <w:szCs w:val="21"/>
              </w:rPr>
              <w:t>副</w:t>
            </w:r>
          </w:p>
        </w:tc>
        <w:tc>
          <w:tcPr>
            <w:tcW w:w="547" w:type="pct"/>
            <w:vAlign w:val="center"/>
          </w:tcPr>
          <w:p>
            <w:pPr>
              <w:adjustRightInd w:val="0"/>
              <w:snapToGrid w:val="0"/>
              <w:spacing w:line="240" w:lineRule="exact"/>
              <w:jc w:val="center"/>
              <w:rPr>
                <w:rFonts w:cs="Times New Roman"/>
                <w:sz w:val="21"/>
                <w:szCs w:val="21"/>
                <w:lang w:val="en-US"/>
              </w:rPr>
            </w:pPr>
            <w:r>
              <w:rPr>
                <w:rFonts w:hint="eastAsia" w:cs="Times New Roman"/>
                <w:sz w:val="21"/>
                <w:szCs w:val="21"/>
                <w:lang w:val="en-US"/>
              </w:rPr>
              <w:t>2</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196</w:t>
            </w:r>
          </w:p>
        </w:tc>
        <w:tc>
          <w:tcPr>
            <w:tcW w:w="1642" w:type="pct"/>
            <w:vAlign w:val="center"/>
          </w:tcPr>
          <w:p>
            <w:pPr>
              <w:adjustRightInd w:val="0"/>
              <w:snapToGrid w:val="0"/>
              <w:spacing w:line="240" w:lineRule="exact"/>
              <w:jc w:val="center"/>
              <w:rPr>
                <w:rFonts w:cs="Times New Roman"/>
                <w:sz w:val="21"/>
                <w:szCs w:val="21"/>
              </w:rPr>
            </w:pPr>
            <w:r>
              <w:rPr>
                <w:rFonts w:hint="eastAsia" w:cs="Times New Roman"/>
                <w:sz w:val="21"/>
                <w:szCs w:val="21"/>
              </w:rPr>
              <w:t>绝缘靴</w:t>
            </w:r>
          </w:p>
        </w:tc>
        <w:tc>
          <w:tcPr>
            <w:tcW w:w="626" w:type="pct"/>
            <w:vAlign w:val="center"/>
          </w:tcPr>
          <w:p>
            <w:pPr>
              <w:adjustRightInd w:val="0"/>
              <w:snapToGrid w:val="0"/>
              <w:spacing w:line="240" w:lineRule="exact"/>
              <w:jc w:val="center"/>
              <w:rPr>
                <w:rFonts w:cs="Times New Roman"/>
                <w:sz w:val="21"/>
                <w:szCs w:val="21"/>
              </w:rPr>
            </w:pPr>
            <w:r>
              <w:rPr>
                <w:rFonts w:hint="eastAsia" w:cs="Times New Roman"/>
                <w:sz w:val="21"/>
                <w:szCs w:val="21"/>
              </w:rPr>
              <w:t>双</w:t>
            </w:r>
          </w:p>
        </w:tc>
        <w:tc>
          <w:tcPr>
            <w:tcW w:w="547" w:type="pct"/>
            <w:vAlign w:val="center"/>
          </w:tcPr>
          <w:p>
            <w:pPr>
              <w:adjustRightInd w:val="0"/>
              <w:snapToGrid w:val="0"/>
              <w:spacing w:line="240" w:lineRule="exact"/>
              <w:jc w:val="center"/>
              <w:rPr>
                <w:rFonts w:cs="Times New Roman"/>
                <w:sz w:val="21"/>
                <w:szCs w:val="21"/>
                <w:lang w:val="en-US"/>
              </w:rPr>
            </w:pPr>
            <w:r>
              <w:rPr>
                <w:rFonts w:hint="eastAsia" w:cs="Times New Roman"/>
                <w:sz w:val="21"/>
                <w:szCs w:val="21"/>
                <w:lang w:val="en-US"/>
              </w:rPr>
              <w:t>2</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197</w:t>
            </w:r>
          </w:p>
        </w:tc>
        <w:tc>
          <w:tcPr>
            <w:tcW w:w="1642" w:type="pct"/>
            <w:vAlign w:val="center"/>
          </w:tcPr>
          <w:p>
            <w:pPr>
              <w:adjustRightInd w:val="0"/>
              <w:snapToGrid w:val="0"/>
              <w:spacing w:line="240" w:lineRule="exact"/>
              <w:jc w:val="center"/>
              <w:rPr>
                <w:rFonts w:cs="Times New Roman"/>
                <w:sz w:val="21"/>
                <w:szCs w:val="21"/>
              </w:rPr>
            </w:pPr>
            <w:r>
              <w:rPr>
                <w:rFonts w:hint="eastAsia" w:cs="Times New Roman"/>
                <w:color w:val="000000"/>
                <w:sz w:val="21"/>
                <w:szCs w:val="21"/>
              </w:rPr>
              <w:t>堵漏工具</w:t>
            </w:r>
          </w:p>
        </w:tc>
        <w:tc>
          <w:tcPr>
            <w:tcW w:w="626" w:type="pct"/>
            <w:vAlign w:val="center"/>
          </w:tcPr>
          <w:p>
            <w:pPr>
              <w:adjustRightInd w:val="0"/>
              <w:snapToGrid w:val="0"/>
              <w:spacing w:line="240" w:lineRule="exact"/>
              <w:jc w:val="center"/>
              <w:rPr>
                <w:rFonts w:cs="Times New Roman"/>
                <w:sz w:val="21"/>
                <w:szCs w:val="21"/>
              </w:rPr>
            </w:pPr>
            <w:r>
              <w:rPr>
                <w:rFonts w:hint="eastAsia" w:cs="Times New Roman"/>
                <w:sz w:val="21"/>
                <w:szCs w:val="21"/>
              </w:rPr>
              <w:t>套</w:t>
            </w:r>
          </w:p>
        </w:tc>
        <w:tc>
          <w:tcPr>
            <w:tcW w:w="547" w:type="pct"/>
            <w:vAlign w:val="center"/>
          </w:tcPr>
          <w:p>
            <w:pPr>
              <w:adjustRightInd w:val="0"/>
              <w:snapToGrid w:val="0"/>
              <w:spacing w:line="240" w:lineRule="exact"/>
              <w:jc w:val="center"/>
              <w:rPr>
                <w:rFonts w:cs="Times New Roman"/>
                <w:sz w:val="21"/>
                <w:szCs w:val="21"/>
                <w:lang w:val="en-US"/>
              </w:rPr>
            </w:pPr>
            <w:r>
              <w:rPr>
                <w:rFonts w:hint="eastAsia" w:cs="Times New Roman"/>
                <w:sz w:val="21"/>
                <w:szCs w:val="21"/>
                <w:lang w:val="en-US"/>
              </w:rPr>
              <w:t>1</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198</w:t>
            </w:r>
          </w:p>
        </w:tc>
        <w:tc>
          <w:tcPr>
            <w:tcW w:w="1642" w:type="pct"/>
            <w:vAlign w:val="center"/>
          </w:tcPr>
          <w:p>
            <w:pPr>
              <w:adjustRightInd w:val="0"/>
              <w:snapToGrid w:val="0"/>
              <w:spacing w:line="240" w:lineRule="exact"/>
              <w:jc w:val="center"/>
              <w:rPr>
                <w:rFonts w:cs="Times New Roman"/>
                <w:sz w:val="21"/>
                <w:szCs w:val="21"/>
              </w:rPr>
            </w:pPr>
            <w:r>
              <w:rPr>
                <w:rFonts w:hint="eastAsia" w:cs="Times New Roman"/>
                <w:sz w:val="21"/>
                <w:szCs w:val="21"/>
              </w:rPr>
              <w:t>消防头盔</w:t>
            </w:r>
          </w:p>
        </w:tc>
        <w:tc>
          <w:tcPr>
            <w:tcW w:w="626" w:type="pct"/>
            <w:vAlign w:val="center"/>
          </w:tcPr>
          <w:p>
            <w:pPr>
              <w:adjustRightInd w:val="0"/>
              <w:snapToGrid w:val="0"/>
              <w:spacing w:line="240" w:lineRule="exact"/>
              <w:jc w:val="center"/>
              <w:rPr>
                <w:rFonts w:cs="Times New Roman"/>
                <w:sz w:val="21"/>
                <w:szCs w:val="21"/>
              </w:rPr>
            </w:pPr>
            <w:r>
              <w:rPr>
                <w:rFonts w:hint="eastAsia" w:cs="Times New Roman"/>
                <w:sz w:val="21"/>
                <w:szCs w:val="21"/>
              </w:rPr>
              <w:t>顶</w:t>
            </w:r>
          </w:p>
        </w:tc>
        <w:tc>
          <w:tcPr>
            <w:tcW w:w="547" w:type="pct"/>
            <w:vAlign w:val="center"/>
          </w:tcPr>
          <w:p>
            <w:pPr>
              <w:adjustRightInd w:val="0"/>
              <w:snapToGrid w:val="0"/>
              <w:spacing w:line="240" w:lineRule="exact"/>
              <w:jc w:val="center"/>
              <w:rPr>
                <w:rFonts w:cs="Times New Roman"/>
                <w:sz w:val="21"/>
                <w:szCs w:val="21"/>
                <w:lang w:val="en-US"/>
              </w:rPr>
            </w:pPr>
            <w:r>
              <w:rPr>
                <w:rFonts w:hint="eastAsia" w:cs="Times New Roman"/>
                <w:sz w:val="21"/>
                <w:szCs w:val="21"/>
                <w:lang w:val="en-US"/>
              </w:rPr>
              <w:t>3</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199</w:t>
            </w:r>
          </w:p>
        </w:tc>
        <w:tc>
          <w:tcPr>
            <w:tcW w:w="1642" w:type="pct"/>
            <w:vAlign w:val="center"/>
          </w:tcPr>
          <w:p>
            <w:pPr>
              <w:adjustRightInd w:val="0"/>
              <w:snapToGrid w:val="0"/>
              <w:spacing w:line="240" w:lineRule="exact"/>
              <w:jc w:val="center"/>
              <w:rPr>
                <w:rFonts w:cs="Times New Roman"/>
                <w:sz w:val="21"/>
                <w:szCs w:val="21"/>
              </w:rPr>
            </w:pPr>
            <w:r>
              <w:rPr>
                <w:rFonts w:hint="eastAsia" w:cs="Times New Roman"/>
                <w:sz w:val="21"/>
                <w:szCs w:val="21"/>
              </w:rPr>
              <w:t>正压式空气呼吸器</w:t>
            </w:r>
          </w:p>
        </w:tc>
        <w:tc>
          <w:tcPr>
            <w:tcW w:w="626" w:type="pct"/>
            <w:vAlign w:val="center"/>
          </w:tcPr>
          <w:p>
            <w:pPr>
              <w:adjustRightInd w:val="0"/>
              <w:snapToGrid w:val="0"/>
              <w:spacing w:line="240" w:lineRule="exact"/>
              <w:jc w:val="center"/>
              <w:rPr>
                <w:rFonts w:cs="Times New Roman"/>
                <w:sz w:val="21"/>
                <w:szCs w:val="21"/>
              </w:rPr>
            </w:pPr>
            <w:r>
              <w:rPr>
                <w:rFonts w:hint="eastAsia" w:cs="Times New Roman"/>
                <w:sz w:val="21"/>
                <w:szCs w:val="21"/>
              </w:rPr>
              <w:t>套</w:t>
            </w:r>
          </w:p>
        </w:tc>
        <w:tc>
          <w:tcPr>
            <w:tcW w:w="547" w:type="pct"/>
            <w:vAlign w:val="center"/>
          </w:tcPr>
          <w:p>
            <w:pPr>
              <w:adjustRightInd w:val="0"/>
              <w:snapToGrid w:val="0"/>
              <w:spacing w:line="240" w:lineRule="exact"/>
              <w:jc w:val="center"/>
              <w:rPr>
                <w:rFonts w:cs="Times New Roman"/>
                <w:sz w:val="21"/>
                <w:szCs w:val="21"/>
                <w:lang w:val="en-US"/>
              </w:rPr>
            </w:pPr>
            <w:r>
              <w:rPr>
                <w:rFonts w:hint="eastAsia" w:cs="Times New Roman"/>
                <w:sz w:val="21"/>
                <w:szCs w:val="21"/>
              </w:rPr>
              <w:t>2</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200</w:t>
            </w:r>
          </w:p>
        </w:tc>
        <w:tc>
          <w:tcPr>
            <w:tcW w:w="1642" w:type="pct"/>
            <w:vAlign w:val="center"/>
          </w:tcPr>
          <w:p>
            <w:pPr>
              <w:adjustRightInd w:val="0"/>
              <w:snapToGrid w:val="0"/>
              <w:spacing w:line="240" w:lineRule="exact"/>
              <w:jc w:val="center"/>
              <w:rPr>
                <w:rFonts w:cs="Times New Roman"/>
                <w:sz w:val="21"/>
                <w:szCs w:val="21"/>
              </w:rPr>
            </w:pPr>
            <w:r>
              <w:rPr>
                <w:rFonts w:hint="eastAsia" w:cs="Times New Roman"/>
                <w:sz w:val="21"/>
                <w:szCs w:val="21"/>
              </w:rPr>
              <w:t>化学防护服</w:t>
            </w:r>
          </w:p>
        </w:tc>
        <w:tc>
          <w:tcPr>
            <w:tcW w:w="626" w:type="pct"/>
            <w:vAlign w:val="center"/>
          </w:tcPr>
          <w:p>
            <w:pPr>
              <w:adjustRightInd w:val="0"/>
              <w:snapToGrid w:val="0"/>
              <w:spacing w:line="240" w:lineRule="exact"/>
              <w:jc w:val="center"/>
              <w:rPr>
                <w:rFonts w:cs="Times New Roman"/>
                <w:sz w:val="21"/>
                <w:szCs w:val="21"/>
              </w:rPr>
            </w:pPr>
            <w:r>
              <w:rPr>
                <w:rFonts w:hint="eastAsia" w:cs="Times New Roman"/>
                <w:sz w:val="21"/>
                <w:szCs w:val="21"/>
              </w:rPr>
              <w:t>套</w:t>
            </w:r>
          </w:p>
        </w:tc>
        <w:tc>
          <w:tcPr>
            <w:tcW w:w="547" w:type="pct"/>
            <w:vAlign w:val="center"/>
          </w:tcPr>
          <w:p>
            <w:pPr>
              <w:adjustRightInd w:val="0"/>
              <w:snapToGrid w:val="0"/>
              <w:spacing w:line="240" w:lineRule="exact"/>
              <w:jc w:val="center"/>
              <w:rPr>
                <w:rFonts w:cs="Times New Roman"/>
                <w:sz w:val="21"/>
                <w:szCs w:val="21"/>
                <w:lang w:val="en-US"/>
              </w:rPr>
            </w:pPr>
            <w:r>
              <w:rPr>
                <w:rFonts w:hint="eastAsia" w:cs="Times New Roman"/>
                <w:sz w:val="21"/>
                <w:szCs w:val="21"/>
              </w:rPr>
              <w:t>2</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201</w:t>
            </w:r>
          </w:p>
        </w:tc>
        <w:tc>
          <w:tcPr>
            <w:tcW w:w="1642" w:type="pct"/>
            <w:vAlign w:val="center"/>
          </w:tcPr>
          <w:p>
            <w:pPr>
              <w:adjustRightInd w:val="0"/>
              <w:snapToGrid w:val="0"/>
              <w:spacing w:line="240" w:lineRule="exact"/>
              <w:jc w:val="center"/>
              <w:rPr>
                <w:rFonts w:cs="Times New Roman"/>
                <w:sz w:val="21"/>
                <w:szCs w:val="21"/>
              </w:rPr>
            </w:pPr>
            <w:r>
              <w:rPr>
                <w:rFonts w:hint="eastAsia" w:cs="Times New Roman"/>
                <w:sz w:val="21"/>
                <w:szCs w:val="21"/>
              </w:rPr>
              <w:t>过滤式防毒面具</w:t>
            </w:r>
          </w:p>
        </w:tc>
        <w:tc>
          <w:tcPr>
            <w:tcW w:w="626" w:type="pct"/>
            <w:vAlign w:val="center"/>
          </w:tcPr>
          <w:p>
            <w:pPr>
              <w:adjustRightInd w:val="0"/>
              <w:snapToGrid w:val="0"/>
              <w:spacing w:line="240" w:lineRule="exact"/>
              <w:jc w:val="center"/>
              <w:rPr>
                <w:rFonts w:cs="Times New Roman"/>
                <w:sz w:val="21"/>
                <w:szCs w:val="21"/>
              </w:rPr>
            </w:pPr>
            <w:r>
              <w:rPr>
                <w:rFonts w:hint="eastAsia" w:cs="Times New Roman"/>
                <w:sz w:val="21"/>
                <w:szCs w:val="21"/>
              </w:rPr>
              <w:t>具</w:t>
            </w:r>
          </w:p>
        </w:tc>
        <w:tc>
          <w:tcPr>
            <w:tcW w:w="547" w:type="pct"/>
            <w:vAlign w:val="center"/>
          </w:tcPr>
          <w:p>
            <w:pPr>
              <w:adjustRightInd w:val="0"/>
              <w:snapToGrid w:val="0"/>
              <w:spacing w:line="240" w:lineRule="exact"/>
              <w:jc w:val="center"/>
              <w:rPr>
                <w:rFonts w:cs="Times New Roman"/>
                <w:sz w:val="21"/>
                <w:szCs w:val="21"/>
                <w:lang w:val="en-US"/>
              </w:rPr>
            </w:pPr>
            <w:r>
              <w:rPr>
                <w:rFonts w:hint="eastAsia" w:cs="Times New Roman"/>
                <w:sz w:val="21"/>
                <w:szCs w:val="21"/>
                <w:lang w:val="en-US"/>
              </w:rPr>
              <w:t>5</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202</w:t>
            </w:r>
          </w:p>
        </w:tc>
        <w:tc>
          <w:tcPr>
            <w:tcW w:w="1642" w:type="pct"/>
            <w:vAlign w:val="center"/>
          </w:tcPr>
          <w:p>
            <w:pPr>
              <w:adjustRightInd w:val="0"/>
              <w:snapToGrid w:val="0"/>
              <w:spacing w:line="240" w:lineRule="exact"/>
              <w:jc w:val="center"/>
              <w:rPr>
                <w:rFonts w:cs="Times New Roman"/>
                <w:sz w:val="21"/>
                <w:szCs w:val="21"/>
              </w:rPr>
            </w:pPr>
            <w:r>
              <w:rPr>
                <w:rFonts w:hint="eastAsia" w:cs="Times New Roman"/>
                <w:sz w:val="21"/>
                <w:szCs w:val="21"/>
              </w:rPr>
              <w:t>防</w:t>
            </w:r>
            <w:r>
              <w:rPr>
                <w:rFonts w:hint="eastAsia" w:cs="Times New Roman"/>
                <w:sz w:val="21"/>
                <w:szCs w:val="21"/>
                <w:lang w:val="en-US"/>
              </w:rPr>
              <w:t>酸碱</w:t>
            </w:r>
            <w:r>
              <w:rPr>
                <w:rFonts w:hint="eastAsia" w:cs="Times New Roman"/>
                <w:sz w:val="21"/>
                <w:szCs w:val="21"/>
              </w:rPr>
              <w:t>手套</w:t>
            </w:r>
          </w:p>
        </w:tc>
        <w:tc>
          <w:tcPr>
            <w:tcW w:w="626" w:type="pct"/>
            <w:vAlign w:val="center"/>
          </w:tcPr>
          <w:p>
            <w:pPr>
              <w:adjustRightInd w:val="0"/>
              <w:snapToGrid w:val="0"/>
              <w:spacing w:line="240" w:lineRule="exact"/>
              <w:jc w:val="center"/>
              <w:rPr>
                <w:rFonts w:cs="Times New Roman"/>
                <w:sz w:val="21"/>
                <w:szCs w:val="21"/>
              </w:rPr>
            </w:pPr>
            <w:r>
              <w:rPr>
                <w:rFonts w:hint="eastAsia" w:cs="Times New Roman"/>
                <w:sz w:val="21"/>
                <w:szCs w:val="21"/>
              </w:rPr>
              <w:t>副</w:t>
            </w:r>
          </w:p>
        </w:tc>
        <w:tc>
          <w:tcPr>
            <w:tcW w:w="547" w:type="pct"/>
            <w:vAlign w:val="center"/>
          </w:tcPr>
          <w:p>
            <w:pPr>
              <w:adjustRightInd w:val="0"/>
              <w:snapToGrid w:val="0"/>
              <w:spacing w:line="240" w:lineRule="exact"/>
              <w:jc w:val="center"/>
              <w:rPr>
                <w:rFonts w:cs="Times New Roman"/>
                <w:sz w:val="21"/>
                <w:szCs w:val="21"/>
                <w:lang w:val="en-US"/>
              </w:rPr>
            </w:pPr>
            <w:r>
              <w:rPr>
                <w:rFonts w:hint="eastAsia" w:cs="Times New Roman"/>
                <w:sz w:val="21"/>
                <w:szCs w:val="21"/>
                <w:lang w:val="en-US"/>
              </w:rPr>
              <w:t>5</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203</w:t>
            </w:r>
          </w:p>
        </w:tc>
        <w:tc>
          <w:tcPr>
            <w:tcW w:w="1642" w:type="pct"/>
            <w:vAlign w:val="center"/>
          </w:tcPr>
          <w:p>
            <w:pPr>
              <w:adjustRightInd w:val="0"/>
              <w:snapToGrid w:val="0"/>
              <w:spacing w:line="240" w:lineRule="exact"/>
              <w:jc w:val="center"/>
              <w:rPr>
                <w:rFonts w:cs="Times New Roman"/>
                <w:sz w:val="21"/>
                <w:szCs w:val="21"/>
              </w:rPr>
            </w:pPr>
            <w:r>
              <w:rPr>
                <w:rFonts w:hint="eastAsia" w:cs="Times New Roman"/>
                <w:sz w:val="21"/>
                <w:szCs w:val="21"/>
              </w:rPr>
              <w:t>防化靴</w:t>
            </w:r>
          </w:p>
        </w:tc>
        <w:tc>
          <w:tcPr>
            <w:tcW w:w="626" w:type="pct"/>
            <w:vAlign w:val="center"/>
          </w:tcPr>
          <w:p>
            <w:pPr>
              <w:adjustRightInd w:val="0"/>
              <w:snapToGrid w:val="0"/>
              <w:spacing w:line="240" w:lineRule="exact"/>
              <w:jc w:val="center"/>
              <w:rPr>
                <w:rFonts w:cs="Times New Roman"/>
                <w:sz w:val="21"/>
                <w:szCs w:val="21"/>
              </w:rPr>
            </w:pPr>
            <w:r>
              <w:rPr>
                <w:rFonts w:hint="eastAsia" w:cs="Times New Roman"/>
                <w:sz w:val="21"/>
                <w:szCs w:val="21"/>
              </w:rPr>
              <w:t>双</w:t>
            </w:r>
          </w:p>
        </w:tc>
        <w:tc>
          <w:tcPr>
            <w:tcW w:w="547" w:type="pct"/>
            <w:vAlign w:val="center"/>
          </w:tcPr>
          <w:p>
            <w:pPr>
              <w:adjustRightInd w:val="0"/>
              <w:snapToGrid w:val="0"/>
              <w:spacing w:line="240" w:lineRule="exact"/>
              <w:jc w:val="center"/>
              <w:rPr>
                <w:rFonts w:cs="Times New Roman"/>
                <w:sz w:val="21"/>
                <w:szCs w:val="21"/>
                <w:lang w:val="en-US"/>
              </w:rPr>
            </w:pPr>
            <w:r>
              <w:rPr>
                <w:rFonts w:hint="eastAsia" w:cs="Times New Roman"/>
                <w:sz w:val="21"/>
                <w:szCs w:val="21"/>
                <w:lang w:val="en-US"/>
              </w:rPr>
              <w:t>5</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204</w:t>
            </w:r>
          </w:p>
        </w:tc>
        <w:tc>
          <w:tcPr>
            <w:tcW w:w="1642" w:type="pct"/>
            <w:vAlign w:val="center"/>
          </w:tcPr>
          <w:p>
            <w:pPr>
              <w:adjustRightInd w:val="0"/>
              <w:snapToGrid w:val="0"/>
              <w:spacing w:line="240" w:lineRule="exact"/>
              <w:jc w:val="center"/>
              <w:rPr>
                <w:rFonts w:cs="Times New Roman"/>
                <w:sz w:val="21"/>
                <w:szCs w:val="21"/>
              </w:rPr>
            </w:pPr>
            <w:r>
              <w:rPr>
                <w:rFonts w:hint="eastAsia" w:cs="Times New Roman"/>
                <w:sz w:val="21"/>
                <w:szCs w:val="21"/>
              </w:rPr>
              <w:t>护目镜</w:t>
            </w:r>
          </w:p>
        </w:tc>
        <w:tc>
          <w:tcPr>
            <w:tcW w:w="626" w:type="pct"/>
            <w:vAlign w:val="center"/>
          </w:tcPr>
          <w:p>
            <w:pPr>
              <w:adjustRightInd w:val="0"/>
              <w:snapToGrid w:val="0"/>
              <w:spacing w:line="240" w:lineRule="exact"/>
              <w:jc w:val="center"/>
              <w:rPr>
                <w:rFonts w:cs="Times New Roman"/>
                <w:sz w:val="21"/>
                <w:szCs w:val="21"/>
              </w:rPr>
            </w:pPr>
            <w:r>
              <w:rPr>
                <w:rFonts w:hint="eastAsia" w:cs="Times New Roman"/>
                <w:sz w:val="21"/>
                <w:szCs w:val="21"/>
              </w:rPr>
              <w:t>个</w:t>
            </w:r>
          </w:p>
        </w:tc>
        <w:tc>
          <w:tcPr>
            <w:tcW w:w="547" w:type="pct"/>
            <w:vAlign w:val="center"/>
          </w:tcPr>
          <w:p>
            <w:pPr>
              <w:adjustRightInd w:val="0"/>
              <w:snapToGrid w:val="0"/>
              <w:spacing w:line="240" w:lineRule="exact"/>
              <w:jc w:val="center"/>
              <w:rPr>
                <w:rFonts w:cs="Times New Roman"/>
                <w:sz w:val="21"/>
                <w:szCs w:val="21"/>
                <w:lang w:val="en-US"/>
              </w:rPr>
            </w:pPr>
            <w:r>
              <w:rPr>
                <w:rFonts w:hint="eastAsia" w:cs="Times New Roman"/>
                <w:sz w:val="21"/>
                <w:szCs w:val="21"/>
                <w:lang w:val="en-US"/>
              </w:rPr>
              <w:t>5</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205</w:t>
            </w:r>
          </w:p>
        </w:tc>
        <w:tc>
          <w:tcPr>
            <w:tcW w:w="1642" w:type="pct"/>
            <w:vAlign w:val="center"/>
          </w:tcPr>
          <w:p>
            <w:pPr>
              <w:spacing w:line="240" w:lineRule="exact"/>
              <w:jc w:val="center"/>
              <w:rPr>
                <w:sz w:val="21"/>
                <w:szCs w:val="21"/>
              </w:rPr>
            </w:pPr>
            <w:r>
              <w:rPr>
                <w:rFonts w:hint="eastAsia"/>
                <w:sz w:val="21"/>
                <w:szCs w:val="21"/>
              </w:rPr>
              <w:t>有毒气体探测仪</w:t>
            </w:r>
          </w:p>
        </w:tc>
        <w:tc>
          <w:tcPr>
            <w:tcW w:w="626" w:type="pct"/>
            <w:vAlign w:val="center"/>
          </w:tcPr>
          <w:p>
            <w:pPr>
              <w:adjustRightInd w:val="0"/>
              <w:snapToGrid w:val="0"/>
              <w:spacing w:line="240" w:lineRule="exact"/>
              <w:jc w:val="center"/>
              <w:rPr>
                <w:rFonts w:cs="Times New Roman"/>
                <w:sz w:val="21"/>
                <w:szCs w:val="21"/>
              </w:rPr>
            </w:pPr>
            <w:r>
              <w:rPr>
                <w:rFonts w:hint="eastAsia" w:cs="Times New Roman"/>
                <w:sz w:val="21"/>
                <w:szCs w:val="21"/>
              </w:rPr>
              <w:t>台</w:t>
            </w:r>
          </w:p>
        </w:tc>
        <w:tc>
          <w:tcPr>
            <w:tcW w:w="547" w:type="pct"/>
            <w:vAlign w:val="center"/>
          </w:tcPr>
          <w:p>
            <w:pPr>
              <w:adjustRightInd w:val="0"/>
              <w:snapToGrid w:val="0"/>
              <w:spacing w:line="240" w:lineRule="exact"/>
              <w:jc w:val="center"/>
              <w:rPr>
                <w:rFonts w:cs="Times New Roman"/>
                <w:sz w:val="21"/>
                <w:szCs w:val="21"/>
              </w:rPr>
            </w:pPr>
            <w:r>
              <w:rPr>
                <w:rFonts w:hint="eastAsia" w:cs="Times New Roman"/>
                <w:sz w:val="21"/>
                <w:szCs w:val="21"/>
              </w:rPr>
              <w:t>1</w:t>
            </w:r>
          </w:p>
        </w:tc>
        <w:tc>
          <w:tcPr>
            <w:tcW w:w="547" w:type="pct"/>
            <w:vMerge w:val="restart"/>
            <w:vAlign w:val="center"/>
          </w:tcPr>
          <w:p>
            <w:pPr>
              <w:adjustRightInd w:val="0"/>
              <w:spacing w:line="240" w:lineRule="exact"/>
              <w:jc w:val="center"/>
              <w:rPr>
                <w:rFonts w:cs="Times New Roman"/>
                <w:sz w:val="21"/>
                <w:szCs w:val="21"/>
                <w:lang w:val="en-US"/>
              </w:rPr>
            </w:pPr>
            <w:r>
              <w:rPr>
                <w:rFonts w:hint="eastAsia"/>
                <w:sz w:val="21"/>
                <w:szCs w:val="21"/>
              </w:rPr>
              <w:t>抚顺顺能化工有限公司</w:t>
            </w:r>
          </w:p>
        </w:tc>
        <w:tc>
          <w:tcPr>
            <w:tcW w:w="548" w:type="pct"/>
            <w:vMerge w:val="restart"/>
            <w:vAlign w:val="center"/>
          </w:tcPr>
          <w:p>
            <w:pPr>
              <w:adjustRightInd w:val="0"/>
              <w:spacing w:line="240" w:lineRule="exact"/>
              <w:jc w:val="center"/>
              <w:rPr>
                <w:rFonts w:cs="Times New Roman"/>
                <w:sz w:val="21"/>
                <w:szCs w:val="21"/>
                <w:lang w:val="en-US"/>
              </w:rPr>
            </w:pPr>
            <w:r>
              <w:rPr>
                <w:rFonts w:hint="eastAsia" w:cs="黑体"/>
                <w:kern w:val="2"/>
                <w:sz w:val="21"/>
                <w:szCs w:val="21"/>
                <w:lang w:val="en-US" w:bidi="ar-SA"/>
              </w:rPr>
              <w:t>刘仲万</w:t>
            </w:r>
          </w:p>
        </w:tc>
        <w:tc>
          <w:tcPr>
            <w:tcW w:w="633" w:type="pct"/>
            <w:vMerge w:val="restart"/>
            <w:vAlign w:val="center"/>
          </w:tcPr>
          <w:p>
            <w:pPr>
              <w:adjustRightInd w:val="0"/>
              <w:spacing w:line="240" w:lineRule="exact"/>
              <w:jc w:val="center"/>
              <w:rPr>
                <w:rFonts w:cs="Times New Roman"/>
                <w:sz w:val="21"/>
                <w:szCs w:val="21"/>
                <w:lang w:val="en-US"/>
              </w:rPr>
            </w:pPr>
            <w:r>
              <w:rPr>
                <w:rFonts w:hint="eastAsia" w:cs="黑体"/>
                <w:kern w:val="2"/>
                <w:sz w:val="21"/>
                <w:szCs w:val="21"/>
                <w:lang w:val="en-US"/>
              </w:rPr>
              <w:t>13804939748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206</w:t>
            </w:r>
          </w:p>
        </w:tc>
        <w:tc>
          <w:tcPr>
            <w:tcW w:w="1642" w:type="pct"/>
            <w:vAlign w:val="center"/>
          </w:tcPr>
          <w:p>
            <w:pPr>
              <w:spacing w:line="240" w:lineRule="exact"/>
              <w:jc w:val="center"/>
              <w:rPr>
                <w:sz w:val="21"/>
                <w:szCs w:val="21"/>
              </w:rPr>
            </w:pPr>
            <w:r>
              <w:rPr>
                <w:rFonts w:hint="eastAsia"/>
                <w:sz w:val="21"/>
                <w:szCs w:val="21"/>
              </w:rPr>
              <w:t>可燃气体检测仪</w:t>
            </w:r>
          </w:p>
        </w:tc>
        <w:tc>
          <w:tcPr>
            <w:tcW w:w="626" w:type="pct"/>
            <w:vAlign w:val="center"/>
          </w:tcPr>
          <w:p>
            <w:pPr>
              <w:adjustRightInd w:val="0"/>
              <w:snapToGrid w:val="0"/>
              <w:spacing w:line="240" w:lineRule="exact"/>
              <w:jc w:val="center"/>
              <w:rPr>
                <w:rFonts w:cs="Times New Roman"/>
                <w:sz w:val="21"/>
                <w:szCs w:val="21"/>
              </w:rPr>
            </w:pPr>
            <w:r>
              <w:rPr>
                <w:rFonts w:hint="eastAsia" w:cs="Times New Roman"/>
                <w:sz w:val="21"/>
                <w:szCs w:val="21"/>
              </w:rPr>
              <w:t>台</w:t>
            </w:r>
          </w:p>
        </w:tc>
        <w:tc>
          <w:tcPr>
            <w:tcW w:w="547" w:type="pct"/>
            <w:vAlign w:val="center"/>
          </w:tcPr>
          <w:p>
            <w:pPr>
              <w:adjustRightInd w:val="0"/>
              <w:snapToGrid w:val="0"/>
              <w:spacing w:line="240" w:lineRule="exact"/>
              <w:jc w:val="center"/>
              <w:rPr>
                <w:rFonts w:cs="Times New Roman"/>
                <w:sz w:val="21"/>
                <w:szCs w:val="21"/>
              </w:rPr>
            </w:pPr>
            <w:r>
              <w:rPr>
                <w:rFonts w:hint="eastAsia" w:cs="Times New Roman"/>
                <w:sz w:val="21"/>
                <w:szCs w:val="21"/>
              </w:rPr>
              <w:t>1</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207</w:t>
            </w:r>
          </w:p>
        </w:tc>
        <w:tc>
          <w:tcPr>
            <w:tcW w:w="1642" w:type="pct"/>
            <w:vAlign w:val="center"/>
          </w:tcPr>
          <w:p>
            <w:pPr>
              <w:spacing w:line="240" w:lineRule="exact"/>
              <w:jc w:val="center"/>
              <w:rPr>
                <w:sz w:val="21"/>
                <w:szCs w:val="21"/>
              </w:rPr>
            </w:pPr>
            <w:r>
              <w:rPr>
                <w:rFonts w:hint="eastAsia"/>
                <w:sz w:val="21"/>
                <w:szCs w:val="21"/>
              </w:rPr>
              <w:t>对讲机</w:t>
            </w:r>
          </w:p>
        </w:tc>
        <w:tc>
          <w:tcPr>
            <w:tcW w:w="626" w:type="pct"/>
            <w:vAlign w:val="center"/>
          </w:tcPr>
          <w:p>
            <w:pPr>
              <w:adjustRightInd w:val="0"/>
              <w:snapToGrid w:val="0"/>
              <w:spacing w:line="240" w:lineRule="exact"/>
              <w:jc w:val="center"/>
              <w:rPr>
                <w:rFonts w:cs="Times New Roman"/>
                <w:sz w:val="21"/>
                <w:szCs w:val="21"/>
                <w:lang w:val="en-US"/>
              </w:rPr>
            </w:pPr>
            <w:r>
              <w:rPr>
                <w:rFonts w:hint="eastAsia" w:cs="Times New Roman"/>
                <w:sz w:val="21"/>
                <w:szCs w:val="21"/>
              </w:rPr>
              <w:t>台</w:t>
            </w:r>
          </w:p>
        </w:tc>
        <w:tc>
          <w:tcPr>
            <w:tcW w:w="547" w:type="pct"/>
            <w:vAlign w:val="center"/>
          </w:tcPr>
          <w:p>
            <w:pPr>
              <w:adjustRightInd w:val="0"/>
              <w:snapToGrid w:val="0"/>
              <w:spacing w:line="240" w:lineRule="exact"/>
              <w:jc w:val="center"/>
              <w:rPr>
                <w:rFonts w:cs="Times New Roman"/>
                <w:sz w:val="21"/>
                <w:szCs w:val="21"/>
                <w:lang w:val="en-US"/>
              </w:rPr>
            </w:pPr>
            <w:r>
              <w:rPr>
                <w:rFonts w:hint="eastAsia" w:cs="Times New Roman"/>
                <w:sz w:val="21"/>
                <w:szCs w:val="21"/>
                <w:lang w:val="en-US"/>
              </w:rPr>
              <w:t>12</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208</w:t>
            </w:r>
          </w:p>
        </w:tc>
        <w:tc>
          <w:tcPr>
            <w:tcW w:w="1642" w:type="pct"/>
            <w:vAlign w:val="center"/>
          </w:tcPr>
          <w:p>
            <w:pPr>
              <w:spacing w:line="240" w:lineRule="exact"/>
              <w:jc w:val="center"/>
              <w:rPr>
                <w:sz w:val="21"/>
                <w:szCs w:val="21"/>
              </w:rPr>
            </w:pPr>
            <w:r>
              <w:rPr>
                <w:rFonts w:hint="eastAsia"/>
                <w:sz w:val="21"/>
                <w:szCs w:val="21"/>
              </w:rPr>
              <w:t>安全绳</w:t>
            </w:r>
          </w:p>
        </w:tc>
        <w:tc>
          <w:tcPr>
            <w:tcW w:w="626" w:type="pct"/>
            <w:vAlign w:val="center"/>
          </w:tcPr>
          <w:p>
            <w:pPr>
              <w:adjustRightInd w:val="0"/>
              <w:snapToGrid w:val="0"/>
              <w:spacing w:line="240" w:lineRule="exact"/>
              <w:jc w:val="center"/>
              <w:rPr>
                <w:rFonts w:cs="Times New Roman"/>
                <w:sz w:val="21"/>
                <w:szCs w:val="21"/>
                <w:lang w:val="en-US"/>
              </w:rPr>
            </w:pPr>
            <w:r>
              <w:rPr>
                <w:rFonts w:hint="eastAsia" w:cs="Times New Roman"/>
                <w:sz w:val="21"/>
                <w:szCs w:val="21"/>
                <w:lang w:val="en-US"/>
              </w:rPr>
              <w:t>组（50米）</w:t>
            </w:r>
          </w:p>
        </w:tc>
        <w:tc>
          <w:tcPr>
            <w:tcW w:w="547" w:type="pct"/>
            <w:vAlign w:val="center"/>
          </w:tcPr>
          <w:p>
            <w:pPr>
              <w:adjustRightInd w:val="0"/>
              <w:snapToGrid w:val="0"/>
              <w:spacing w:line="240" w:lineRule="exact"/>
              <w:jc w:val="center"/>
              <w:rPr>
                <w:rFonts w:cs="Times New Roman"/>
                <w:sz w:val="21"/>
                <w:szCs w:val="21"/>
                <w:lang w:val="en-US"/>
              </w:rPr>
            </w:pPr>
            <w:r>
              <w:rPr>
                <w:rFonts w:hint="eastAsia" w:cs="Times New Roman"/>
                <w:sz w:val="21"/>
                <w:szCs w:val="21"/>
                <w:lang w:val="en-US"/>
              </w:rPr>
              <w:t>10</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209</w:t>
            </w:r>
          </w:p>
        </w:tc>
        <w:tc>
          <w:tcPr>
            <w:tcW w:w="1642" w:type="pct"/>
            <w:vAlign w:val="center"/>
          </w:tcPr>
          <w:p>
            <w:pPr>
              <w:spacing w:line="240" w:lineRule="exact"/>
              <w:jc w:val="center"/>
              <w:rPr>
                <w:sz w:val="21"/>
                <w:szCs w:val="21"/>
              </w:rPr>
            </w:pPr>
            <w:r>
              <w:rPr>
                <w:rFonts w:hint="eastAsia"/>
                <w:sz w:val="21"/>
                <w:szCs w:val="21"/>
              </w:rPr>
              <w:t>手电筒</w:t>
            </w:r>
          </w:p>
        </w:tc>
        <w:tc>
          <w:tcPr>
            <w:tcW w:w="626" w:type="pct"/>
            <w:vAlign w:val="center"/>
          </w:tcPr>
          <w:p>
            <w:pPr>
              <w:adjustRightInd w:val="0"/>
              <w:snapToGrid w:val="0"/>
              <w:spacing w:line="240" w:lineRule="exact"/>
              <w:jc w:val="center"/>
              <w:rPr>
                <w:rFonts w:cs="Times New Roman"/>
                <w:sz w:val="21"/>
                <w:szCs w:val="21"/>
                <w:lang w:val="en-US"/>
              </w:rPr>
            </w:pPr>
            <w:r>
              <w:rPr>
                <w:rFonts w:hint="eastAsia" w:cs="Times New Roman"/>
                <w:sz w:val="21"/>
                <w:szCs w:val="21"/>
                <w:lang w:val="en-US"/>
              </w:rPr>
              <w:t>个</w:t>
            </w:r>
          </w:p>
        </w:tc>
        <w:tc>
          <w:tcPr>
            <w:tcW w:w="547" w:type="pct"/>
            <w:vAlign w:val="center"/>
          </w:tcPr>
          <w:p>
            <w:pPr>
              <w:adjustRightInd w:val="0"/>
              <w:snapToGrid w:val="0"/>
              <w:spacing w:line="240" w:lineRule="exact"/>
              <w:jc w:val="center"/>
              <w:rPr>
                <w:rFonts w:cs="Times New Roman"/>
                <w:sz w:val="21"/>
                <w:szCs w:val="21"/>
                <w:lang w:val="en-US"/>
              </w:rPr>
            </w:pPr>
            <w:r>
              <w:rPr>
                <w:rFonts w:hint="eastAsia" w:cs="Times New Roman"/>
                <w:sz w:val="21"/>
                <w:szCs w:val="21"/>
                <w:lang w:val="en-US"/>
              </w:rPr>
              <w:t>20</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210</w:t>
            </w:r>
          </w:p>
        </w:tc>
        <w:tc>
          <w:tcPr>
            <w:tcW w:w="1642" w:type="pct"/>
            <w:vAlign w:val="center"/>
          </w:tcPr>
          <w:p>
            <w:pPr>
              <w:spacing w:line="240" w:lineRule="exact"/>
              <w:jc w:val="center"/>
              <w:rPr>
                <w:sz w:val="21"/>
                <w:szCs w:val="21"/>
              </w:rPr>
            </w:pPr>
            <w:r>
              <w:rPr>
                <w:rFonts w:hint="eastAsia"/>
                <w:sz w:val="21"/>
                <w:szCs w:val="21"/>
              </w:rPr>
              <w:t>医药急救箱</w:t>
            </w:r>
          </w:p>
        </w:tc>
        <w:tc>
          <w:tcPr>
            <w:tcW w:w="626" w:type="pct"/>
            <w:vAlign w:val="center"/>
          </w:tcPr>
          <w:p>
            <w:pPr>
              <w:adjustRightInd w:val="0"/>
              <w:snapToGrid w:val="0"/>
              <w:spacing w:line="240" w:lineRule="exact"/>
              <w:jc w:val="center"/>
              <w:rPr>
                <w:rFonts w:cs="Times New Roman"/>
                <w:sz w:val="21"/>
                <w:szCs w:val="21"/>
                <w:lang w:val="en-US"/>
              </w:rPr>
            </w:pPr>
            <w:r>
              <w:rPr>
                <w:rFonts w:hint="eastAsia" w:cs="Times New Roman"/>
                <w:sz w:val="21"/>
                <w:szCs w:val="21"/>
                <w:lang w:val="en-US"/>
              </w:rPr>
              <w:t>个</w:t>
            </w:r>
          </w:p>
        </w:tc>
        <w:tc>
          <w:tcPr>
            <w:tcW w:w="547" w:type="pct"/>
            <w:vAlign w:val="center"/>
          </w:tcPr>
          <w:p>
            <w:pPr>
              <w:adjustRightInd w:val="0"/>
              <w:snapToGrid w:val="0"/>
              <w:spacing w:line="240" w:lineRule="exact"/>
              <w:jc w:val="center"/>
              <w:rPr>
                <w:rFonts w:cs="Times New Roman"/>
                <w:sz w:val="21"/>
                <w:szCs w:val="21"/>
                <w:lang w:val="en-US"/>
              </w:rPr>
            </w:pPr>
            <w:r>
              <w:rPr>
                <w:rFonts w:hint="eastAsia" w:cs="黑体"/>
                <w:sz w:val="21"/>
                <w:szCs w:val="21"/>
                <w:lang w:val="en-US" w:bidi="ar-SA"/>
              </w:rPr>
              <w:t>2</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211</w:t>
            </w:r>
          </w:p>
        </w:tc>
        <w:tc>
          <w:tcPr>
            <w:tcW w:w="1642" w:type="pct"/>
            <w:vAlign w:val="center"/>
          </w:tcPr>
          <w:p>
            <w:pPr>
              <w:spacing w:line="240" w:lineRule="exact"/>
              <w:jc w:val="center"/>
              <w:rPr>
                <w:sz w:val="21"/>
                <w:szCs w:val="21"/>
              </w:rPr>
            </w:pPr>
            <w:r>
              <w:rPr>
                <w:rFonts w:hint="eastAsia"/>
                <w:sz w:val="21"/>
                <w:szCs w:val="21"/>
              </w:rPr>
              <w:t>手动破拆工具组</w:t>
            </w:r>
          </w:p>
        </w:tc>
        <w:tc>
          <w:tcPr>
            <w:tcW w:w="626" w:type="pct"/>
            <w:vAlign w:val="center"/>
          </w:tcPr>
          <w:p>
            <w:pPr>
              <w:adjustRightInd w:val="0"/>
              <w:snapToGrid w:val="0"/>
              <w:spacing w:line="240" w:lineRule="exact"/>
              <w:jc w:val="center"/>
              <w:rPr>
                <w:rFonts w:cs="Times New Roman"/>
                <w:sz w:val="21"/>
                <w:szCs w:val="21"/>
                <w:lang w:val="en-US"/>
              </w:rPr>
            </w:pPr>
            <w:r>
              <w:rPr>
                <w:rFonts w:hint="eastAsia"/>
                <w:sz w:val="21"/>
                <w:szCs w:val="21"/>
              </w:rPr>
              <w:t>套</w:t>
            </w:r>
          </w:p>
        </w:tc>
        <w:tc>
          <w:tcPr>
            <w:tcW w:w="547" w:type="pct"/>
            <w:vAlign w:val="center"/>
          </w:tcPr>
          <w:p>
            <w:pPr>
              <w:adjustRightInd w:val="0"/>
              <w:snapToGrid w:val="0"/>
              <w:spacing w:line="240" w:lineRule="exact"/>
              <w:jc w:val="center"/>
              <w:rPr>
                <w:rFonts w:cs="Times New Roman"/>
                <w:sz w:val="21"/>
                <w:szCs w:val="21"/>
                <w:lang w:val="en-US"/>
              </w:rPr>
            </w:pPr>
            <w:r>
              <w:rPr>
                <w:rFonts w:hint="eastAsia" w:cs="Times New Roman"/>
                <w:sz w:val="21"/>
                <w:szCs w:val="21"/>
                <w:lang w:val="en-US"/>
              </w:rPr>
              <w:t>1</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212</w:t>
            </w:r>
          </w:p>
        </w:tc>
        <w:tc>
          <w:tcPr>
            <w:tcW w:w="1642" w:type="pct"/>
            <w:vAlign w:val="center"/>
          </w:tcPr>
          <w:p>
            <w:pPr>
              <w:spacing w:line="240" w:lineRule="exact"/>
              <w:jc w:val="center"/>
              <w:rPr>
                <w:sz w:val="21"/>
                <w:szCs w:val="21"/>
              </w:rPr>
            </w:pPr>
            <w:r>
              <w:rPr>
                <w:rFonts w:hint="eastAsia"/>
                <w:sz w:val="21"/>
                <w:szCs w:val="21"/>
              </w:rPr>
              <w:t>消防斧</w:t>
            </w:r>
          </w:p>
        </w:tc>
        <w:tc>
          <w:tcPr>
            <w:tcW w:w="626" w:type="pct"/>
            <w:vAlign w:val="center"/>
          </w:tcPr>
          <w:p>
            <w:pPr>
              <w:adjustRightInd w:val="0"/>
              <w:snapToGrid w:val="0"/>
              <w:spacing w:line="240" w:lineRule="exact"/>
              <w:jc w:val="center"/>
              <w:rPr>
                <w:rFonts w:cs="Times New Roman"/>
                <w:sz w:val="21"/>
                <w:szCs w:val="21"/>
                <w:lang w:val="en-US"/>
              </w:rPr>
            </w:pPr>
            <w:r>
              <w:rPr>
                <w:rFonts w:hint="eastAsia"/>
                <w:sz w:val="21"/>
                <w:szCs w:val="21"/>
              </w:rPr>
              <w:t>把</w:t>
            </w:r>
          </w:p>
        </w:tc>
        <w:tc>
          <w:tcPr>
            <w:tcW w:w="547" w:type="pct"/>
            <w:vAlign w:val="center"/>
          </w:tcPr>
          <w:p>
            <w:pPr>
              <w:adjustRightInd w:val="0"/>
              <w:snapToGrid w:val="0"/>
              <w:spacing w:line="240" w:lineRule="exact"/>
              <w:jc w:val="center"/>
              <w:rPr>
                <w:rFonts w:cs="Times New Roman"/>
                <w:sz w:val="21"/>
                <w:szCs w:val="21"/>
                <w:lang w:val="en-US"/>
              </w:rPr>
            </w:pPr>
            <w:r>
              <w:rPr>
                <w:rFonts w:hint="eastAsia"/>
                <w:sz w:val="21"/>
                <w:szCs w:val="21"/>
              </w:rPr>
              <w:t>5</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213</w:t>
            </w:r>
          </w:p>
        </w:tc>
        <w:tc>
          <w:tcPr>
            <w:tcW w:w="1642" w:type="pct"/>
            <w:vAlign w:val="center"/>
          </w:tcPr>
          <w:p>
            <w:pPr>
              <w:spacing w:line="240" w:lineRule="exact"/>
              <w:jc w:val="center"/>
              <w:rPr>
                <w:sz w:val="21"/>
                <w:szCs w:val="21"/>
              </w:rPr>
            </w:pPr>
            <w:r>
              <w:rPr>
                <w:rFonts w:hint="eastAsia"/>
                <w:sz w:val="21"/>
                <w:szCs w:val="21"/>
              </w:rPr>
              <w:t>输转泵</w:t>
            </w:r>
          </w:p>
        </w:tc>
        <w:tc>
          <w:tcPr>
            <w:tcW w:w="626" w:type="pct"/>
            <w:vAlign w:val="center"/>
          </w:tcPr>
          <w:p>
            <w:pPr>
              <w:adjustRightInd w:val="0"/>
              <w:snapToGrid w:val="0"/>
              <w:spacing w:line="240" w:lineRule="exact"/>
              <w:jc w:val="center"/>
              <w:rPr>
                <w:rFonts w:cs="Times New Roman"/>
                <w:sz w:val="21"/>
                <w:szCs w:val="21"/>
                <w:lang w:val="en-US"/>
              </w:rPr>
            </w:pPr>
            <w:r>
              <w:rPr>
                <w:rFonts w:hint="eastAsia" w:cs="Times New Roman"/>
                <w:sz w:val="21"/>
                <w:szCs w:val="21"/>
                <w:lang w:val="en-US"/>
              </w:rPr>
              <w:t>台</w:t>
            </w:r>
          </w:p>
        </w:tc>
        <w:tc>
          <w:tcPr>
            <w:tcW w:w="547" w:type="pct"/>
            <w:vAlign w:val="center"/>
          </w:tcPr>
          <w:p>
            <w:pPr>
              <w:adjustRightInd w:val="0"/>
              <w:snapToGrid w:val="0"/>
              <w:spacing w:line="240" w:lineRule="exact"/>
              <w:jc w:val="center"/>
              <w:rPr>
                <w:rFonts w:cs="Times New Roman"/>
                <w:sz w:val="21"/>
                <w:szCs w:val="21"/>
                <w:lang w:val="en-US"/>
              </w:rPr>
            </w:pPr>
            <w:r>
              <w:rPr>
                <w:rFonts w:hint="eastAsia" w:cs="Times New Roman"/>
                <w:sz w:val="21"/>
                <w:szCs w:val="21"/>
                <w:lang w:val="en-US"/>
              </w:rPr>
              <w:t>2</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214</w:t>
            </w:r>
          </w:p>
        </w:tc>
        <w:tc>
          <w:tcPr>
            <w:tcW w:w="1642" w:type="pct"/>
            <w:vAlign w:val="center"/>
          </w:tcPr>
          <w:p>
            <w:pPr>
              <w:spacing w:line="240" w:lineRule="exact"/>
              <w:jc w:val="center"/>
              <w:rPr>
                <w:sz w:val="21"/>
                <w:szCs w:val="21"/>
              </w:rPr>
            </w:pPr>
            <w:r>
              <w:rPr>
                <w:rFonts w:hint="eastAsia"/>
                <w:sz w:val="21"/>
                <w:szCs w:val="21"/>
              </w:rPr>
              <w:t>吸油毡</w:t>
            </w:r>
          </w:p>
        </w:tc>
        <w:tc>
          <w:tcPr>
            <w:tcW w:w="626" w:type="pct"/>
            <w:vAlign w:val="center"/>
          </w:tcPr>
          <w:p>
            <w:pPr>
              <w:adjustRightInd w:val="0"/>
              <w:snapToGrid w:val="0"/>
              <w:spacing w:line="240" w:lineRule="exact"/>
              <w:jc w:val="center"/>
              <w:rPr>
                <w:rFonts w:cs="Times New Roman"/>
                <w:sz w:val="21"/>
                <w:szCs w:val="21"/>
                <w:lang w:val="en-US"/>
              </w:rPr>
            </w:pPr>
            <w:r>
              <w:rPr>
                <w:rFonts w:hint="eastAsia" w:cs="Times New Roman"/>
                <w:sz w:val="21"/>
                <w:szCs w:val="21"/>
                <w:lang w:val="en-US"/>
              </w:rPr>
              <w:t>箱</w:t>
            </w:r>
          </w:p>
        </w:tc>
        <w:tc>
          <w:tcPr>
            <w:tcW w:w="547" w:type="pct"/>
            <w:vAlign w:val="center"/>
          </w:tcPr>
          <w:p>
            <w:pPr>
              <w:adjustRightInd w:val="0"/>
              <w:snapToGrid w:val="0"/>
              <w:spacing w:line="240" w:lineRule="exact"/>
              <w:jc w:val="center"/>
              <w:rPr>
                <w:rFonts w:cs="Times New Roman"/>
                <w:sz w:val="21"/>
                <w:szCs w:val="21"/>
                <w:lang w:val="en-US"/>
              </w:rPr>
            </w:pPr>
            <w:r>
              <w:rPr>
                <w:rFonts w:hint="eastAsia" w:cs="Times New Roman"/>
                <w:sz w:val="21"/>
                <w:szCs w:val="21"/>
                <w:lang w:val="en-US"/>
              </w:rPr>
              <w:t>10</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215</w:t>
            </w:r>
          </w:p>
        </w:tc>
        <w:tc>
          <w:tcPr>
            <w:tcW w:w="1642" w:type="pct"/>
            <w:vAlign w:val="center"/>
          </w:tcPr>
          <w:p>
            <w:pPr>
              <w:spacing w:line="240" w:lineRule="exact"/>
              <w:jc w:val="center"/>
              <w:rPr>
                <w:sz w:val="21"/>
                <w:szCs w:val="21"/>
              </w:rPr>
            </w:pPr>
            <w:r>
              <w:rPr>
                <w:rFonts w:hint="eastAsia"/>
                <w:sz w:val="21"/>
                <w:szCs w:val="21"/>
              </w:rPr>
              <w:t>柴油发电机组</w:t>
            </w:r>
          </w:p>
        </w:tc>
        <w:tc>
          <w:tcPr>
            <w:tcW w:w="626" w:type="pct"/>
            <w:vAlign w:val="center"/>
          </w:tcPr>
          <w:p>
            <w:pPr>
              <w:adjustRightInd w:val="0"/>
              <w:snapToGrid w:val="0"/>
              <w:spacing w:line="240" w:lineRule="exact"/>
              <w:jc w:val="center"/>
              <w:rPr>
                <w:rFonts w:cs="Times New Roman"/>
                <w:sz w:val="21"/>
                <w:szCs w:val="21"/>
                <w:lang w:val="en-US"/>
              </w:rPr>
            </w:pPr>
            <w:r>
              <w:rPr>
                <w:rFonts w:hint="eastAsia" w:cs="Times New Roman"/>
                <w:sz w:val="21"/>
                <w:szCs w:val="21"/>
                <w:lang w:val="en-US"/>
              </w:rPr>
              <w:t>台</w:t>
            </w:r>
          </w:p>
        </w:tc>
        <w:tc>
          <w:tcPr>
            <w:tcW w:w="547" w:type="pct"/>
            <w:vAlign w:val="center"/>
          </w:tcPr>
          <w:p>
            <w:pPr>
              <w:adjustRightInd w:val="0"/>
              <w:snapToGrid w:val="0"/>
              <w:spacing w:line="240" w:lineRule="exact"/>
              <w:jc w:val="center"/>
              <w:rPr>
                <w:rFonts w:cs="Times New Roman"/>
                <w:sz w:val="21"/>
                <w:szCs w:val="21"/>
                <w:lang w:val="en-US"/>
              </w:rPr>
            </w:pPr>
            <w:r>
              <w:rPr>
                <w:rFonts w:hint="eastAsia" w:cs="Times New Roman"/>
                <w:sz w:val="21"/>
                <w:szCs w:val="21"/>
                <w:lang w:val="en-US"/>
              </w:rPr>
              <w:t>2</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216</w:t>
            </w:r>
          </w:p>
        </w:tc>
        <w:tc>
          <w:tcPr>
            <w:tcW w:w="1642" w:type="pct"/>
            <w:vAlign w:val="center"/>
          </w:tcPr>
          <w:p>
            <w:pPr>
              <w:spacing w:line="240" w:lineRule="exact"/>
              <w:jc w:val="center"/>
              <w:rPr>
                <w:sz w:val="21"/>
                <w:szCs w:val="21"/>
              </w:rPr>
            </w:pPr>
            <w:r>
              <w:rPr>
                <w:rFonts w:hint="eastAsia"/>
                <w:sz w:val="21"/>
                <w:szCs w:val="21"/>
              </w:rPr>
              <w:t>消防头盔</w:t>
            </w:r>
          </w:p>
        </w:tc>
        <w:tc>
          <w:tcPr>
            <w:tcW w:w="626" w:type="pct"/>
            <w:vAlign w:val="center"/>
          </w:tcPr>
          <w:p>
            <w:pPr>
              <w:adjustRightInd w:val="0"/>
              <w:snapToGrid w:val="0"/>
              <w:spacing w:line="240" w:lineRule="exact"/>
              <w:jc w:val="center"/>
              <w:rPr>
                <w:rFonts w:cs="Times New Roman"/>
                <w:sz w:val="21"/>
                <w:szCs w:val="21"/>
                <w:lang w:val="en-US"/>
              </w:rPr>
            </w:pPr>
            <w:r>
              <w:rPr>
                <w:rFonts w:hint="eastAsia"/>
                <w:sz w:val="21"/>
                <w:szCs w:val="21"/>
              </w:rPr>
              <w:t>顶</w:t>
            </w:r>
          </w:p>
        </w:tc>
        <w:tc>
          <w:tcPr>
            <w:tcW w:w="547" w:type="pct"/>
            <w:vAlign w:val="center"/>
          </w:tcPr>
          <w:p>
            <w:pPr>
              <w:spacing w:line="240" w:lineRule="exact"/>
              <w:jc w:val="center"/>
              <w:rPr>
                <w:sz w:val="21"/>
                <w:szCs w:val="21"/>
              </w:rPr>
            </w:pPr>
            <w:r>
              <w:rPr>
                <w:rFonts w:hint="eastAsia"/>
                <w:sz w:val="21"/>
                <w:szCs w:val="21"/>
              </w:rPr>
              <w:t>10</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217</w:t>
            </w:r>
          </w:p>
        </w:tc>
        <w:tc>
          <w:tcPr>
            <w:tcW w:w="1642" w:type="pct"/>
            <w:vAlign w:val="center"/>
          </w:tcPr>
          <w:p>
            <w:pPr>
              <w:spacing w:line="240" w:lineRule="exact"/>
              <w:jc w:val="center"/>
              <w:rPr>
                <w:sz w:val="21"/>
                <w:szCs w:val="21"/>
              </w:rPr>
            </w:pPr>
            <w:r>
              <w:rPr>
                <w:rFonts w:hint="eastAsia"/>
                <w:sz w:val="21"/>
                <w:szCs w:val="21"/>
              </w:rPr>
              <w:t>正压式空气呼吸器</w:t>
            </w:r>
          </w:p>
        </w:tc>
        <w:tc>
          <w:tcPr>
            <w:tcW w:w="626" w:type="pct"/>
            <w:vAlign w:val="center"/>
          </w:tcPr>
          <w:p>
            <w:pPr>
              <w:adjustRightInd w:val="0"/>
              <w:snapToGrid w:val="0"/>
              <w:spacing w:line="240" w:lineRule="exact"/>
              <w:jc w:val="center"/>
              <w:rPr>
                <w:rFonts w:cs="Times New Roman"/>
                <w:sz w:val="21"/>
                <w:szCs w:val="21"/>
                <w:lang w:val="en-US"/>
              </w:rPr>
            </w:pPr>
            <w:r>
              <w:rPr>
                <w:rFonts w:hint="eastAsia"/>
                <w:sz w:val="21"/>
                <w:szCs w:val="21"/>
              </w:rPr>
              <w:t>套</w:t>
            </w:r>
          </w:p>
        </w:tc>
        <w:tc>
          <w:tcPr>
            <w:tcW w:w="547" w:type="pct"/>
            <w:vAlign w:val="center"/>
          </w:tcPr>
          <w:p>
            <w:pPr>
              <w:spacing w:line="240" w:lineRule="exact"/>
              <w:jc w:val="center"/>
              <w:rPr>
                <w:sz w:val="21"/>
                <w:szCs w:val="21"/>
              </w:rPr>
            </w:pPr>
            <w:r>
              <w:rPr>
                <w:rFonts w:hint="eastAsia"/>
                <w:sz w:val="21"/>
                <w:szCs w:val="21"/>
              </w:rPr>
              <w:t>2</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218</w:t>
            </w:r>
          </w:p>
        </w:tc>
        <w:tc>
          <w:tcPr>
            <w:tcW w:w="1642" w:type="pct"/>
            <w:vAlign w:val="center"/>
          </w:tcPr>
          <w:p>
            <w:pPr>
              <w:spacing w:line="240" w:lineRule="exact"/>
              <w:jc w:val="center"/>
              <w:rPr>
                <w:sz w:val="21"/>
                <w:szCs w:val="21"/>
              </w:rPr>
            </w:pPr>
            <w:r>
              <w:rPr>
                <w:rFonts w:hint="eastAsia"/>
                <w:sz w:val="21"/>
                <w:szCs w:val="21"/>
              </w:rPr>
              <w:t>化学防护服</w:t>
            </w:r>
          </w:p>
        </w:tc>
        <w:tc>
          <w:tcPr>
            <w:tcW w:w="626" w:type="pct"/>
            <w:vAlign w:val="center"/>
          </w:tcPr>
          <w:p>
            <w:pPr>
              <w:adjustRightInd w:val="0"/>
              <w:snapToGrid w:val="0"/>
              <w:spacing w:line="240" w:lineRule="exact"/>
              <w:jc w:val="center"/>
              <w:rPr>
                <w:rFonts w:cs="Times New Roman"/>
                <w:sz w:val="21"/>
                <w:szCs w:val="21"/>
                <w:lang w:val="en-US"/>
              </w:rPr>
            </w:pPr>
            <w:r>
              <w:rPr>
                <w:rFonts w:hint="eastAsia"/>
                <w:sz w:val="21"/>
                <w:szCs w:val="21"/>
              </w:rPr>
              <w:t>套</w:t>
            </w:r>
          </w:p>
        </w:tc>
        <w:tc>
          <w:tcPr>
            <w:tcW w:w="547" w:type="pct"/>
            <w:vAlign w:val="center"/>
          </w:tcPr>
          <w:p>
            <w:pPr>
              <w:spacing w:line="240" w:lineRule="exact"/>
              <w:jc w:val="center"/>
              <w:rPr>
                <w:sz w:val="21"/>
                <w:szCs w:val="21"/>
              </w:rPr>
            </w:pPr>
            <w:r>
              <w:rPr>
                <w:rFonts w:hint="eastAsia"/>
                <w:sz w:val="21"/>
                <w:szCs w:val="21"/>
              </w:rPr>
              <w:t>2</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219</w:t>
            </w:r>
          </w:p>
        </w:tc>
        <w:tc>
          <w:tcPr>
            <w:tcW w:w="1642" w:type="pct"/>
            <w:vAlign w:val="center"/>
          </w:tcPr>
          <w:p>
            <w:pPr>
              <w:spacing w:line="240" w:lineRule="exact"/>
              <w:jc w:val="center"/>
              <w:rPr>
                <w:sz w:val="21"/>
                <w:szCs w:val="21"/>
              </w:rPr>
            </w:pPr>
            <w:r>
              <w:rPr>
                <w:rFonts w:hint="eastAsia"/>
                <w:sz w:val="21"/>
                <w:szCs w:val="21"/>
              </w:rPr>
              <w:t>过滤式防毒面具</w:t>
            </w:r>
          </w:p>
        </w:tc>
        <w:tc>
          <w:tcPr>
            <w:tcW w:w="626" w:type="pct"/>
            <w:vAlign w:val="center"/>
          </w:tcPr>
          <w:p>
            <w:pPr>
              <w:adjustRightInd w:val="0"/>
              <w:snapToGrid w:val="0"/>
              <w:spacing w:line="240" w:lineRule="exact"/>
              <w:jc w:val="center"/>
              <w:rPr>
                <w:rFonts w:cs="Times New Roman"/>
                <w:sz w:val="21"/>
                <w:szCs w:val="21"/>
                <w:lang w:val="en-US"/>
              </w:rPr>
            </w:pPr>
            <w:r>
              <w:rPr>
                <w:rFonts w:hint="eastAsia"/>
                <w:sz w:val="21"/>
                <w:szCs w:val="21"/>
              </w:rPr>
              <w:t>具</w:t>
            </w:r>
          </w:p>
        </w:tc>
        <w:tc>
          <w:tcPr>
            <w:tcW w:w="547" w:type="pct"/>
            <w:vAlign w:val="center"/>
          </w:tcPr>
          <w:p>
            <w:pPr>
              <w:spacing w:line="240" w:lineRule="exact"/>
              <w:jc w:val="center"/>
              <w:rPr>
                <w:sz w:val="21"/>
                <w:szCs w:val="21"/>
              </w:rPr>
            </w:pPr>
            <w:r>
              <w:rPr>
                <w:rFonts w:hint="eastAsia"/>
                <w:sz w:val="21"/>
                <w:szCs w:val="21"/>
              </w:rPr>
              <w:t>20</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220</w:t>
            </w:r>
          </w:p>
        </w:tc>
        <w:tc>
          <w:tcPr>
            <w:tcW w:w="1642" w:type="pct"/>
            <w:vAlign w:val="center"/>
          </w:tcPr>
          <w:p>
            <w:pPr>
              <w:spacing w:line="240" w:lineRule="exact"/>
              <w:jc w:val="center"/>
              <w:rPr>
                <w:sz w:val="21"/>
                <w:szCs w:val="21"/>
              </w:rPr>
            </w:pPr>
            <w:r>
              <w:rPr>
                <w:rFonts w:hint="eastAsia"/>
                <w:sz w:val="21"/>
                <w:szCs w:val="21"/>
              </w:rPr>
              <w:t>防化手套</w:t>
            </w:r>
          </w:p>
        </w:tc>
        <w:tc>
          <w:tcPr>
            <w:tcW w:w="626" w:type="pct"/>
            <w:vAlign w:val="center"/>
          </w:tcPr>
          <w:p>
            <w:pPr>
              <w:adjustRightInd w:val="0"/>
              <w:snapToGrid w:val="0"/>
              <w:spacing w:line="240" w:lineRule="exact"/>
              <w:jc w:val="center"/>
              <w:rPr>
                <w:rFonts w:cs="Times New Roman"/>
                <w:sz w:val="21"/>
                <w:szCs w:val="21"/>
                <w:lang w:val="en-US"/>
              </w:rPr>
            </w:pPr>
            <w:r>
              <w:rPr>
                <w:rFonts w:hint="eastAsia"/>
                <w:sz w:val="21"/>
                <w:szCs w:val="21"/>
              </w:rPr>
              <w:t>副</w:t>
            </w:r>
          </w:p>
        </w:tc>
        <w:tc>
          <w:tcPr>
            <w:tcW w:w="547" w:type="pct"/>
            <w:vAlign w:val="center"/>
          </w:tcPr>
          <w:p>
            <w:pPr>
              <w:spacing w:line="240" w:lineRule="exact"/>
              <w:jc w:val="center"/>
              <w:rPr>
                <w:sz w:val="21"/>
                <w:szCs w:val="21"/>
              </w:rPr>
            </w:pPr>
            <w:r>
              <w:rPr>
                <w:rFonts w:hint="eastAsia"/>
                <w:sz w:val="21"/>
                <w:szCs w:val="21"/>
              </w:rPr>
              <w:t>60</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221</w:t>
            </w:r>
          </w:p>
        </w:tc>
        <w:tc>
          <w:tcPr>
            <w:tcW w:w="1642" w:type="pct"/>
            <w:vAlign w:val="center"/>
          </w:tcPr>
          <w:p>
            <w:pPr>
              <w:spacing w:line="240" w:lineRule="exact"/>
              <w:jc w:val="center"/>
              <w:rPr>
                <w:sz w:val="21"/>
                <w:szCs w:val="21"/>
              </w:rPr>
            </w:pPr>
            <w:r>
              <w:rPr>
                <w:rFonts w:hint="eastAsia"/>
                <w:sz w:val="21"/>
                <w:szCs w:val="21"/>
              </w:rPr>
              <w:t>防化靴</w:t>
            </w:r>
          </w:p>
        </w:tc>
        <w:tc>
          <w:tcPr>
            <w:tcW w:w="626" w:type="pct"/>
            <w:vAlign w:val="center"/>
          </w:tcPr>
          <w:p>
            <w:pPr>
              <w:adjustRightInd w:val="0"/>
              <w:snapToGrid w:val="0"/>
              <w:spacing w:line="240" w:lineRule="exact"/>
              <w:jc w:val="center"/>
              <w:rPr>
                <w:rFonts w:cs="Times New Roman"/>
                <w:sz w:val="21"/>
                <w:szCs w:val="21"/>
                <w:lang w:val="en-US"/>
              </w:rPr>
            </w:pPr>
            <w:r>
              <w:rPr>
                <w:rFonts w:hint="eastAsia"/>
                <w:sz w:val="21"/>
                <w:szCs w:val="21"/>
              </w:rPr>
              <w:t>双</w:t>
            </w:r>
          </w:p>
        </w:tc>
        <w:tc>
          <w:tcPr>
            <w:tcW w:w="547" w:type="pct"/>
            <w:vAlign w:val="center"/>
          </w:tcPr>
          <w:p>
            <w:pPr>
              <w:spacing w:line="240" w:lineRule="exact"/>
              <w:jc w:val="center"/>
              <w:rPr>
                <w:sz w:val="21"/>
                <w:szCs w:val="21"/>
              </w:rPr>
            </w:pPr>
            <w:r>
              <w:rPr>
                <w:rFonts w:hint="eastAsia"/>
                <w:sz w:val="21"/>
                <w:szCs w:val="21"/>
              </w:rPr>
              <w:t>20</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220</w:t>
            </w:r>
          </w:p>
        </w:tc>
        <w:tc>
          <w:tcPr>
            <w:tcW w:w="1642" w:type="pct"/>
            <w:vAlign w:val="center"/>
          </w:tcPr>
          <w:p>
            <w:pPr>
              <w:spacing w:line="240" w:lineRule="exact"/>
              <w:jc w:val="center"/>
              <w:rPr>
                <w:sz w:val="21"/>
                <w:szCs w:val="21"/>
              </w:rPr>
            </w:pPr>
            <w:r>
              <w:rPr>
                <w:rFonts w:hint="eastAsia"/>
                <w:sz w:val="21"/>
                <w:szCs w:val="21"/>
              </w:rPr>
              <w:t>安全腰带</w:t>
            </w:r>
          </w:p>
        </w:tc>
        <w:tc>
          <w:tcPr>
            <w:tcW w:w="626" w:type="pct"/>
            <w:vAlign w:val="center"/>
          </w:tcPr>
          <w:p>
            <w:pPr>
              <w:adjustRightInd w:val="0"/>
              <w:snapToGrid w:val="0"/>
              <w:spacing w:line="240" w:lineRule="exact"/>
              <w:jc w:val="center"/>
              <w:rPr>
                <w:rFonts w:cs="Times New Roman"/>
                <w:sz w:val="21"/>
                <w:szCs w:val="21"/>
                <w:lang w:val="en-US"/>
              </w:rPr>
            </w:pPr>
            <w:r>
              <w:rPr>
                <w:rFonts w:hint="eastAsia"/>
                <w:sz w:val="21"/>
                <w:szCs w:val="21"/>
              </w:rPr>
              <w:t>条</w:t>
            </w:r>
          </w:p>
        </w:tc>
        <w:tc>
          <w:tcPr>
            <w:tcW w:w="547" w:type="pct"/>
            <w:vAlign w:val="center"/>
          </w:tcPr>
          <w:p>
            <w:pPr>
              <w:spacing w:line="240" w:lineRule="exact"/>
              <w:jc w:val="center"/>
              <w:rPr>
                <w:sz w:val="21"/>
                <w:szCs w:val="21"/>
              </w:rPr>
            </w:pPr>
            <w:r>
              <w:rPr>
                <w:rFonts w:hint="eastAsia"/>
                <w:sz w:val="21"/>
                <w:szCs w:val="21"/>
              </w:rPr>
              <w:t>10</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221</w:t>
            </w:r>
          </w:p>
        </w:tc>
        <w:tc>
          <w:tcPr>
            <w:tcW w:w="1642" w:type="pct"/>
            <w:vAlign w:val="center"/>
          </w:tcPr>
          <w:p>
            <w:pPr>
              <w:spacing w:line="240" w:lineRule="exact"/>
              <w:jc w:val="center"/>
              <w:rPr>
                <w:rFonts w:cs="Times New Roman"/>
                <w:sz w:val="21"/>
                <w:szCs w:val="21"/>
                <w:lang w:val="en-US"/>
              </w:rPr>
            </w:pPr>
            <w:r>
              <w:rPr>
                <w:rFonts w:hint="eastAsia"/>
                <w:sz w:val="21"/>
                <w:szCs w:val="21"/>
              </w:rPr>
              <w:t>耐酸碱工作服</w:t>
            </w:r>
          </w:p>
        </w:tc>
        <w:tc>
          <w:tcPr>
            <w:tcW w:w="626" w:type="pct"/>
            <w:vAlign w:val="center"/>
          </w:tcPr>
          <w:p>
            <w:pPr>
              <w:adjustRightInd w:val="0"/>
              <w:snapToGrid w:val="0"/>
              <w:spacing w:line="240" w:lineRule="exact"/>
              <w:jc w:val="center"/>
              <w:rPr>
                <w:rFonts w:cs="Times New Roman"/>
                <w:sz w:val="21"/>
                <w:szCs w:val="21"/>
                <w:lang w:val="en-US"/>
              </w:rPr>
            </w:pPr>
            <w:r>
              <w:rPr>
                <w:rFonts w:hint="eastAsia"/>
                <w:sz w:val="21"/>
                <w:szCs w:val="21"/>
              </w:rPr>
              <w:t>套</w:t>
            </w:r>
          </w:p>
        </w:tc>
        <w:tc>
          <w:tcPr>
            <w:tcW w:w="547" w:type="pct"/>
            <w:vAlign w:val="center"/>
          </w:tcPr>
          <w:p>
            <w:pPr>
              <w:spacing w:line="240" w:lineRule="exact"/>
              <w:jc w:val="center"/>
              <w:rPr>
                <w:sz w:val="21"/>
                <w:szCs w:val="21"/>
              </w:rPr>
            </w:pPr>
            <w:r>
              <w:rPr>
                <w:rFonts w:hint="eastAsia"/>
                <w:sz w:val="21"/>
                <w:szCs w:val="21"/>
              </w:rPr>
              <w:t>2</w:t>
            </w:r>
          </w:p>
        </w:tc>
        <w:tc>
          <w:tcPr>
            <w:tcW w:w="547" w:type="pct"/>
            <w:vMerge w:val="restart"/>
            <w:vAlign w:val="center"/>
          </w:tcPr>
          <w:p>
            <w:pPr>
              <w:adjustRightInd w:val="0"/>
              <w:spacing w:line="240" w:lineRule="exact"/>
              <w:jc w:val="center"/>
              <w:rPr>
                <w:rFonts w:cs="Times New Roman"/>
                <w:sz w:val="21"/>
                <w:szCs w:val="21"/>
                <w:lang w:val="en-US"/>
              </w:rPr>
            </w:pPr>
            <w:r>
              <w:rPr>
                <w:rFonts w:cs="Times New Roman"/>
                <w:color w:val="000000"/>
                <w:kern w:val="2"/>
                <w:sz w:val="21"/>
                <w:szCs w:val="21"/>
                <w:lang w:val="en-US" w:bidi="ar-SA"/>
              </w:rPr>
              <w:t>辽宁华亿化工实业有限公司</w:t>
            </w:r>
          </w:p>
        </w:tc>
        <w:tc>
          <w:tcPr>
            <w:tcW w:w="548" w:type="pct"/>
            <w:vMerge w:val="restart"/>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赵军</w:t>
            </w:r>
          </w:p>
        </w:tc>
        <w:tc>
          <w:tcPr>
            <w:tcW w:w="633" w:type="pct"/>
            <w:vMerge w:val="restart"/>
            <w:vAlign w:val="center"/>
          </w:tcPr>
          <w:p>
            <w:pPr>
              <w:adjustRightInd w:val="0"/>
              <w:spacing w:line="240" w:lineRule="exact"/>
              <w:jc w:val="center"/>
              <w:rPr>
                <w:rFonts w:cs="Times New Roman"/>
                <w:sz w:val="21"/>
                <w:szCs w:val="21"/>
                <w:lang w:val="en-US"/>
              </w:rPr>
            </w:pPr>
            <w:r>
              <w:rPr>
                <w:rFonts w:cs="Times New Roman"/>
                <w:sz w:val="21"/>
                <w:szCs w:val="21"/>
                <w:lang w:val="en-US"/>
              </w:rPr>
              <w:t>18041313888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222</w:t>
            </w:r>
          </w:p>
        </w:tc>
        <w:tc>
          <w:tcPr>
            <w:tcW w:w="1642" w:type="pct"/>
            <w:vAlign w:val="center"/>
          </w:tcPr>
          <w:p>
            <w:pPr>
              <w:spacing w:line="240" w:lineRule="exact"/>
              <w:jc w:val="center"/>
              <w:rPr>
                <w:rFonts w:cs="Times New Roman"/>
                <w:sz w:val="21"/>
                <w:szCs w:val="21"/>
                <w:lang w:val="en-US"/>
              </w:rPr>
            </w:pPr>
            <w:r>
              <w:rPr>
                <w:rFonts w:hint="eastAsia"/>
                <w:sz w:val="21"/>
                <w:szCs w:val="21"/>
              </w:rPr>
              <w:t>正压式空气呼吸器</w:t>
            </w:r>
          </w:p>
        </w:tc>
        <w:tc>
          <w:tcPr>
            <w:tcW w:w="626" w:type="pct"/>
            <w:vAlign w:val="center"/>
          </w:tcPr>
          <w:p>
            <w:pPr>
              <w:adjustRightInd w:val="0"/>
              <w:snapToGrid w:val="0"/>
              <w:spacing w:line="240" w:lineRule="exact"/>
              <w:jc w:val="center"/>
              <w:rPr>
                <w:rFonts w:cs="Times New Roman"/>
                <w:sz w:val="21"/>
                <w:szCs w:val="21"/>
                <w:lang w:val="en-US"/>
              </w:rPr>
            </w:pPr>
            <w:r>
              <w:rPr>
                <w:rFonts w:hint="eastAsia"/>
                <w:sz w:val="21"/>
                <w:szCs w:val="21"/>
              </w:rPr>
              <w:t>套</w:t>
            </w:r>
          </w:p>
        </w:tc>
        <w:tc>
          <w:tcPr>
            <w:tcW w:w="547" w:type="pct"/>
            <w:vAlign w:val="center"/>
          </w:tcPr>
          <w:p>
            <w:pPr>
              <w:spacing w:line="240" w:lineRule="exact"/>
              <w:jc w:val="center"/>
              <w:rPr>
                <w:sz w:val="21"/>
                <w:szCs w:val="21"/>
              </w:rPr>
            </w:pPr>
            <w:r>
              <w:rPr>
                <w:rFonts w:hint="eastAsia"/>
                <w:sz w:val="21"/>
                <w:szCs w:val="21"/>
              </w:rPr>
              <w:t>1</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223</w:t>
            </w:r>
          </w:p>
        </w:tc>
        <w:tc>
          <w:tcPr>
            <w:tcW w:w="1642" w:type="pct"/>
            <w:vAlign w:val="center"/>
          </w:tcPr>
          <w:p>
            <w:pPr>
              <w:adjustRightInd w:val="0"/>
              <w:snapToGrid w:val="0"/>
              <w:spacing w:line="240" w:lineRule="exact"/>
              <w:jc w:val="center"/>
              <w:rPr>
                <w:rFonts w:cs="Times New Roman"/>
                <w:sz w:val="21"/>
                <w:szCs w:val="21"/>
                <w:lang w:val="en-US"/>
              </w:rPr>
            </w:pPr>
            <w:r>
              <w:rPr>
                <w:rFonts w:hint="eastAsia"/>
                <w:sz w:val="21"/>
                <w:szCs w:val="21"/>
              </w:rPr>
              <w:t>喷溅防化服</w:t>
            </w:r>
          </w:p>
        </w:tc>
        <w:tc>
          <w:tcPr>
            <w:tcW w:w="626" w:type="pct"/>
            <w:vAlign w:val="center"/>
          </w:tcPr>
          <w:p>
            <w:pPr>
              <w:adjustRightInd w:val="0"/>
              <w:snapToGrid w:val="0"/>
              <w:spacing w:line="240" w:lineRule="exact"/>
              <w:jc w:val="center"/>
              <w:rPr>
                <w:rFonts w:cs="Times New Roman"/>
                <w:sz w:val="21"/>
                <w:szCs w:val="21"/>
                <w:lang w:val="en-US"/>
              </w:rPr>
            </w:pPr>
            <w:r>
              <w:rPr>
                <w:rFonts w:hint="eastAsia"/>
                <w:sz w:val="21"/>
                <w:szCs w:val="21"/>
              </w:rPr>
              <w:t>套</w:t>
            </w:r>
          </w:p>
        </w:tc>
        <w:tc>
          <w:tcPr>
            <w:tcW w:w="547" w:type="pct"/>
            <w:vAlign w:val="center"/>
          </w:tcPr>
          <w:p>
            <w:pPr>
              <w:spacing w:line="240" w:lineRule="exact"/>
              <w:jc w:val="center"/>
              <w:rPr>
                <w:sz w:val="21"/>
                <w:szCs w:val="21"/>
              </w:rPr>
            </w:pPr>
            <w:r>
              <w:rPr>
                <w:rFonts w:hint="eastAsia"/>
                <w:sz w:val="21"/>
                <w:szCs w:val="21"/>
              </w:rPr>
              <w:t>1</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224</w:t>
            </w:r>
          </w:p>
        </w:tc>
        <w:tc>
          <w:tcPr>
            <w:tcW w:w="1642" w:type="pct"/>
            <w:vAlign w:val="center"/>
          </w:tcPr>
          <w:p>
            <w:pPr>
              <w:spacing w:line="240" w:lineRule="exact"/>
              <w:jc w:val="center"/>
              <w:rPr>
                <w:rFonts w:cs="Times New Roman"/>
                <w:sz w:val="21"/>
                <w:szCs w:val="21"/>
                <w:lang w:val="en-US"/>
              </w:rPr>
            </w:pPr>
            <w:r>
              <w:rPr>
                <w:rFonts w:hint="eastAsia"/>
                <w:sz w:val="21"/>
                <w:szCs w:val="21"/>
              </w:rPr>
              <w:t>全密封重型防化服</w:t>
            </w:r>
          </w:p>
        </w:tc>
        <w:tc>
          <w:tcPr>
            <w:tcW w:w="626" w:type="pct"/>
            <w:vAlign w:val="center"/>
          </w:tcPr>
          <w:p>
            <w:pPr>
              <w:adjustRightInd w:val="0"/>
              <w:snapToGrid w:val="0"/>
              <w:spacing w:line="240" w:lineRule="exact"/>
              <w:jc w:val="center"/>
              <w:rPr>
                <w:rFonts w:cs="Times New Roman"/>
                <w:sz w:val="21"/>
                <w:szCs w:val="21"/>
                <w:lang w:val="en-US"/>
              </w:rPr>
            </w:pPr>
            <w:r>
              <w:rPr>
                <w:rFonts w:hint="eastAsia"/>
                <w:sz w:val="21"/>
                <w:szCs w:val="21"/>
              </w:rPr>
              <w:t>套</w:t>
            </w:r>
          </w:p>
        </w:tc>
        <w:tc>
          <w:tcPr>
            <w:tcW w:w="547" w:type="pct"/>
            <w:vAlign w:val="center"/>
          </w:tcPr>
          <w:p>
            <w:pPr>
              <w:spacing w:line="240" w:lineRule="exact"/>
              <w:jc w:val="center"/>
              <w:rPr>
                <w:sz w:val="21"/>
                <w:szCs w:val="21"/>
              </w:rPr>
            </w:pPr>
            <w:r>
              <w:rPr>
                <w:rFonts w:hint="eastAsia"/>
                <w:sz w:val="21"/>
                <w:szCs w:val="21"/>
              </w:rPr>
              <w:t>1</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225</w:t>
            </w:r>
          </w:p>
        </w:tc>
        <w:tc>
          <w:tcPr>
            <w:tcW w:w="1642" w:type="pct"/>
            <w:vAlign w:val="center"/>
          </w:tcPr>
          <w:p>
            <w:pPr>
              <w:spacing w:line="240" w:lineRule="exact"/>
              <w:jc w:val="center"/>
              <w:rPr>
                <w:rFonts w:cs="Times New Roman"/>
                <w:sz w:val="21"/>
                <w:szCs w:val="21"/>
                <w:lang w:val="en-US"/>
              </w:rPr>
            </w:pPr>
            <w:r>
              <w:rPr>
                <w:rFonts w:hint="eastAsia"/>
                <w:sz w:val="21"/>
                <w:szCs w:val="21"/>
              </w:rPr>
              <w:t>便携式洗眼器</w:t>
            </w:r>
          </w:p>
        </w:tc>
        <w:tc>
          <w:tcPr>
            <w:tcW w:w="626" w:type="pct"/>
            <w:vAlign w:val="center"/>
          </w:tcPr>
          <w:p>
            <w:pPr>
              <w:adjustRightInd w:val="0"/>
              <w:snapToGrid w:val="0"/>
              <w:spacing w:line="240" w:lineRule="exact"/>
              <w:jc w:val="center"/>
              <w:rPr>
                <w:rFonts w:cs="Times New Roman"/>
                <w:sz w:val="21"/>
                <w:szCs w:val="21"/>
                <w:lang w:val="en-US"/>
              </w:rPr>
            </w:pPr>
            <w:r>
              <w:rPr>
                <w:rFonts w:hint="eastAsia"/>
                <w:sz w:val="21"/>
                <w:szCs w:val="21"/>
              </w:rPr>
              <w:t>套</w:t>
            </w:r>
          </w:p>
        </w:tc>
        <w:tc>
          <w:tcPr>
            <w:tcW w:w="547" w:type="pct"/>
            <w:vAlign w:val="center"/>
          </w:tcPr>
          <w:p>
            <w:pPr>
              <w:spacing w:line="240" w:lineRule="exact"/>
              <w:jc w:val="center"/>
              <w:rPr>
                <w:sz w:val="21"/>
                <w:szCs w:val="21"/>
              </w:rPr>
            </w:pPr>
            <w:r>
              <w:rPr>
                <w:rFonts w:hint="eastAsia"/>
                <w:sz w:val="21"/>
                <w:szCs w:val="21"/>
              </w:rPr>
              <w:t>1</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226</w:t>
            </w:r>
          </w:p>
        </w:tc>
        <w:tc>
          <w:tcPr>
            <w:tcW w:w="1642" w:type="pct"/>
            <w:vAlign w:val="center"/>
          </w:tcPr>
          <w:p>
            <w:pPr>
              <w:pStyle w:val="33"/>
              <w:widowControl/>
              <w:spacing w:line="240" w:lineRule="exact"/>
              <w:jc w:val="center"/>
              <w:rPr>
                <w:sz w:val="21"/>
                <w:szCs w:val="21"/>
              </w:rPr>
            </w:pPr>
            <w:r>
              <w:rPr>
                <w:rFonts w:hint="eastAsia"/>
                <w:sz w:val="21"/>
                <w:szCs w:val="21"/>
              </w:rPr>
              <w:t>便携式多功能气体检测仪</w:t>
            </w:r>
          </w:p>
        </w:tc>
        <w:tc>
          <w:tcPr>
            <w:tcW w:w="626" w:type="pct"/>
            <w:vAlign w:val="center"/>
          </w:tcPr>
          <w:p>
            <w:pPr>
              <w:adjustRightInd w:val="0"/>
              <w:snapToGrid w:val="0"/>
              <w:spacing w:line="240" w:lineRule="exact"/>
              <w:jc w:val="center"/>
              <w:rPr>
                <w:rFonts w:cs="Times New Roman"/>
                <w:sz w:val="21"/>
                <w:szCs w:val="21"/>
                <w:lang w:val="en-US"/>
              </w:rPr>
            </w:pPr>
            <w:r>
              <w:rPr>
                <w:rFonts w:hint="eastAsia" w:cs="Times New Roman"/>
                <w:sz w:val="21"/>
                <w:szCs w:val="21"/>
                <w:lang w:val="en-US"/>
              </w:rPr>
              <w:t>台</w:t>
            </w:r>
          </w:p>
        </w:tc>
        <w:tc>
          <w:tcPr>
            <w:tcW w:w="547" w:type="pct"/>
            <w:vAlign w:val="center"/>
          </w:tcPr>
          <w:p>
            <w:pPr>
              <w:pStyle w:val="33"/>
              <w:widowControl/>
              <w:spacing w:line="240" w:lineRule="exact"/>
              <w:jc w:val="center"/>
              <w:rPr>
                <w:sz w:val="21"/>
                <w:szCs w:val="21"/>
              </w:rPr>
            </w:pPr>
            <w:r>
              <w:rPr>
                <w:rFonts w:hint="eastAsia"/>
                <w:sz w:val="21"/>
                <w:szCs w:val="21"/>
              </w:rPr>
              <w:t>1</w:t>
            </w:r>
          </w:p>
        </w:tc>
        <w:tc>
          <w:tcPr>
            <w:tcW w:w="547" w:type="pct"/>
            <w:vMerge w:val="restart"/>
            <w:vAlign w:val="center"/>
          </w:tcPr>
          <w:p>
            <w:pPr>
              <w:adjustRightInd w:val="0"/>
              <w:spacing w:line="240" w:lineRule="exact"/>
              <w:jc w:val="center"/>
              <w:rPr>
                <w:rFonts w:cs="Times New Roman"/>
                <w:sz w:val="21"/>
                <w:szCs w:val="21"/>
                <w:lang w:val="en-US"/>
              </w:rPr>
            </w:pPr>
            <w:r>
              <w:rPr>
                <w:rFonts w:hint="eastAsia"/>
                <w:sz w:val="21"/>
                <w:szCs w:val="21"/>
              </w:rPr>
              <w:t>辽宁鑫盾医药化工有限公司</w:t>
            </w:r>
          </w:p>
        </w:tc>
        <w:tc>
          <w:tcPr>
            <w:tcW w:w="548" w:type="pct"/>
            <w:vMerge w:val="restart"/>
            <w:vAlign w:val="center"/>
          </w:tcPr>
          <w:p>
            <w:pPr>
              <w:adjustRightInd w:val="0"/>
              <w:spacing w:line="240" w:lineRule="exact"/>
              <w:jc w:val="center"/>
              <w:rPr>
                <w:rFonts w:cs="Times New Roman"/>
                <w:sz w:val="21"/>
                <w:szCs w:val="21"/>
                <w:lang w:val="en-US"/>
              </w:rPr>
            </w:pPr>
            <w:r>
              <w:rPr>
                <w:sz w:val="21"/>
                <w:szCs w:val="21"/>
                <w:lang w:bidi="ar"/>
              </w:rPr>
              <w:t>刘国勇</w:t>
            </w:r>
          </w:p>
        </w:tc>
        <w:tc>
          <w:tcPr>
            <w:tcW w:w="633" w:type="pct"/>
            <w:vMerge w:val="restart"/>
            <w:vAlign w:val="center"/>
          </w:tcPr>
          <w:p>
            <w:pPr>
              <w:adjustRightInd w:val="0"/>
              <w:spacing w:line="240" w:lineRule="exact"/>
              <w:jc w:val="center"/>
              <w:rPr>
                <w:rFonts w:cs="Times New Roman"/>
                <w:sz w:val="21"/>
                <w:szCs w:val="21"/>
                <w:lang w:val="en-US"/>
              </w:rPr>
            </w:pPr>
            <w:r>
              <w:rPr>
                <w:sz w:val="21"/>
                <w:szCs w:val="21"/>
              </w:rPr>
              <w:t>15141329999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227</w:t>
            </w:r>
          </w:p>
        </w:tc>
        <w:tc>
          <w:tcPr>
            <w:tcW w:w="1642" w:type="pct"/>
            <w:vAlign w:val="center"/>
          </w:tcPr>
          <w:p>
            <w:pPr>
              <w:pStyle w:val="33"/>
              <w:widowControl/>
              <w:spacing w:line="240" w:lineRule="exact"/>
              <w:jc w:val="center"/>
              <w:rPr>
                <w:sz w:val="21"/>
                <w:szCs w:val="21"/>
              </w:rPr>
            </w:pPr>
            <w:r>
              <w:rPr>
                <w:rFonts w:hint="eastAsia"/>
                <w:sz w:val="21"/>
                <w:szCs w:val="21"/>
              </w:rPr>
              <w:t>手提式充电手电</w:t>
            </w:r>
          </w:p>
        </w:tc>
        <w:tc>
          <w:tcPr>
            <w:tcW w:w="626" w:type="pct"/>
            <w:vAlign w:val="center"/>
          </w:tcPr>
          <w:p>
            <w:pPr>
              <w:adjustRightInd w:val="0"/>
              <w:snapToGrid w:val="0"/>
              <w:spacing w:line="240" w:lineRule="exact"/>
              <w:jc w:val="center"/>
              <w:rPr>
                <w:rFonts w:cs="Times New Roman"/>
                <w:sz w:val="21"/>
                <w:szCs w:val="21"/>
                <w:lang w:val="en-US"/>
              </w:rPr>
            </w:pPr>
            <w:r>
              <w:rPr>
                <w:rFonts w:hint="eastAsia" w:cs="Times New Roman"/>
                <w:sz w:val="21"/>
                <w:szCs w:val="21"/>
                <w:lang w:val="en-US"/>
              </w:rPr>
              <w:t>台</w:t>
            </w:r>
          </w:p>
        </w:tc>
        <w:tc>
          <w:tcPr>
            <w:tcW w:w="547" w:type="pct"/>
            <w:vAlign w:val="center"/>
          </w:tcPr>
          <w:p>
            <w:pPr>
              <w:pStyle w:val="33"/>
              <w:widowControl/>
              <w:spacing w:line="240" w:lineRule="exact"/>
              <w:jc w:val="center"/>
              <w:rPr>
                <w:sz w:val="21"/>
                <w:szCs w:val="21"/>
              </w:rPr>
            </w:pPr>
            <w:r>
              <w:rPr>
                <w:rFonts w:hint="eastAsia"/>
                <w:sz w:val="21"/>
                <w:szCs w:val="21"/>
              </w:rPr>
              <w:t>6</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228</w:t>
            </w:r>
          </w:p>
        </w:tc>
        <w:tc>
          <w:tcPr>
            <w:tcW w:w="1642" w:type="pct"/>
            <w:vAlign w:val="center"/>
          </w:tcPr>
          <w:p>
            <w:pPr>
              <w:pStyle w:val="33"/>
              <w:widowControl/>
              <w:spacing w:line="240" w:lineRule="exact"/>
              <w:jc w:val="center"/>
              <w:rPr>
                <w:sz w:val="21"/>
                <w:szCs w:val="21"/>
              </w:rPr>
            </w:pPr>
            <w:r>
              <w:rPr>
                <w:rFonts w:hint="eastAsia"/>
                <w:sz w:val="21"/>
                <w:szCs w:val="21"/>
              </w:rPr>
              <w:t>双头应急灯</w:t>
            </w:r>
          </w:p>
        </w:tc>
        <w:tc>
          <w:tcPr>
            <w:tcW w:w="626" w:type="pct"/>
            <w:vAlign w:val="center"/>
          </w:tcPr>
          <w:p>
            <w:pPr>
              <w:adjustRightInd w:val="0"/>
              <w:snapToGrid w:val="0"/>
              <w:spacing w:line="240" w:lineRule="exact"/>
              <w:jc w:val="center"/>
              <w:rPr>
                <w:rFonts w:cs="Times New Roman"/>
                <w:sz w:val="21"/>
                <w:szCs w:val="21"/>
                <w:lang w:val="en-US"/>
              </w:rPr>
            </w:pPr>
            <w:r>
              <w:rPr>
                <w:rFonts w:hint="eastAsia" w:cs="Times New Roman"/>
                <w:sz w:val="21"/>
                <w:szCs w:val="21"/>
                <w:lang w:val="en-US"/>
              </w:rPr>
              <w:t>台</w:t>
            </w:r>
          </w:p>
        </w:tc>
        <w:tc>
          <w:tcPr>
            <w:tcW w:w="547" w:type="pct"/>
            <w:vAlign w:val="center"/>
          </w:tcPr>
          <w:p>
            <w:pPr>
              <w:pStyle w:val="33"/>
              <w:widowControl/>
              <w:spacing w:line="240" w:lineRule="exact"/>
              <w:jc w:val="center"/>
              <w:rPr>
                <w:sz w:val="21"/>
                <w:szCs w:val="21"/>
              </w:rPr>
            </w:pPr>
            <w:r>
              <w:rPr>
                <w:rFonts w:hint="eastAsia"/>
                <w:sz w:val="21"/>
                <w:szCs w:val="21"/>
              </w:rPr>
              <w:t>50</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229</w:t>
            </w:r>
          </w:p>
        </w:tc>
        <w:tc>
          <w:tcPr>
            <w:tcW w:w="1642" w:type="pct"/>
            <w:vAlign w:val="center"/>
          </w:tcPr>
          <w:p>
            <w:pPr>
              <w:pStyle w:val="33"/>
              <w:widowControl/>
              <w:spacing w:line="240" w:lineRule="exact"/>
              <w:jc w:val="center"/>
              <w:rPr>
                <w:sz w:val="21"/>
                <w:szCs w:val="21"/>
              </w:rPr>
            </w:pPr>
            <w:r>
              <w:rPr>
                <w:rFonts w:hint="eastAsia"/>
                <w:sz w:val="21"/>
                <w:szCs w:val="21"/>
              </w:rPr>
              <w:t>防爆双头应急灯</w:t>
            </w:r>
          </w:p>
        </w:tc>
        <w:tc>
          <w:tcPr>
            <w:tcW w:w="626" w:type="pct"/>
            <w:vAlign w:val="center"/>
          </w:tcPr>
          <w:p>
            <w:pPr>
              <w:adjustRightInd w:val="0"/>
              <w:snapToGrid w:val="0"/>
              <w:spacing w:line="240" w:lineRule="exact"/>
              <w:jc w:val="center"/>
              <w:rPr>
                <w:rFonts w:cs="Times New Roman"/>
                <w:sz w:val="21"/>
                <w:szCs w:val="21"/>
                <w:lang w:val="en-US"/>
              </w:rPr>
            </w:pPr>
            <w:r>
              <w:rPr>
                <w:rFonts w:hint="eastAsia" w:cs="Times New Roman"/>
                <w:sz w:val="21"/>
                <w:szCs w:val="21"/>
                <w:lang w:val="en-US"/>
              </w:rPr>
              <w:t>台</w:t>
            </w:r>
          </w:p>
        </w:tc>
        <w:tc>
          <w:tcPr>
            <w:tcW w:w="547" w:type="pct"/>
            <w:vAlign w:val="center"/>
          </w:tcPr>
          <w:p>
            <w:pPr>
              <w:pStyle w:val="33"/>
              <w:widowControl/>
              <w:spacing w:line="240" w:lineRule="exact"/>
              <w:jc w:val="center"/>
              <w:rPr>
                <w:sz w:val="21"/>
                <w:szCs w:val="21"/>
              </w:rPr>
            </w:pPr>
            <w:r>
              <w:rPr>
                <w:rFonts w:hint="eastAsia"/>
                <w:sz w:val="21"/>
                <w:szCs w:val="21"/>
              </w:rPr>
              <w:t>16</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230</w:t>
            </w:r>
          </w:p>
        </w:tc>
        <w:tc>
          <w:tcPr>
            <w:tcW w:w="1642" w:type="pct"/>
            <w:vAlign w:val="center"/>
          </w:tcPr>
          <w:p>
            <w:pPr>
              <w:pStyle w:val="33"/>
              <w:widowControl/>
              <w:spacing w:line="240" w:lineRule="exact"/>
              <w:jc w:val="center"/>
              <w:rPr>
                <w:sz w:val="21"/>
                <w:szCs w:val="21"/>
              </w:rPr>
            </w:pPr>
            <w:r>
              <w:rPr>
                <w:rFonts w:hint="eastAsia"/>
                <w:sz w:val="21"/>
                <w:szCs w:val="21"/>
              </w:rPr>
              <w:t>对讲机</w:t>
            </w:r>
          </w:p>
        </w:tc>
        <w:tc>
          <w:tcPr>
            <w:tcW w:w="626" w:type="pct"/>
            <w:vAlign w:val="center"/>
          </w:tcPr>
          <w:p>
            <w:pPr>
              <w:adjustRightInd w:val="0"/>
              <w:snapToGrid w:val="0"/>
              <w:spacing w:line="240" w:lineRule="exact"/>
              <w:jc w:val="center"/>
              <w:rPr>
                <w:rFonts w:cs="Times New Roman"/>
                <w:sz w:val="21"/>
                <w:szCs w:val="21"/>
                <w:lang w:val="en-US"/>
              </w:rPr>
            </w:pPr>
            <w:r>
              <w:rPr>
                <w:rFonts w:hint="eastAsia" w:cs="Times New Roman"/>
                <w:sz w:val="21"/>
                <w:szCs w:val="21"/>
                <w:lang w:val="en-US"/>
              </w:rPr>
              <w:t>台</w:t>
            </w:r>
          </w:p>
        </w:tc>
        <w:tc>
          <w:tcPr>
            <w:tcW w:w="547" w:type="pct"/>
            <w:vAlign w:val="center"/>
          </w:tcPr>
          <w:p>
            <w:pPr>
              <w:pStyle w:val="33"/>
              <w:widowControl/>
              <w:spacing w:line="240" w:lineRule="exact"/>
              <w:jc w:val="center"/>
              <w:rPr>
                <w:sz w:val="21"/>
                <w:szCs w:val="21"/>
              </w:rPr>
            </w:pPr>
            <w:r>
              <w:rPr>
                <w:rFonts w:hint="eastAsia"/>
                <w:sz w:val="21"/>
                <w:szCs w:val="21"/>
              </w:rPr>
              <w:t>30</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231</w:t>
            </w:r>
          </w:p>
        </w:tc>
        <w:tc>
          <w:tcPr>
            <w:tcW w:w="1642" w:type="pct"/>
            <w:vAlign w:val="center"/>
          </w:tcPr>
          <w:p>
            <w:pPr>
              <w:pStyle w:val="33"/>
              <w:widowControl/>
              <w:spacing w:line="240" w:lineRule="exact"/>
              <w:jc w:val="center"/>
              <w:rPr>
                <w:sz w:val="21"/>
                <w:szCs w:val="21"/>
              </w:rPr>
            </w:pPr>
            <w:r>
              <w:rPr>
                <w:rFonts w:hint="eastAsia"/>
                <w:sz w:val="21"/>
                <w:szCs w:val="21"/>
              </w:rPr>
              <w:t>防毒面具</w:t>
            </w:r>
          </w:p>
        </w:tc>
        <w:tc>
          <w:tcPr>
            <w:tcW w:w="626" w:type="pct"/>
            <w:vAlign w:val="center"/>
          </w:tcPr>
          <w:p>
            <w:pPr>
              <w:adjustRightInd w:val="0"/>
              <w:snapToGrid w:val="0"/>
              <w:spacing w:line="240" w:lineRule="exact"/>
              <w:jc w:val="center"/>
              <w:rPr>
                <w:rFonts w:cs="Times New Roman"/>
                <w:sz w:val="21"/>
                <w:szCs w:val="21"/>
                <w:lang w:val="en-US"/>
              </w:rPr>
            </w:pPr>
            <w:r>
              <w:rPr>
                <w:rFonts w:hint="eastAsia" w:cs="Times New Roman"/>
                <w:sz w:val="21"/>
                <w:szCs w:val="21"/>
                <w:lang w:val="en-US"/>
              </w:rPr>
              <w:t>个</w:t>
            </w:r>
          </w:p>
        </w:tc>
        <w:tc>
          <w:tcPr>
            <w:tcW w:w="547" w:type="pct"/>
            <w:vAlign w:val="center"/>
          </w:tcPr>
          <w:p>
            <w:pPr>
              <w:pStyle w:val="33"/>
              <w:widowControl/>
              <w:spacing w:line="240" w:lineRule="exact"/>
              <w:jc w:val="center"/>
              <w:rPr>
                <w:sz w:val="21"/>
                <w:szCs w:val="21"/>
              </w:rPr>
            </w:pPr>
            <w:r>
              <w:rPr>
                <w:rFonts w:hint="eastAsia"/>
                <w:sz w:val="21"/>
                <w:szCs w:val="21"/>
              </w:rPr>
              <w:t>20</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232</w:t>
            </w:r>
          </w:p>
        </w:tc>
        <w:tc>
          <w:tcPr>
            <w:tcW w:w="1642" w:type="pct"/>
            <w:vAlign w:val="center"/>
          </w:tcPr>
          <w:p>
            <w:pPr>
              <w:pStyle w:val="33"/>
              <w:widowControl/>
              <w:spacing w:line="240" w:lineRule="exact"/>
              <w:jc w:val="center"/>
              <w:rPr>
                <w:sz w:val="21"/>
                <w:szCs w:val="21"/>
              </w:rPr>
            </w:pPr>
            <w:r>
              <w:rPr>
                <w:rFonts w:hint="eastAsia"/>
                <w:sz w:val="21"/>
                <w:szCs w:val="21"/>
              </w:rPr>
              <w:t>安全带</w:t>
            </w:r>
          </w:p>
        </w:tc>
        <w:tc>
          <w:tcPr>
            <w:tcW w:w="626" w:type="pct"/>
            <w:vAlign w:val="center"/>
          </w:tcPr>
          <w:p>
            <w:pPr>
              <w:adjustRightInd w:val="0"/>
              <w:snapToGrid w:val="0"/>
              <w:spacing w:line="240" w:lineRule="exact"/>
              <w:jc w:val="center"/>
              <w:rPr>
                <w:rFonts w:cs="Times New Roman"/>
                <w:sz w:val="21"/>
                <w:szCs w:val="21"/>
                <w:lang w:val="en-US"/>
              </w:rPr>
            </w:pPr>
            <w:r>
              <w:rPr>
                <w:rFonts w:hint="eastAsia" w:cs="Times New Roman"/>
                <w:sz w:val="21"/>
                <w:szCs w:val="21"/>
                <w:lang w:val="en-US"/>
              </w:rPr>
              <w:t>条</w:t>
            </w:r>
          </w:p>
        </w:tc>
        <w:tc>
          <w:tcPr>
            <w:tcW w:w="547" w:type="pct"/>
            <w:vAlign w:val="center"/>
          </w:tcPr>
          <w:p>
            <w:pPr>
              <w:pStyle w:val="33"/>
              <w:widowControl/>
              <w:spacing w:line="240" w:lineRule="exact"/>
              <w:jc w:val="center"/>
              <w:rPr>
                <w:sz w:val="21"/>
                <w:szCs w:val="21"/>
              </w:rPr>
            </w:pPr>
            <w:r>
              <w:rPr>
                <w:rFonts w:hint="eastAsia"/>
                <w:sz w:val="21"/>
                <w:szCs w:val="21"/>
              </w:rPr>
              <w:t>10</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233</w:t>
            </w:r>
          </w:p>
        </w:tc>
        <w:tc>
          <w:tcPr>
            <w:tcW w:w="1642" w:type="pct"/>
            <w:vAlign w:val="center"/>
          </w:tcPr>
          <w:p>
            <w:pPr>
              <w:pStyle w:val="33"/>
              <w:widowControl/>
              <w:spacing w:line="240" w:lineRule="exact"/>
              <w:jc w:val="center"/>
              <w:rPr>
                <w:sz w:val="21"/>
                <w:szCs w:val="21"/>
              </w:rPr>
            </w:pPr>
            <w:r>
              <w:rPr>
                <w:rFonts w:hint="eastAsia"/>
                <w:sz w:val="21"/>
                <w:szCs w:val="21"/>
              </w:rPr>
              <w:t>安全帽</w:t>
            </w:r>
          </w:p>
        </w:tc>
        <w:tc>
          <w:tcPr>
            <w:tcW w:w="626" w:type="pct"/>
            <w:vAlign w:val="center"/>
          </w:tcPr>
          <w:p>
            <w:pPr>
              <w:adjustRightInd w:val="0"/>
              <w:snapToGrid w:val="0"/>
              <w:spacing w:line="240" w:lineRule="exact"/>
              <w:jc w:val="center"/>
              <w:rPr>
                <w:rFonts w:cs="Times New Roman"/>
                <w:sz w:val="21"/>
                <w:szCs w:val="21"/>
                <w:lang w:val="en-US"/>
              </w:rPr>
            </w:pPr>
            <w:r>
              <w:rPr>
                <w:rFonts w:hint="eastAsia" w:cs="Times New Roman"/>
                <w:sz w:val="21"/>
                <w:szCs w:val="21"/>
                <w:lang w:val="en-US"/>
              </w:rPr>
              <w:t>顶</w:t>
            </w:r>
          </w:p>
        </w:tc>
        <w:tc>
          <w:tcPr>
            <w:tcW w:w="547" w:type="pct"/>
            <w:vAlign w:val="center"/>
          </w:tcPr>
          <w:p>
            <w:pPr>
              <w:pStyle w:val="33"/>
              <w:widowControl/>
              <w:spacing w:line="240" w:lineRule="exact"/>
              <w:jc w:val="center"/>
              <w:rPr>
                <w:sz w:val="21"/>
                <w:szCs w:val="21"/>
              </w:rPr>
            </w:pPr>
            <w:r>
              <w:rPr>
                <w:rFonts w:hint="eastAsia"/>
                <w:sz w:val="21"/>
                <w:szCs w:val="21"/>
              </w:rPr>
              <w:t>70</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234</w:t>
            </w:r>
          </w:p>
        </w:tc>
        <w:tc>
          <w:tcPr>
            <w:tcW w:w="1642" w:type="pct"/>
            <w:vAlign w:val="center"/>
          </w:tcPr>
          <w:p>
            <w:pPr>
              <w:pStyle w:val="33"/>
              <w:widowControl/>
              <w:spacing w:line="240" w:lineRule="exact"/>
              <w:jc w:val="center"/>
              <w:rPr>
                <w:sz w:val="21"/>
                <w:szCs w:val="21"/>
              </w:rPr>
            </w:pPr>
            <w:r>
              <w:rPr>
                <w:rFonts w:hint="eastAsia"/>
                <w:sz w:val="21"/>
                <w:szCs w:val="21"/>
              </w:rPr>
              <w:t>防护镜</w:t>
            </w:r>
          </w:p>
        </w:tc>
        <w:tc>
          <w:tcPr>
            <w:tcW w:w="626" w:type="pct"/>
            <w:vAlign w:val="center"/>
          </w:tcPr>
          <w:p>
            <w:pPr>
              <w:adjustRightInd w:val="0"/>
              <w:snapToGrid w:val="0"/>
              <w:spacing w:line="240" w:lineRule="exact"/>
              <w:jc w:val="center"/>
              <w:rPr>
                <w:rFonts w:cs="Times New Roman"/>
                <w:sz w:val="21"/>
                <w:szCs w:val="21"/>
                <w:lang w:val="en-US"/>
              </w:rPr>
            </w:pPr>
            <w:r>
              <w:rPr>
                <w:rFonts w:hint="eastAsia" w:cs="Times New Roman"/>
                <w:sz w:val="21"/>
                <w:szCs w:val="21"/>
                <w:lang w:val="en-US"/>
              </w:rPr>
              <w:t>付</w:t>
            </w:r>
          </w:p>
        </w:tc>
        <w:tc>
          <w:tcPr>
            <w:tcW w:w="547" w:type="pct"/>
            <w:vAlign w:val="center"/>
          </w:tcPr>
          <w:p>
            <w:pPr>
              <w:pStyle w:val="33"/>
              <w:widowControl/>
              <w:spacing w:line="240" w:lineRule="exact"/>
              <w:jc w:val="center"/>
              <w:rPr>
                <w:sz w:val="21"/>
                <w:szCs w:val="21"/>
              </w:rPr>
            </w:pPr>
            <w:r>
              <w:rPr>
                <w:rFonts w:hint="eastAsia"/>
                <w:sz w:val="21"/>
                <w:szCs w:val="21"/>
              </w:rPr>
              <w:t>10</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235</w:t>
            </w:r>
          </w:p>
        </w:tc>
        <w:tc>
          <w:tcPr>
            <w:tcW w:w="1642" w:type="pct"/>
            <w:vAlign w:val="center"/>
          </w:tcPr>
          <w:p>
            <w:pPr>
              <w:pStyle w:val="33"/>
              <w:widowControl/>
              <w:spacing w:line="240" w:lineRule="exact"/>
              <w:jc w:val="center"/>
              <w:rPr>
                <w:sz w:val="21"/>
                <w:szCs w:val="21"/>
              </w:rPr>
            </w:pPr>
            <w:r>
              <w:rPr>
                <w:rFonts w:hint="eastAsia"/>
                <w:sz w:val="21"/>
                <w:szCs w:val="21"/>
              </w:rPr>
              <w:t>水靴</w:t>
            </w:r>
          </w:p>
        </w:tc>
        <w:tc>
          <w:tcPr>
            <w:tcW w:w="626" w:type="pct"/>
            <w:vAlign w:val="center"/>
          </w:tcPr>
          <w:p>
            <w:pPr>
              <w:adjustRightInd w:val="0"/>
              <w:snapToGrid w:val="0"/>
              <w:spacing w:line="240" w:lineRule="exact"/>
              <w:jc w:val="center"/>
              <w:rPr>
                <w:rFonts w:cs="Times New Roman"/>
                <w:sz w:val="21"/>
                <w:szCs w:val="21"/>
                <w:lang w:val="en-US"/>
              </w:rPr>
            </w:pPr>
            <w:r>
              <w:rPr>
                <w:rFonts w:hint="eastAsia" w:cs="Times New Roman"/>
                <w:sz w:val="21"/>
                <w:szCs w:val="21"/>
                <w:lang w:val="en-US"/>
              </w:rPr>
              <w:t>双</w:t>
            </w:r>
          </w:p>
        </w:tc>
        <w:tc>
          <w:tcPr>
            <w:tcW w:w="547" w:type="pct"/>
            <w:vAlign w:val="center"/>
          </w:tcPr>
          <w:p>
            <w:pPr>
              <w:pStyle w:val="33"/>
              <w:widowControl/>
              <w:spacing w:line="240" w:lineRule="exact"/>
              <w:jc w:val="center"/>
              <w:rPr>
                <w:sz w:val="21"/>
                <w:szCs w:val="21"/>
              </w:rPr>
            </w:pPr>
            <w:r>
              <w:rPr>
                <w:rFonts w:hint="eastAsia"/>
                <w:sz w:val="21"/>
                <w:szCs w:val="21"/>
              </w:rPr>
              <w:t>10</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236</w:t>
            </w:r>
          </w:p>
        </w:tc>
        <w:tc>
          <w:tcPr>
            <w:tcW w:w="1642" w:type="pct"/>
            <w:vAlign w:val="center"/>
          </w:tcPr>
          <w:p>
            <w:pPr>
              <w:pStyle w:val="33"/>
              <w:widowControl/>
              <w:spacing w:line="240" w:lineRule="exact"/>
              <w:jc w:val="center"/>
              <w:rPr>
                <w:sz w:val="21"/>
                <w:szCs w:val="21"/>
              </w:rPr>
            </w:pPr>
            <w:r>
              <w:rPr>
                <w:rFonts w:hint="eastAsia"/>
                <w:sz w:val="21"/>
                <w:szCs w:val="21"/>
              </w:rPr>
              <w:t>急救箱</w:t>
            </w:r>
          </w:p>
        </w:tc>
        <w:tc>
          <w:tcPr>
            <w:tcW w:w="626" w:type="pct"/>
            <w:vAlign w:val="center"/>
          </w:tcPr>
          <w:p>
            <w:pPr>
              <w:adjustRightInd w:val="0"/>
              <w:snapToGrid w:val="0"/>
              <w:spacing w:line="240" w:lineRule="exact"/>
              <w:jc w:val="center"/>
              <w:rPr>
                <w:rFonts w:cs="Times New Roman"/>
                <w:sz w:val="21"/>
                <w:szCs w:val="21"/>
                <w:lang w:val="en-US"/>
              </w:rPr>
            </w:pPr>
            <w:r>
              <w:rPr>
                <w:rFonts w:hint="eastAsia" w:cs="Times New Roman"/>
                <w:sz w:val="21"/>
                <w:szCs w:val="21"/>
                <w:lang w:val="en-US"/>
              </w:rPr>
              <w:t>个</w:t>
            </w:r>
          </w:p>
        </w:tc>
        <w:tc>
          <w:tcPr>
            <w:tcW w:w="547" w:type="pct"/>
            <w:vAlign w:val="center"/>
          </w:tcPr>
          <w:p>
            <w:pPr>
              <w:pStyle w:val="33"/>
              <w:widowControl/>
              <w:spacing w:line="240" w:lineRule="exact"/>
              <w:jc w:val="center"/>
              <w:rPr>
                <w:sz w:val="21"/>
                <w:szCs w:val="21"/>
              </w:rPr>
            </w:pPr>
            <w:r>
              <w:rPr>
                <w:rFonts w:hint="eastAsia"/>
                <w:sz w:val="21"/>
                <w:szCs w:val="21"/>
              </w:rPr>
              <w:t>1</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237</w:t>
            </w:r>
          </w:p>
        </w:tc>
        <w:tc>
          <w:tcPr>
            <w:tcW w:w="1642" w:type="pct"/>
            <w:vAlign w:val="center"/>
          </w:tcPr>
          <w:p>
            <w:pPr>
              <w:pStyle w:val="33"/>
              <w:widowControl/>
              <w:spacing w:line="240" w:lineRule="exact"/>
              <w:jc w:val="center"/>
              <w:rPr>
                <w:sz w:val="21"/>
                <w:szCs w:val="21"/>
              </w:rPr>
            </w:pPr>
            <w:r>
              <w:rPr>
                <w:rFonts w:hint="eastAsia"/>
                <w:sz w:val="21"/>
                <w:szCs w:val="21"/>
              </w:rPr>
              <w:t>重型防化服</w:t>
            </w:r>
          </w:p>
        </w:tc>
        <w:tc>
          <w:tcPr>
            <w:tcW w:w="626" w:type="pct"/>
            <w:vAlign w:val="center"/>
          </w:tcPr>
          <w:p>
            <w:pPr>
              <w:adjustRightInd w:val="0"/>
              <w:snapToGrid w:val="0"/>
              <w:spacing w:line="240" w:lineRule="exact"/>
              <w:jc w:val="center"/>
              <w:rPr>
                <w:rFonts w:cs="Times New Roman"/>
                <w:sz w:val="21"/>
                <w:szCs w:val="21"/>
                <w:lang w:val="en-US"/>
              </w:rPr>
            </w:pPr>
            <w:r>
              <w:rPr>
                <w:rFonts w:hint="eastAsia" w:cs="Times New Roman"/>
                <w:sz w:val="21"/>
                <w:szCs w:val="21"/>
                <w:lang w:val="en-US"/>
              </w:rPr>
              <w:t>个</w:t>
            </w:r>
          </w:p>
        </w:tc>
        <w:tc>
          <w:tcPr>
            <w:tcW w:w="547" w:type="pct"/>
            <w:vAlign w:val="center"/>
          </w:tcPr>
          <w:p>
            <w:pPr>
              <w:pStyle w:val="33"/>
              <w:widowControl/>
              <w:spacing w:line="240" w:lineRule="exact"/>
              <w:jc w:val="center"/>
              <w:rPr>
                <w:sz w:val="21"/>
                <w:szCs w:val="21"/>
              </w:rPr>
            </w:pPr>
            <w:r>
              <w:rPr>
                <w:rFonts w:hint="eastAsia"/>
                <w:sz w:val="21"/>
                <w:szCs w:val="21"/>
              </w:rPr>
              <w:t>2</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238</w:t>
            </w:r>
          </w:p>
        </w:tc>
        <w:tc>
          <w:tcPr>
            <w:tcW w:w="1642" w:type="pct"/>
            <w:vAlign w:val="center"/>
          </w:tcPr>
          <w:p>
            <w:pPr>
              <w:pStyle w:val="33"/>
              <w:widowControl/>
              <w:spacing w:line="240" w:lineRule="exact"/>
              <w:jc w:val="center"/>
              <w:rPr>
                <w:sz w:val="21"/>
                <w:szCs w:val="21"/>
              </w:rPr>
            </w:pPr>
            <w:r>
              <w:rPr>
                <w:rFonts w:hint="eastAsia"/>
                <w:sz w:val="21"/>
                <w:szCs w:val="21"/>
              </w:rPr>
              <w:t>正压式空气呼吸器</w:t>
            </w:r>
          </w:p>
        </w:tc>
        <w:tc>
          <w:tcPr>
            <w:tcW w:w="626" w:type="pct"/>
            <w:vAlign w:val="center"/>
          </w:tcPr>
          <w:p>
            <w:pPr>
              <w:adjustRightInd w:val="0"/>
              <w:snapToGrid w:val="0"/>
              <w:spacing w:line="240" w:lineRule="exact"/>
              <w:jc w:val="center"/>
              <w:rPr>
                <w:rFonts w:cs="Times New Roman"/>
                <w:sz w:val="21"/>
                <w:szCs w:val="21"/>
                <w:lang w:val="en-US"/>
              </w:rPr>
            </w:pPr>
            <w:r>
              <w:rPr>
                <w:rFonts w:hint="eastAsia" w:cs="Times New Roman"/>
                <w:sz w:val="21"/>
                <w:szCs w:val="21"/>
                <w:lang w:val="en-US"/>
              </w:rPr>
              <w:t>套</w:t>
            </w:r>
          </w:p>
        </w:tc>
        <w:tc>
          <w:tcPr>
            <w:tcW w:w="547" w:type="pct"/>
            <w:vAlign w:val="center"/>
          </w:tcPr>
          <w:p>
            <w:pPr>
              <w:pStyle w:val="33"/>
              <w:widowControl/>
              <w:spacing w:line="240" w:lineRule="exact"/>
              <w:jc w:val="center"/>
              <w:rPr>
                <w:sz w:val="21"/>
                <w:szCs w:val="21"/>
              </w:rPr>
            </w:pPr>
            <w:r>
              <w:rPr>
                <w:rFonts w:hint="eastAsia"/>
                <w:sz w:val="21"/>
                <w:szCs w:val="21"/>
              </w:rPr>
              <w:t>2</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239</w:t>
            </w:r>
          </w:p>
        </w:tc>
        <w:tc>
          <w:tcPr>
            <w:tcW w:w="1642" w:type="pct"/>
            <w:vAlign w:val="center"/>
          </w:tcPr>
          <w:p>
            <w:pPr>
              <w:pStyle w:val="33"/>
              <w:widowControl/>
              <w:spacing w:line="240" w:lineRule="exact"/>
              <w:jc w:val="center"/>
              <w:rPr>
                <w:kern w:val="1"/>
                <w:sz w:val="21"/>
                <w:szCs w:val="21"/>
              </w:rPr>
            </w:pPr>
            <w:r>
              <w:rPr>
                <w:rFonts w:hint="eastAsia"/>
                <w:sz w:val="21"/>
                <w:szCs w:val="21"/>
              </w:rPr>
              <w:t>消防沙</w:t>
            </w:r>
          </w:p>
        </w:tc>
        <w:tc>
          <w:tcPr>
            <w:tcW w:w="626" w:type="pct"/>
            <w:vAlign w:val="center"/>
          </w:tcPr>
          <w:p>
            <w:pPr>
              <w:adjustRightInd w:val="0"/>
              <w:snapToGrid w:val="0"/>
              <w:spacing w:line="240" w:lineRule="exact"/>
              <w:jc w:val="center"/>
              <w:rPr>
                <w:rFonts w:cs="Times New Roman"/>
                <w:sz w:val="21"/>
                <w:szCs w:val="21"/>
                <w:lang w:val="en-US"/>
              </w:rPr>
            </w:pPr>
            <w:r>
              <w:rPr>
                <w:rFonts w:hint="eastAsia" w:cs="Times New Roman"/>
                <w:sz w:val="21"/>
                <w:szCs w:val="21"/>
                <w:lang w:val="en-US"/>
              </w:rPr>
              <w:t>立</w:t>
            </w:r>
          </w:p>
        </w:tc>
        <w:tc>
          <w:tcPr>
            <w:tcW w:w="547" w:type="pct"/>
            <w:vAlign w:val="center"/>
          </w:tcPr>
          <w:p>
            <w:pPr>
              <w:pStyle w:val="33"/>
              <w:widowControl/>
              <w:spacing w:line="240" w:lineRule="exact"/>
              <w:jc w:val="center"/>
              <w:rPr>
                <w:kern w:val="1"/>
                <w:sz w:val="21"/>
                <w:szCs w:val="21"/>
              </w:rPr>
            </w:pPr>
            <w:r>
              <w:rPr>
                <w:rFonts w:hint="eastAsia"/>
                <w:sz w:val="21"/>
                <w:szCs w:val="21"/>
              </w:rPr>
              <w:t>15</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240</w:t>
            </w:r>
          </w:p>
        </w:tc>
        <w:tc>
          <w:tcPr>
            <w:tcW w:w="1642" w:type="pct"/>
            <w:vAlign w:val="center"/>
          </w:tcPr>
          <w:p>
            <w:pPr>
              <w:pStyle w:val="33"/>
              <w:widowControl/>
              <w:spacing w:line="240" w:lineRule="exact"/>
              <w:jc w:val="center"/>
              <w:rPr>
                <w:kern w:val="1"/>
                <w:sz w:val="21"/>
                <w:szCs w:val="21"/>
              </w:rPr>
            </w:pPr>
            <w:r>
              <w:rPr>
                <w:rFonts w:hint="eastAsia"/>
                <w:sz w:val="21"/>
                <w:szCs w:val="21"/>
              </w:rPr>
              <w:t>编织袋</w:t>
            </w:r>
          </w:p>
        </w:tc>
        <w:tc>
          <w:tcPr>
            <w:tcW w:w="626" w:type="pct"/>
            <w:vAlign w:val="center"/>
          </w:tcPr>
          <w:p>
            <w:pPr>
              <w:adjustRightInd w:val="0"/>
              <w:snapToGrid w:val="0"/>
              <w:spacing w:line="240" w:lineRule="exact"/>
              <w:jc w:val="center"/>
              <w:rPr>
                <w:rFonts w:cs="Times New Roman"/>
                <w:sz w:val="21"/>
                <w:szCs w:val="21"/>
                <w:lang w:val="en-US"/>
              </w:rPr>
            </w:pPr>
            <w:r>
              <w:rPr>
                <w:rFonts w:hint="eastAsia" w:cs="Times New Roman"/>
                <w:sz w:val="21"/>
                <w:szCs w:val="21"/>
                <w:lang w:val="en-US"/>
              </w:rPr>
              <w:t>个</w:t>
            </w:r>
          </w:p>
        </w:tc>
        <w:tc>
          <w:tcPr>
            <w:tcW w:w="547" w:type="pct"/>
            <w:vAlign w:val="center"/>
          </w:tcPr>
          <w:p>
            <w:pPr>
              <w:pStyle w:val="33"/>
              <w:widowControl/>
              <w:spacing w:line="240" w:lineRule="exact"/>
              <w:jc w:val="center"/>
              <w:rPr>
                <w:kern w:val="1"/>
                <w:sz w:val="21"/>
                <w:szCs w:val="21"/>
              </w:rPr>
            </w:pPr>
            <w:r>
              <w:rPr>
                <w:rFonts w:hint="eastAsia"/>
                <w:sz w:val="21"/>
                <w:szCs w:val="21"/>
              </w:rPr>
              <w:t>200</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241</w:t>
            </w:r>
          </w:p>
        </w:tc>
        <w:tc>
          <w:tcPr>
            <w:tcW w:w="1642" w:type="pct"/>
            <w:vAlign w:val="center"/>
          </w:tcPr>
          <w:p>
            <w:pPr>
              <w:pStyle w:val="33"/>
              <w:widowControl/>
              <w:spacing w:line="240" w:lineRule="exact"/>
              <w:jc w:val="center"/>
              <w:rPr>
                <w:sz w:val="21"/>
                <w:szCs w:val="21"/>
              </w:rPr>
            </w:pPr>
            <w:r>
              <w:rPr>
                <w:rFonts w:hint="eastAsia"/>
                <w:sz w:val="21"/>
                <w:szCs w:val="21"/>
              </w:rPr>
              <w:t>防护手套</w:t>
            </w:r>
          </w:p>
        </w:tc>
        <w:tc>
          <w:tcPr>
            <w:tcW w:w="626" w:type="pct"/>
            <w:vAlign w:val="center"/>
          </w:tcPr>
          <w:p>
            <w:pPr>
              <w:adjustRightInd w:val="0"/>
              <w:snapToGrid w:val="0"/>
              <w:spacing w:line="240" w:lineRule="exact"/>
              <w:jc w:val="center"/>
              <w:rPr>
                <w:rFonts w:cs="Times New Roman"/>
                <w:sz w:val="21"/>
                <w:szCs w:val="21"/>
                <w:lang w:val="en-US"/>
              </w:rPr>
            </w:pPr>
            <w:r>
              <w:rPr>
                <w:rFonts w:hint="eastAsia" w:cs="Times New Roman"/>
                <w:sz w:val="21"/>
                <w:szCs w:val="21"/>
                <w:lang w:val="en-US"/>
              </w:rPr>
              <w:t>双</w:t>
            </w:r>
          </w:p>
        </w:tc>
        <w:tc>
          <w:tcPr>
            <w:tcW w:w="547" w:type="pct"/>
            <w:vAlign w:val="center"/>
          </w:tcPr>
          <w:p>
            <w:pPr>
              <w:pStyle w:val="33"/>
              <w:widowControl/>
              <w:spacing w:line="240" w:lineRule="exact"/>
              <w:jc w:val="center"/>
              <w:rPr>
                <w:sz w:val="21"/>
                <w:szCs w:val="21"/>
              </w:rPr>
            </w:pPr>
            <w:r>
              <w:rPr>
                <w:rFonts w:hint="eastAsia"/>
                <w:sz w:val="21"/>
                <w:szCs w:val="21"/>
              </w:rPr>
              <w:t>100</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sz w:val="21"/>
                <w:szCs w:val="21"/>
              </w:rPr>
            </w:pPr>
            <w:r>
              <w:rPr>
                <w:rFonts w:hint="eastAsia" w:ascii="宋体" w:hAnsi="宋体" w:eastAsia="宋体" w:cs="宋体"/>
                <w:i w:val="0"/>
                <w:iCs w:val="0"/>
                <w:color w:val="000000"/>
                <w:kern w:val="0"/>
                <w:sz w:val="22"/>
                <w:szCs w:val="22"/>
                <w:u w:val="none"/>
                <w:lang w:val="en-US" w:eastAsia="zh-CN" w:bidi="ar"/>
              </w:rPr>
              <w:t>242</w:t>
            </w:r>
          </w:p>
        </w:tc>
        <w:tc>
          <w:tcPr>
            <w:tcW w:w="1642" w:type="pct"/>
            <w:vAlign w:val="center"/>
          </w:tcPr>
          <w:p>
            <w:pPr>
              <w:snapToGrid w:val="0"/>
              <w:spacing w:line="240" w:lineRule="exact"/>
              <w:jc w:val="center"/>
              <w:rPr>
                <w:sz w:val="21"/>
                <w:szCs w:val="21"/>
              </w:rPr>
            </w:pPr>
            <w:r>
              <w:rPr>
                <w:rFonts w:hint="eastAsia"/>
                <w:sz w:val="21"/>
                <w:szCs w:val="21"/>
              </w:rPr>
              <w:t>编织袋</w:t>
            </w:r>
          </w:p>
        </w:tc>
        <w:tc>
          <w:tcPr>
            <w:tcW w:w="626" w:type="pct"/>
            <w:vAlign w:val="center"/>
          </w:tcPr>
          <w:p>
            <w:pPr>
              <w:snapToGrid w:val="0"/>
              <w:spacing w:line="240" w:lineRule="exact"/>
              <w:jc w:val="center"/>
              <w:rPr>
                <w:sz w:val="21"/>
                <w:szCs w:val="21"/>
              </w:rPr>
            </w:pPr>
            <w:r>
              <w:rPr>
                <w:rFonts w:hint="eastAsia"/>
                <w:sz w:val="21"/>
                <w:szCs w:val="21"/>
              </w:rPr>
              <w:t>个</w:t>
            </w:r>
          </w:p>
        </w:tc>
        <w:tc>
          <w:tcPr>
            <w:tcW w:w="547" w:type="pct"/>
            <w:vAlign w:val="center"/>
          </w:tcPr>
          <w:p>
            <w:pPr>
              <w:snapToGrid w:val="0"/>
              <w:spacing w:line="240" w:lineRule="exact"/>
              <w:jc w:val="center"/>
              <w:rPr>
                <w:sz w:val="21"/>
                <w:szCs w:val="21"/>
              </w:rPr>
            </w:pPr>
            <w:r>
              <w:rPr>
                <w:rFonts w:hint="eastAsia"/>
                <w:sz w:val="21"/>
                <w:szCs w:val="21"/>
              </w:rPr>
              <w:t>100</w:t>
            </w:r>
          </w:p>
        </w:tc>
        <w:tc>
          <w:tcPr>
            <w:tcW w:w="547" w:type="pct"/>
            <w:vMerge w:val="restart"/>
            <w:vAlign w:val="center"/>
          </w:tcPr>
          <w:p>
            <w:pPr>
              <w:snapToGrid w:val="0"/>
              <w:spacing w:line="240" w:lineRule="exact"/>
              <w:jc w:val="center"/>
              <w:rPr>
                <w:sz w:val="21"/>
                <w:szCs w:val="21"/>
              </w:rPr>
            </w:pPr>
            <w:r>
              <w:rPr>
                <w:rFonts w:cs="Times New Roman"/>
                <w:kern w:val="2"/>
                <w:sz w:val="21"/>
                <w:szCs w:val="21"/>
                <w:lang w:val="en-US" w:bidi="ar-SA"/>
              </w:rPr>
              <w:t>辽宁</w:t>
            </w:r>
            <w:r>
              <w:rPr>
                <w:rFonts w:hint="eastAsia" w:cs="Times New Roman"/>
                <w:kern w:val="2"/>
                <w:sz w:val="21"/>
                <w:szCs w:val="21"/>
                <w:lang w:val="en-US" w:bidi="ar-SA"/>
              </w:rPr>
              <w:t>润裕精细化工有限公司</w:t>
            </w:r>
          </w:p>
        </w:tc>
        <w:tc>
          <w:tcPr>
            <w:tcW w:w="548" w:type="pct"/>
            <w:vMerge w:val="restart"/>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杨雷</w:t>
            </w:r>
          </w:p>
        </w:tc>
        <w:tc>
          <w:tcPr>
            <w:tcW w:w="633" w:type="pct"/>
            <w:vMerge w:val="restart"/>
            <w:vAlign w:val="center"/>
          </w:tcPr>
          <w:p>
            <w:pPr>
              <w:adjustRightInd w:val="0"/>
              <w:spacing w:line="240" w:lineRule="exact"/>
              <w:jc w:val="center"/>
              <w:rPr>
                <w:rFonts w:cs="Times New Roman"/>
                <w:sz w:val="21"/>
                <w:szCs w:val="21"/>
                <w:lang w:val="en-US"/>
              </w:rPr>
            </w:pPr>
            <w:r>
              <w:rPr>
                <w:rFonts w:hint="eastAsia" w:cs="黑体"/>
                <w:kern w:val="2"/>
                <w:sz w:val="21"/>
                <w:szCs w:val="21"/>
                <w:lang w:val="en-US" w:bidi="ar-SA"/>
              </w:rPr>
              <w:t>13842354567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sz w:val="21"/>
                <w:szCs w:val="21"/>
              </w:rPr>
            </w:pPr>
            <w:r>
              <w:rPr>
                <w:rFonts w:hint="eastAsia" w:ascii="宋体" w:hAnsi="宋体" w:eastAsia="宋体" w:cs="宋体"/>
                <w:i w:val="0"/>
                <w:iCs w:val="0"/>
                <w:color w:val="000000"/>
                <w:kern w:val="0"/>
                <w:sz w:val="22"/>
                <w:szCs w:val="22"/>
                <w:u w:val="none"/>
                <w:lang w:val="en-US" w:eastAsia="zh-CN" w:bidi="ar"/>
              </w:rPr>
              <w:t>243</w:t>
            </w:r>
          </w:p>
        </w:tc>
        <w:tc>
          <w:tcPr>
            <w:tcW w:w="1642" w:type="pct"/>
            <w:vAlign w:val="center"/>
          </w:tcPr>
          <w:p>
            <w:pPr>
              <w:snapToGrid w:val="0"/>
              <w:spacing w:line="240" w:lineRule="exact"/>
              <w:jc w:val="center"/>
              <w:rPr>
                <w:sz w:val="21"/>
                <w:szCs w:val="21"/>
              </w:rPr>
            </w:pPr>
            <w:r>
              <w:rPr>
                <w:rFonts w:hint="eastAsia"/>
                <w:sz w:val="21"/>
                <w:szCs w:val="21"/>
              </w:rPr>
              <w:t>手持可燃气体探测器</w:t>
            </w:r>
          </w:p>
        </w:tc>
        <w:tc>
          <w:tcPr>
            <w:tcW w:w="626" w:type="pct"/>
            <w:vAlign w:val="center"/>
          </w:tcPr>
          <w:p>
            <w:pPr>
              <w:snapToGrid w:val="0"/>
              <w:spacing w:line="240" w:lineRule="exact"/>
              <w:jc w:val="center"/>
              <w:rPr>
                <w:sz w:val="21"/>
                <w:szCs w:val="21"/>
              </w:rPr>
            </w:pPr>
            <w:r>
              <w:rPr>
                <w:rFonts w:hint="eastAsia"/>
                <w:sz w:val="21"/>
                <w:szCs w:val="21"/>
              </w:rPr>
              <w:t>台</w:t>
            </w:r>
          </w:p>
        </w:tc>
        <w:tc>
          <w:tcPr>
            <w:tcW w:w="547" w:type="pct"/>
            <w:vAlign w:val="center"/>
          </w:tcPr>
          <w:p>
            <w:pPr>
              <w:snapToGrid w:val="0"/>
              <w:spacing w:line="240" w:lineRule="exact"/>
              <w:jc w:val="center"/>
              <w:rPr>
                <w:sz w:val="21"/>
                <w:szCs w:val="21"/>
              </w:rPr>
            </w:pPr>
            <w:r>
              <w:rPr>
                <w:rFonts w:hint="eastAsia"/>
                <w:sz w:val="21"/>
                <w:szCs w:val="21"/>
              </w:rPr>
              <w:t>2</w:t>
            </w:r>
          </w:p>
        </w:tc>
        <w:tc>
          <w:tcPr>
            <w:tcW w:w="547" w:type="pct"/>
            <w:vMerge w:val="continue"/>
            <w:vAlign w:val="center"/>
          </w:tcPr>
          <w:p>
            <w:pPr>
              <w:snapToGrid w:val="0"/>
              <w:spacing w:line="240" w:lineRule="exact"/>
              <w:jc w:val="center"/>
              <w:rPr>
                <w:sz w:val="21"/>
                <w:szCs w:val="21"/>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sz w:val="21"/>
                <w:szCs w:val="21"/>
              </w:rPr>
            </w:pPr>
            <w:r>
              <w:rPr>
                <w:rFonts w:hint="eastAsia" w:ascii="宋体" w:hAnsi="宋体" w:eastAsia="宋体" w:cs="宋体"/>
                <w:i w:val="0"/>
                <w:iCs w:val="0"/>
                <w:color w:val="000000"/>
                <w:kern w:val="0"/>
                <w:sz w:val="22"/>
                <w:szCs w:val="22"/>
                <w:u w:val="none"/>
                <w:lang w:val="en-US" w:eastAsia="zh-CN" w:bidi="ar"/>
              </w:rPr>
              <w:t>244</w:t>
            </w:r>
          </w:p>
        </w:tc>
        <w:tc>
          <w:tcPr>
            <w:tcW w:w="1642" w:type="pct"/>
            <w:vAlign w:val="center"/>
          </w:tcPr>
          <w:p>
            <w:pPr>
              <w:snapToGrid w:val="0"/>
              <w:spacing w:line="240" w:lineRule="exact"/>
              <w:jc w:val="center"/>
              <w:rPr>
                <w:sz w:val="21"/>
                <w:szCs w:val="21"/>
              </w:rPr>
            </w:pPr>
            <w:r>
              <w:rPr>
                <w:rFonts w:hint="eastAsia"/>
                <w:sz w:val="21"/>
                <w:szCs w:val="21"/>
              </w:rPr>
              <w:t>氧含量检测仪</w:t>
            </w:r>
          </w:p>
        </w:tc>
        <w:tc>
          <w:tcPr>
            <w:tcW w:w="626" w:type="pct"/>
            <w:vAlign w:val="center"/>
          </w:tcPr>
          <w:p>
            <w:pPr>
              <w:snapToGrid w:val="0"/>
              <w:spacing w:line="240" w:lineRule="exact"/>
              <w:jc w:val="center"/>
              <w:rPr>
                <w:sz w:val="21"/>
                <w:szCs w:val="21"/>
              </w:rPr>
            </w:pPr>
            <w:r>
              <w:rPr>
                <w:rFonts w:hint="eastAsia"/>
                <w:sz w:val="21"/>
                <w:szCs w:val="21"/>
              </w:rPr>
              <w:t>台</w:t>
            </w:r>
          </w:p>
        </w:tc>
        <w:tc>
          <w:tcPr>
            <w:tcW w:w="547" w:type="pct"/>
            <w:vAlign w:val="center"/>
          </w:tcPr>
          <w:p>
            <w:pPr>
              <w:snapToGrid w:val="0"/>
              <w:spacing w:line="240" w:lineRule="exact"/>
              <w:jc w:val="center"/>
              <w:rPr>
                <w:sz w:val="21"/>
                <w:szCs w:val="21"/>
              </w:rPr>
            </w:pPr>
            <w:r>
              <w:rPr>
                <w:rFonts w:hint="eastAsia"/>
                <w:sz w:val="21"/>
                <w:szCs w:val="21"/>
              </w:rPr>
              <w:t>1</w:t>
            </w:r>
          </w:p>
        </w:tc>
        <w:tc>
          <w:tcPr>
            <w:tcW w:w="547" w:type="pct"/>
            <w:vMerge w:val="continue"/>
            <w:vAlign w:val="center"/>
          </w:tcPr>
          <w:p>
            <w:pPr>
              <w:snapToGrid w:val="0"/>
              <w:spacing w:line="240" w:lineRule="exact"/>
              <w:jc w:val="center"/>
              <w:rPr>
                <w:sz w:val="21"/>
                <w:szCs w:val="21"/>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sz w:val="21"/>
                <w:szCs w:val="21"/>
              </w:rPr>
            </w:pPr>
            <w:r>
              <w:rPr>
                <w:rFonts w:hint="eastAsia" w:ascii="宋体" w:hAnsi="宋体" w:eastAsia="宋体" w:cs="宋体"/>
                <w:i w:val="0"/>
                <w:iCs w:val="0"/>
                <w:color w:val="000000"/>
                <w:kern w:val="0"/>
                <w:sz w:val="22"/>
                <w:szCs w:val="22"/>
                <w:u w:val="none"/>
                <w:lang w:val="en-US" w:eastAsia="zh-CN" w:bidi="ar"/>
              </w:rPr>
              <w:t>245</w:t>
            </w:r>
          </w:p>
        </w:tc>
        <w:tc>
          <w:tcPr>
            <w:tcW w:w="1642" w:type="pct"/>
            <w:vAlign w:val="center"/>
          </w:tcPr>
          <w:p>
            <w:pPr>
              <w:snapToGrid w:val="0"/>
              <w:spacing w:line="240" w:lineRule="exact"/>
              <w:jc w:val="center"/>
              <w:rPr>
                <w:sz w:val="21"/>
                <w:szCs w:val="21"/>
              </w:rPr>
            </w:pPr>
            <w:r>
              <w:rPr>
                <w:rFonts w:hint="eastAsia"/>
                <w:sz w:val="21"/>
                <w:szCs w:val="21"/>
              </w:rPr>
              <w:t>急救箱</w:t>
            </w:r>
          </w:p>
        </w:tc>
        <w:tc>
          <w:tcPr>
            <w:tcW w:w="626" w:type="pct"/>
            <w:vAlign w:val="center"/>
          </w:tcPr>
          <w:p>
            <w:pPr>
              <w:snapToGrid w:val="0"/>
              <w:spacing w:line="240" w:lineRule="exact"/>
              <w:jc w:val="center"/>
              <w:rPr>
                <w:sz w:val="21"/>
                <w:szCs w:val="21"/>
              </w:rPr>
            </w:pPr>
            <w:r>
              <w:rPr>
                <w:rFonts w:hint="eastAsia"/>
                <w:sz w:val="21"/>
                <w:szCs w:val="21"/>
              </w:rPr>
              <w:t>只</w:t>
            </w:r>
          </w:p>
        </w:tc>
        <w:tc>
          <w:tcPr>
            <w:tcW w:w="547" w:type="pct"/>
            <w:vAlign w:val="center"/>
          </w:tcPr>
          <w:p>
            <w:pPr>
              <w:snapToGrid w:val="0"/>
              <w:spacing w:line="240" w:lineRule="exact"/>
              <w:jc w:val="center"/>
              <w:rPr>
                <w:sz w:val="21"/>
                <w:szCs w:val="21"/>
              </w:rPr>
            </w:pPr>
            <w:r>
              <w:rPr>
                <w:rFonts w:hint="eastAsia"/>
                <w:sz w:val="21"/>
                <w:szCs w:val="21"/>
              </w:rPr>
              <w:t>1</w:t>
            </w:r>
          </w:p>
        </w:tc>
        <w:tc>
          <w:tcPr>
            <w:tcW w:w="547" w:type="pct"/>
            <w:vMerge w:val="continue"/>
            <w:vAlign w:val="center"/>
          </w:tcPr>
          <w:p>
            <w:pPr>
              <w:snapToGrid w:val="0"/>
              <w:spacing w:line="240" w:lineRule="exact"/>
              <w:jc w:val="center"/>
              <w:rPr>
                <w:sz w:val="21"/>
                <w:szCs w:val="21"/>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sz w:val="21"/>
                <w:szCs w:val="21"/>
              </w:rPr>
            </w:pPr>
            <w:r>
              <w:rPr>
                <w:rFonts w:hint="eastAsia" w:ascii="宋体" w:hAnsi="宋体" w:eastAsia="宋体" w:cs="宋体"/>
                <w:i w:val="0"/>
                <w:iCs w:val="0"/>
                <w:color w:val="000000"/>
                <w:kern w:val="0"/>
                <w:sz w:val="22"/>
                <w:szCs w:val="22"/>
                <w:u w:val="none"/>
                <w:lang w:val="en-US" w:eastAsia="zh-CN" w:bidi="ar"/>
              </w:rPr>
              <w:t>246</w:t>
            </w:r>
          </w:p>
        </w:tc>
        <w:tc>
          <w:tcPr>
            <w:tcW w:w="1642" w:type="pct"/>
            <w:vAlign w:val="center"/>
          </w:tcPr>
          <w:p>
            <w:pPr>
              <w:snapToGrid w:val="0"/>
              <w:spacing w:line="240" w:lineRule="exact"/>
              <w:jc w:val="center"/>
              <w:rPr>
                <w:sz w:val="21"/>
                <w:szCs w:val="21"/>
              </w:rPr>
            </w:pPr>
            <w:r>
              <w:rPr>
                <w:rFonts w:hint="eastAsia"/>
                <w:sz w:val="21"/>
                <w:szCs w:val="21"/>
              </w:rPr>
              <w:t>防毒面具</w:t>
            </w:r>
          </w:p>
        </w:tc>
        <w:tc>
          <w:tcPr>
            <w:tcW w:w="626" w:type="pct"/>
            <w:vAlign w:val="center"/>
          </w:tcPr>
          <w:p>
            <w:pPr>
              <w:snapToGrid w:val="0"/>
              <w:spacing w:line="240" w:lineRule="exact"/>
              <w:jc w:val="center"/>
              <w:rPr>
                <w:sz w:val="21"/>
                <w:szCs w:val="21"/>
              </w:rPr>
            </w:pPr>
            <w:r>
              <w:rPr>
                <w:rFonts w:hint="eastAsia"/>
                <w:sz w:val="21"/>
                <w:szCs w:val="21"/>
              </w:rPr>
              <w:t>个</w:t>
            </w:r>
          </w:p>
        </w:tc>
        <w:tc>
          <w:tcPr>
            <w:tcW w:w="547" w:type="pct"/>
            <w:vAlign w:val="center"/>
          </w:tcPr>
          <w:p>
            <w:pPr>
              <w:snapToGrid w:val="0"/>
              <w:spacing w:line="240" w:lineRule="exact"/>
              <w:jc w:val="center"/>
              <w:rPr>
                <w:sz w:val="21"/>
                <w:szCs w:val="21"/>
              </w:rPr>
            </w:pPr>
            <w:r>
              <w:rPr>
                <w:rFonts w:hint="eastAsia"/>
                <w:sz w:val="21"/>
                <w:szCs w:val="21"/>
              </w:rPr>
              <w:t>4</w:t>
            </w:r>
          </w:p>
        </w:tc>
        <w:tc>
          <w:tcPr>
            <w:tcW w:w="547" w:type="pct"/>
            <w:vMerge w:val="continue"/>
            <w:vAlign w:val="center"/>
          </w:tcPr>
          <w:p>
            <w:pPr>
              <w:snapToGrid w:val="0"/>
              <w:spacing w:line="240" w:lineRule="exact"/>
              <w:jc w:val="center"/>
              <w:rPr>
                <w:sz w:val="21"/>
                <w:szCs w:val="21"/>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sz w:val="21"/>
                <w:szCs w:val="21"/>
              </w:rPr>
            </w:pPr>
            <w:r>
              <w:rPr>
                <w:rFonts w:hint="eastAsia" w:ascii="宋体" w:hAnsi="宋体" w:eastAsia="宋体" w:cs="宋体"/>
                <w:i w:val="0"/>
                <w:iCs w:val="0"/>
                <w:color w:val="000000"/>
                <w:kern w:val="0"/>
                <w:sz w:val="22"/>
                <w:szCs w:val="22"/>
                <w:u w:val="none"/>
                <w:lang w:val="en-US" w:eastAsia="zh-CN" w:bidi="ar"/>
              </w:rPr>
              <w:t>247</w:t>
            </w:r>
          </w:p>
        </w:tc>
        <w:tc>
          <w:tcPr>
            <w:tcW w:w="1642" w:type="pct"/>
            <w:vAlign w:val="center"/>
          </w:tcPr>
          <w:p>
            <w:pPr>
              <w:snapToGrid w:val="0"/>
              <w:spacing w:line="240" w:lineRule="exact"/>
              <w:jc w:val="center"/>
              <w:rPr>
                <w:sz w:val="21"/>
                <w:szCs w:val="21"/>
              </w:rPr>
            </w:pPr>
            <w:r>
              <w:fldChar w:fldCharType="begin"/>
            </w:r>
            <w:r>
              <w:instrText xml:space="preserve"> HYPERLINK "http://baike.baidu.com/view/2445591.htm" \t "http://baike.baidu.com/view/_blank" </w:instrText>
            </w:r>
            <w:r>
              <w:fldChar w:fldCharType="separate"/>
            </w:r>
            <w:r>
              <w:rPr>
                <w:rFonts w:hint="eastAsia"/>
                <w:sz w:val="21"/>
                <w:szCs w:val="21"/>
              </w:rPr>
              <w:t>正压式呼吸器</w:t>
            </w:r>
            <w:r>
              <w:rPr>
                <w:rFonts w:hint="eastAsia"/>
                <w:sz w:val="21"/>
                <w:szCs w:val="21"/>
              </w:rPr>
              <w:fldChar w:fldCharType="end"/>
            </w:r>
          </w:p>
        </w:tc>
        <w:tc>
          <w:tcPr>
            <w:tcW w:w="626" w:type="pct"/>
            <w:vAlign w:val="center"/>
          </w:tcPr>
          <w:p>
            <w:pPr>
              <w:snapToGrid w:val="0"/>
              <w:spacing w:line="240" w:lineRule="exact"/>
              <w:jc w:val="center"/>
              <w:rPr>
                <w:sz w:val="21"/>
                <w:szCs w:val="21"/>
              </w:rPr>
            </w:pPr>
          </w:p>
        </w:tc>
        <w:tc>
          <w:tcPr>
            <w:tcW w:w="547" w:type="pct"/>
            <w:vAlign w:val="center"/>
          </w:tcPr>
          <w:p>
            <w:pPr>
              <w:snapToGrid w:val="0"/>
              <w:spacing w:line="240" w:lineRule="exact"/>
              <w:jc w:val="center"/>
              <w:rPr>
                <w:sz w:val="21"/>
                <w:szCs w:val="21"/>
              </w:rPr>
            </w:pPr>
            <w:r>
              <w:rPr>
                <w:rFonts w:hint="eastAsia"/>
                <w:sz w:val="21"/>
                <w:szCs w:val="21"/>
              </w:rPr>
              <w:t>2个</w:t>
            </w:r>
          </w:p>
        </w:tc>
        <w:tc>
          <w:tcPr>
            <w:tcW w:w="547" w:type="pct"/>
            <w:vMerge w:val="continue"/>
            <w:vAlign w:val="center"/>
          </w:tcPr>
          <w:p>
            <w:pPr>
              <w:snapToGrid w:val="0"/>
              <w:spacing w:line="240" w:lineRule="exact"/>
              <w:jc w:val="center"/>
              <w:rPr>
                <w:sz w:val="21"/>
                <w:szCs w:val="21"/>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sz w:val="21"/>
                <w:szCs w:val="21"/>
              </w:rPr>
            </w:pPr>
            <w:r>
              <w:rPr>
                <w:rFonts w:hint="eastAsia" w:ascii="宋体" w:hAnsi="宋体" w:eastAsia="宋体" w:cs="宋体"/>
                <w:i w:val="0"/>
                <w:iCs w:val="0"/>
                <w:color w:val="000000"/>
                <w:kern w:val="0"/>
                <w:sz w:val="22"/>
                <w:szCs w:val="22"/>
                <w:u w:val="none"/>
                <w:lang w:val="en-US" w:eastAsia="zh-CN" w:bidi="ar"/>
              </w:rPr>
              <w:t>248</w:t>
            </w:r>
          </w:p>
        </w:tc>
        <w:tc>
          <w:tcPr>
            <w:tcW w:w="1642" w:type="pct"/>
            <w:vAlign w:val="center"/>
          </w:tcPr>
          <w:p>
            <w:pPr>
              <w:snapToGrid w:val="0"/>
              <w:spacing w:line="240" w:lineRule="exact"/>
              <w:jc w:val="center"/>
              <w:rPr>
                <w:sz w:val="21"/>
                <w:szCs w:val="21"/>
              </w:rPr>
            </w:pPr>
            <w:r>
              <w:rPr>
                <w:rFonts w:hint="eastAsia"/>
                <w:sz w:val="21"/>
                <w:szCs w:val="21"/>
              </w:rPr>
              <w:t>化学防护服</w:t>
            </w:r>
          </w:p>
        </w:tc>
        <w:tc>
          <w:tcPr>
            <w:tcW w:w="626" w:type="pct"/>
            <w:vAlign w:val="center"/>
          </w:tcPr>
          <w:p>
            <w:pPr>
              <w:snapToGrid w:val="0"/>
              <w:spacing w:line="240" w:lineRule="exact"/>
              <w:jc w:val="center"/>
              <w:rPr>
                <w:sz w:val="21"/>
                <w:szCs w:val="21"/>
              </w:rPr>
            </w:pPr>
            <w:r>
              <w:rPr>
                <w:rFonts w:hint="eastAsia"/>
                <w:sz w:val="21"/>
                <w:szCs w:val="21"/>
              </w:rPr>
              <w:t>套</w:t>
            </w:r>
          </w:p>
        </w:tc>
        <w:tc>
          <w:tcPr>
            <w:tcW w:w="547" w:type="pct"/>
            <w:vAlign w:val="center"/>
          </w:tcPr>
          <w:p>
            <w:pPr>
              <w:snapToGrid w:val="0"/>
              <w:spacing w:line="240" w:lineRule="exact"/>
              <w:jc w:val="center"/>
              <w:rPr>
                <w:sz w:val="21"/>
                <w:szCs w:val="21"/>
              </w:rPr>
            </w:pPr>
            <w:r>
              <w:rPr>
                <w:rFonts w:hint="eastAsia"/>
                <w:sz w:val="21"/>
                <w:szCs w:val="21"/>
              </w:rPr>
              <w:t>2</w:t>
            </w:r>
          </w:p>
        </w:tc>
        <w:tc>
          <w:tcPr>
            <w:tcW w:w="547" w:type="pct"/>
            <w:vMerge w:val="continue"/>
            <w:vAlign w:val="center"/>
          </w:tcPr>
          <w:p>
            <w:pPr>
              <w:snapToGrid w:val="0"/>
              <w:spacing w:line="240" w:lineRule="exact"/>
              <w:jc w:val="center"/>
              <w:rPr>
                <w:sz w:val="21"/>
                <w:szCs w:val="21"/>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sz w:val="21"/>
                <w:szCs w:val="21"/>
              </w:rPr>
            </w:pPr>
            <w:r>
              <w:rPr>
                <w:rFonts w:hint="eastAsia" w:ascii="宋体" w:hAnsi="宋体" w:eastAsia="宋体" w:cs="宋体"/>
                <w:i w:val="0"/>
                <w:iCs w:val="0"/>
                <w:color w:val="000000"/>
                <w:kern w:val="0"/>
                <w:sz w:val="22"/>
                <w:szCs w:val="22"/>
                <w:u w:val="none"/>
                <w:lang w:val="en-US" w:eastAsia="zh-CN" w:bidi="ar"/>
              </w:rPr>
              <w:t>249</w:t>
            </w:r>
          </w:p>
        </w:tc>
        <w:tc>
          <w:tcPr>
            <w:tcW w:w="1642" w:type="pct"/>
            <w:vAlign w:val="center"/>
          </w:tcPr>
          <w:p>
            <w:pPr>
              <w:adjustRightInd w:val="0"/>
              <w:spacing w:line="240" w:lineRule="exact"/>
              <w:jc w:val="center"/>
              <w:rPr>
                <w:sz w:val="21"/>
                <w:szCs w:val="21"/>
              </w:rPr>
            </w:pPr>
            <w:r>
              <w:rPr>
                <w:rFonts w:hint="eastAsia"/>
                <w:sz w:val="21"/>
                <w:szCs w:val="21"/>
              </w:rPr>
              <w:t>防酸手套</w:t>
            </w:r>
          </w:p>
        </w:tc>
        <w:tc>
          <w:tcPr>
            <w:tcW w:w="626" w:type="pct"/>
            <w:vAlign w:val="center"/>
          </w:tcPr>
          <w:p>
            <w:pPr>
              <w:snapToGrid w:val="0"/>
              <w:spacing w:line="240" w:lineRule="exact"/>
              <w:jc w:val="center"/>
              <w:rPr>
                <w:sz w:val="21"/>
                <w:szCs w:val="21"/>
              </w:rPr>
            </w:pPr>
            <w:r>
              <w:rPr>
                <w:rFonts w:hint="eastAsia"/>
                <w:sz w:val="21"/>
                <w:szCs w:val="21"/>
              </w:rPr>
              <w:t>双</w:t>
            </w:r>
          </w:p>
        </w:tc>
        <w:tc>
          <w:tcPr>
            <w:tcW w:w="547" w:type="pct"/>
            <w:vAlign w:val="center"/>
          </w:tcPr>
          <w:p>
            <w:pPr>
              <w:snapToGrid w:val="0"/>
              <w:spacing w:line="240" w:lineRule="exact"/>
              <w:jc w:val="center"/>
              <w:rPr>
                <w:sz w:val="21"/>
                <w:szCs w:val="21"/>
              </w:rPr>
            </w:pPr>
            <w:r>
              <w:rPr>
                <w:rFonts w:hint="eastAsia"/>
                <w:sz w:val="21"/>
                <w:szCs w:val="21"/>
              </w:rPr>
              <w:t>10</w:t>
            </w:r>
          </w:p>
        </w:tc>
        <w:tc>
          <w:tcPr>
            <w:tcW w:w="547" w:type="pct"/>
            <w:vMerge w:val="continue"/>
            <w:vAlign w:val="center"/>
          </w:tcPr>
          <w:p>
            <w:pPr>
              <w:snapToGrid w:val="0"/>
              <w:spacing w:line="240" w:lineRule="exact"/>
              <w:jc w:val="center"/>
              <w:rPr>
                <w:sz w:val="21"/>
                <w:szCs w:val="21"/>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sz w:val="21"/>
                <w:szCs w:val="21"/>
              </w:rPr>
            </w:pPr>
            <w:r>
              <w:rPr>
                <w:rFonts w:hint="eastAsia" w:ascii="宋体" w:hAnsi="宋体" w:eastAsia="宋体" w:cs="宋体"/>
                <w:i w:val="0"/>
                <w:iCs w:val="0"/>
                <w:color w:val="000000"/>
                <w:kern w:val="0"/>
                <w:sz w:val="22"/>
                <w:szCs w:val="22"/>
                <w:u w:val="none"/>
                <w:lang w:val="en-US" w:eastAsia="zh-CN" w:bidi="ar"/>
              </w:rPr>
              <w:t>250</w:t>
            </w:r>
          </w:p>
        </w:tc>
        <w:tc>
          <w:tcPr>
            <w:tcW w:w="1642" w:type="pct"/>
            <w:vAlign w:val="center"/>
          </w:tcPr>
          <w:p>
            <w:pPr>
              <w:adjustRightInd w:val="0"/>
              <w:spacing w:line="240" w:lineRule="exact"/>
              <w:jc w:val="center"/>
              <w:rPr>
                <w:sz w:val="21"/>
                <w:szCs w:val="21"/>
              </w:rPr>
            </w:pPr>
            <w:r>
              <w:rPr>
                <w:rFonts w:hint="eastAsia"/>
                <w:sz w:val="21"/>
                <w:szCs w:val="21"/>
              </w:rPr>
              <w:t>防酸雨靴</w:t>
            </w:r>
          </w:p>
        </w:tc>
        <w:tc>
          <w:tcPr>
            <w:tcW w:w="626" w:type="pct"/>
            <w:vAlign w:val="center"/>
          </w:tcPr>
          <w:p>
            <w:pPr>
              <w:snapToGrid w:val="0"/>
              <w:spacing w:line="240" w:lineRule="exact"/>
              <w:jc w:val="center"/>
              <w:rPr>
                <w:sz w:val="21"/>
                <w:szCs w:val="21"/>
              </w:rPr>
            </w:pPr>
            <w:r>
              <w:rPr>
                <w:rFonts w:hint="eastAsia"/>
                <w:sz w:val="21"/>
                <w:szCs w:val="21"/>
              </w:rPr>
              <w:t>双</w:t>
            </w:r>
          </w:p>
        </w:tc>
        <w:tc>
          <w:tcPr>
            <w:tcW w:w="547" w:type="pct"/>
            <w:vAlign w:val="center"/>
          </w:tcPr>
          <w:p>
            <w:pPr>
              <w:snapToGrid w:val="0"/>
              <w:spacing w:line="240" w:lineRule="exact"/>
              <w:jc w:val="center"/>
              <w:rPr>
                <w:sz w:val="21"/>
                <w:szCs w:val="21"/>
              </w:rPr>
            </w:pPr>
            <w:r>
              <w:rPr>
                <w:rFonts w:hint="eastAsia"/>
                <w:sz w:val="21"/>
                <w:szCs w:val="21"/>
              </w:rPr>
              <w:t>10</w:t>
            </w:r>
          </w:p>
        </w:tc>
        <w:tc>
          <w:tcPr>
            <w:tcW w:w="547" w:type="pct"/>
            <w:vMerge w:val="continue"/>
            <w:vAlign w:val="center"/>
          </w:tcPr>
          <w:p>
            <w:pPr>
              <w:snapToGrid w:val="0"/>
              <w:spacing w:line="240" w:lineRule="exact"/>
              <w:jc w:val="center"/>
              <w:rPr>
                <w:sz w:val="21"/>
                <w:szCs w:val="21"/>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sz w:val="21"/>
                <w:szCs w:val="21"/>
              </w:rPr>
            </w:pPr>
            <w:r>
              <w:rPr>
                <w:rFonts w:hint="eastAsia" w:ascii="宋体" w:hAnsi="宋体" w:eastAsia="宋体" w:cs="宋体"/>
                <w:i w:val="0"/>
                <w:iCs w:val="0"/>
                <w:color w:val="000000"/>
                <w:kern w:val="0"/>
                <w:sz w:val="22"/>
                <w:szCs w:val="22"/>
                <w:u w:val="none"/>
                <w:lang w:val="en-US" w:eastAsia="zh-CN" w:bidi="ar"/>
              </w:rPr>
              <w:t>251</w:t>
            </w:r>
          </w:p>
        </w:tc>
        <w:tc>
          <w:tcPr>
            <w:tcW w:w="1642" w:type="pct"/>
            <w:vAlign w:val="center"/>
          </w:tcPr>
          <w:p>
            <w:pPr>
              <w:adjustRightInd w:val="0"/>
              <w:spacing w:line="240" w:lineRule="exact"/>
              <w:jc w:val="center"/>
              <w:rPr>
                <w:sz w:val="21"/>
                <w:szCs w:val="21"/>
              </w:rPr>
            </w:pPr>
            <w:r>
              <w:rPr>
                <w:rFonts w:hint="eastAsia"/>
                <w:sz w:val="21"/>
                <w:szCs w:val="21"/>
              </w:rPr>
              <w:t>防护服</w:t>
            </w:r>
          </w:p>
        </w:tc>
        <w:tc>
          <w:tcPr>
            <w:tcW w:w="626" w:type="pct"/>
            <w:vAlign w:val="center"/>
          </w:tcPr>
          <w:p>
            <w:pPr>
              <w:snapToGrid w:val="0"/>
              <w:spacing w:line="240" w:lineRule="exact"/>
              <w:jc w:val="center"/>
              <w:rPr>
                <w:sz w:val="21"/>
                <w:szCs w:val="21"/>
              </w:rPr>
            </w:pPr>
            <w:r>
              <w:rPr>
                <w:rFonts w:hint="eastAsia"/>
                <w:sz w:val="21"/>
                <w:szCs w:val="21"/>
              </w:rPr>
              <w:t>套</w:t>
            </w:r>
          </w:p>
        </w:tc>
        <w:tc>
          <w:tcPr>
            <w:tcW w:w="547" w:type="pct"/>
            <w:vAlign w:val="center"/>
          </w:tcPr>
          <w:p>
            <w:pPr>
              <w:snapToGrid w:val="0"/>
              <w:spacing w:line="240" w:lineRule="exact"/>
              <w:jc w:val="center"/>
              <w:rPr>
                <w:sz w:val="21"/>
                <w:szCs w:val="21"/>
              </w:rPr>
            </w:pPr>
            <w:r>
              <w:rPr>
                <w:rFonts w:hint="eastAsia"/>
                <w:sz w:val="21"/>
                <w:szCs w:val="21"/>
              </w:rPr>
              <w:t>2</w:t>
            </w:r>
          </w:p>
        </w:tc>
        <w:tc>
          <w:tcPr>
            <w:tcW w:w="547" w:type="pct"/>
            <w:vMerge w:val="continue"/>
            <w:vAlign w:val="center"/>
          </w:tcPr>
          <w:p>
            <w:pPr>
              <w:snapToGrid w:val="0"/>
              <w:spacing w:line="240" w:lineRule="exact"/>
              <w:jc w:val="center"/>
              <w:rPr>
                <w:sz w:val="21"/>
                <w:szCs w:val="21"/>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sz w:val="21"/>
                <w:szCs w:val="21"/>
              </w:rPr>
            </w:pPr>
            <w:r>
              <w:rPr>
                <w:rFonts w:hint="eastAsia" w:ascii="宋体" w:hAnsi="宋体" w:eastAsia="宋体" w:cs="宋体"/>
                <w:i w:val="0"/>
                <w:iCs w:val="0"/>
                <w:color w:val="000000"/>
                <w:kern w:val="0"/>
                <w:sz w:val="22"/>
                <w:szCs w:val="22"/>
                <w:u w:val="none"/>
                <w:lang w:val="en-US" w:eastAsia="zh-CN" w:bidi="ar"/>
              </w:rPr>
              <w:t>252</w:t>
            </w:r>
          </w:p>
        </w:tc>
        <w:tc>
          <w:tcPr>
            <w:tcW w:w="1642" w:type="pct"/>
            <w:vAlign w:val="center"/>
          </w:tcPr>
          <w:p>
            <w:pPr>
              <w:adjustRightInd w:val="0"/>
              <w:spacing w:line="240" w:lineRule="exact"/>
              <w:jc w:val="center"/>
              <w:rPr>
                <w:sz w:val="21"/>
                <w:szCs w:val="21"/>
              </w:rPr>
            </w:pPr>
            <w:r>
              <w:rPr>
                <w:rFonts w:hint="eastAsia"/>
                <w:sz w:val="21"/>
                <w:szCs w:val="21"/>
              </w:rPr>
              <w:t>护目镜</w:t>
            </w:r>
          </w:p>
        </w:tc>
        <w:tc>
          <w:tcPr>
            <w:tcW w:w="626" w:type="pct"/>
            <w:vAlign w:val="center"/>
          </w:tcPr>
          <w:p>
            <w:pPr>
              <w:snapToGrid w:val="0"/>
              <w:spacing w:line="240" w:lineRule="exact"/>
              <w:jc w:val="center"/>
              <w:rPr>
                <w:sz w:val="21"/>
                <w:szCs w:val="21"/>
              </w:rPr>
            </w:pPr>
            <w:r>
              <w:rPr>
                <w:rFonts w:hint="eastAsia"/>
                <w:sz w:val="21"/>
                <w:szCs w:val="21"/>
              </w:rPr>
              <w:t>付</w:t>
            </w:r>
          </w:p>
        </w:tc>
        <w:tc>
          <w:tcPr>
            <w:tcW w:w="547" w:type="pct"/>
            <w:vAlign w:val="center"/>
          </w:tcPr>
          <w:p>
            <w:pPr>
              <w:snapToGrid w:val="0"/>
              <w:spacing w:line="240" w:lineRule="exact"/>
              <w:jc w:val="center"/>
              <w:rPr>
                <w:sz w:val="21"/>
                <w:szCs w:val="21"/>
              </w:rPr>
            </w:pPr>
            <w:r>
              <w:rPr>
                <w:rFonts w:hint="eastAsia"/>
                <w:sz w:val="21"/>
                <w:szCs w:val="21"/>
              </w:rPr>
              <w:t>20</w:t>
            </w:r>
          </w:p>
        </w:tc>
        <w:tc>
          <w:tcPr>
            <w:tcW w:w="547" w:type="pct"/>
            <w:vMerge w:val="continue"/>
            <w:vAlign w:val="center"/>
          </w:tcPr>
          <w:p>
            <w:pPr>
              <w:snapToGrid w:val="0"/>
              <w:spacing w:line="240" w:lineRule="exact"/>
              <w:jc w:val="center"/>
              <w:rPr>
                <w:sz w:val="21"/>
                <w:szCs w:val="21"/>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sz w:val="21"/>
                <w:szCs w:val="21"/>
              </w:rPr>
            </w:pPr>
            <w:r>
              <w:rPr>
                <w:rFonts w:hint="eastAsia" w:ascii="宋体" w:hAnsi="宋体" w:eastAsia="宋体" w:cs="宋体"/>
                <w:i w:val="0"/>
                <w:iCs w:val="0"/>
                <w:color w:val="000000"/>
                <w:kern w:val="0"/>
                <w:sz w:val="22"/>
                <w:szCs w:val="22"/>
                <w:u w:val="none"/>
                <w:lang w:val="en-US" w:eastAsia="zh-CN" w:bidi="ar"/>
              </w:rPr>
              <w:t>253</w:t>
            </w:r>
          </w:p>
        </w:tc>
        <w:tc>
          <w:tcPr>
            <w:tcW w:w="1642" w:type="pct"/>
            <w:vAlign w:val="center"/>
          </w:tcPr>
          <w:p>
            <w:pPr>
              <w:snapToGrid w:val="0"/>
              <w:spacing w:line="240" w:lineRule="exact"/>
              <w:jc w:val="center"/>
              <w:rPr>
                <w:sz w:val="21"/>
                <w:szCs w:val="21"/>
              </w:rPr>
            </w:pPr>
            <w:r>
              <w:rPr>
                <w:rFonts w:hint="eastAsia"/>
                <w:sz w:val="21"/>
                <w:szCs w:val="21"/>
              </w:rPr>
              <w:t>防爆潜污泵</w:t>
            </w:r>
          </w:p>
        </w:tc>
        <w:tc>
          <w:tcPr>
            <w:tcW w:w="626" w:type="pct"/>
            <w:vAlign w:val="center"/>
          </w:tcPr>
          <w:p>
            <w:pPr>
              <w:snapToGrid w:val="0"/>
              <w:spacing w:line="240" w:lineRule="exact"/>
              <w:jc w:val="center"/>
              <w:rPr>
                <w:sz w:val="21"/>
                <w:szCs w:val="21"/>
              </w:rPr>
            </w:pPr>
            <w:r>
              <w:rPr>
                <w:rFonts w:hint="eastAsia"/>
                <w:sz w:val="21"/>
                <w:szCs w:val="21"/>
              </w:rPr>
              <w:t>台</w:t>
            </w:r>
          </w:p>
        </w:tc>
        <w:tc>
          <w:tcPr>
            <w:tcW w:w="547" w:type="pct"/>
            <w:vAlign w:val="center"/>
          </w:tcPr>
          <w:p>
            <w:pPr>
              <w:snapToGrid w:val="0"/>
              <w:spacing w:line="240" w:lineRule="exact"/>
              <w:jc w:val="center"/>
              <w:rPr>
                <w:sz w:val="21"/>
                <w:szCs w:val="21"/>
              </w:rPr>
            </w:pPr>
            <w:r>
              <w:rPr>
                <w:rFonts w:hint="eastAsia"/>
                <w:sz w:val="21"/>
                <w:szCs w:val="21"/>
              </w:rPr>
              <w:t>1</w:t>
            </w:r>
          </w:p>
        </w:tc>
        <w:tc>
          <w:tcPr>
            <w:tcW w:w="547" w:type="pct"/>
            <w:vMerge w:val="continue"/>
            <w:vAlign w:val="center"/>
          </w:tcPr>
          <w:p>
            <w:pPr>
              <w:snapToGrid w:val="0"/>
              <w:spacing w:line="240" w:lineRule="exact"/>
              <w:jc w:val="center"/>
              <w:rPr>
                <w:sz w:val="21"/>
                <w:szCs w:val="21"/>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sz w:val="21"/>
                <w:szCs w:val="21"/>
              </w:rPr>
            </w:pPr>
            <w:r>
              <w:rPr>
                <w:rFonts w:hint="eastAsia" w:ascii="宋体" w:hAnsi="宋体" w:eastAsia="宋体" w:cs="宋体"/>
                <w:i w:val="0"/>
                <w:iCs w:val="0"/>
                <w:color w:val="000000"/>
                <w:kern w:val="0"/>
                <w:sz w:val="22"/>
                <w:szCs w:val="22"/>
                <w:u w:val="none"/>
                <w:lang w:val="en-US" w:eastAsia="zh-CN" w:bidi="ar"/>
              </w:rPr>
              <w:t>254</w:t>
            </w:r>
          </w:p>
        </w:tc>
        <w:tc>
          <w:tcPr>
            <w:tcW w:w="1642" w:type="pct"/>
            <w:vAlign w:val="center"/>
          </w:tcPr>
          <w:p>
            <w:pPr>
              <w:snapToGrid w:val="0"/>
              <w:spacing w:line="240" w:lineRule="exact"/>
              <w:jc w:val="center"/>
              <w:rPr>
                <w:sz w:val="21"/>
                <w:szCs w:val="21"/>
              </w:rPr>
            </w:pPr>
            <w:r>
              <w:rPr>
                <w:rFonts w:hint="eastAsia"/>
                <w:sz w:val="21"/>
                <w:szCs w:val="21"/>
              </w:rPr>
              <w:t>应急手电</w:t>
            </w:r>
          </w:p>
        </w:tc>
        <w:tc>
          <w:tcPr>
            <w:tcW w:w="626" w:type="pct"/>
            <w:vAlign w:val="center"/>
          </w:tcPr>
          <w:p>
            <w:pPr>
              <w:snapToGrid w:val="0"/>
              <w:spacing w:line="240" w:lineRule="exact"/>
              <w:jc w:val="center"/>
              <w:rPr>
                <w:sz w:val="21"/>
                <w:szCs w:val="21"/>
              </w:rPr>
            </w:pPr>
            <w:r>
              <w:rPr>
                <w:rFonts w:hint="eastAsia"/>
                <w:sz w:val="21"/>
                <w:szCs w:val="21"/>
              </w:rPr>
              <w:t>支</w:t>
            </w:r>
          </w:p>
        </w:tc>
        <w:tc>
          <w:tcPr>
            <w:tcW w:w="547" w:type="pct"/>
            <w:vAlign w:val="center"/>
          </w:tcPr>
          <w:p>
            <w:pPr>
              <w:snapToGrid w:val="0"/>
              <w:spacing w:line="240" w:lineRule="exact"/>
              <w:jc w:val="center"/>
              <w:rPr>
                <w:sz w:val="21"/>
                <w:szCs w:val="21"/>
              </w:rPr>
            </w:pPr>
            <w:r>
              <w:rPr>
                <w:rFonts w:hint="eastAsia"/>
                <w:sz w:val="21"/>
                <w:szCs w:val="21"/>
              </w:rPr>
              <w:t>5</w:t>
            </w:r>
          </w:p>
        </w:tc>
        <w:tc>
          <w:tcPr>
            <w:tcW w:w="547" w:type="pct"/>
            <w:vMerge w:val="continue"/>
            <w:vAlign w:val="center"/>
          </w:tcPr>
          <w:p>
            <w:pPr>
              <w:snapToGrid w:val="0"/>
              <w:spacing w:line="240" w:lineRule="exact"/>
              <w:jc w:val="center"/>
              <w:rPr>
                <w:sz w:val="21"/>
                <w:szCs w:val="21"/>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sz w:val="21"/>
                <w:szCs w:val="21"/>
              </w:rPr>
            </w:pPr>
            <w:r>
              <w:rPr>
                <w:rFonts w:hint="eastAsia" w:ascii="宋体" w:hAnsi="宋体" w:eastAsia="宋体" w:cs="宋体"/>
                <w:i w:val="0"/>
                <w:iCs w:val="0"/>
                <w:color w:val="000000"/>
                <w:kern w:val="0"/>
                <w:sz w:val="22"/>
                <w:szCs w:val="22"/>
                <w:u w:val="none"/>
                <w:lang w:val="en-US" w:eastAsia="zh-CN" w:bidi="ar"/>
              </w:rPr>
              <w:t>255</w:t>
            </w:r>
          </w:p>
        </w:tc>
        <w:tc>
          <w:tcPr>
            <w:tcW w:w="1642" w:type="pct"/>
            <w:vAlign w:val="center"/>
          </w:tcPr>
          <w:p>
            <w:pPr>
              <w:snapToGrid w:val="0"/>
              <w:spacing w:line="240" w:lineRule="exact"/>
              <w:jc w:val="center"/>
              <w:rPr>
                <w:sz w:val="21"/>
                <w:szCs w:val="21"/>
              </w:rPr>
            </w:pPr>
            <w:r>
              <w:rPr>
                <w:rFonts w:hint="eastAsia"/>
                <w:sz w:val="21"/>
                <w:szCs w:val="21"/>
              </w:rPr>
              <w:t>堵漏工具</w:t>
            </w:r>
          </w:p>
        </w:tc>
        <w:tc>
          <w:tcPr>
            <w:tcW w:w="626" w:type="pct"/>
            <w:vAlign w:val="center"/>
          </w:tcPr>
          <w:p>
            <w:pPr>
              <w:snapToGrid w:val="0"/>
              <w:spacing w:line="240" w:lineRule="exact"/>
              <w:jc w:val="center"/>
              <w:rPr>
                <w:sz w:val="21"/>
                <w:szCs w:val="21"/>
              </w:rPr>
            </w:pPr>
            <w:r>
              <w:rPr>
                <w:rFonts w:hint="eastAsia"/>
                <w:sz w:val="21"/>
                <w:szCs w:val="21"/>
              </w:rPr>
              <w:t>套</w:t>
            </w:r>
          </w:p>
        </w:tc>
        <w:tc>
          <w:tcPr>
            <w:tcW w:w="547" w:type="pct"/>
            <w:vAlign w:val="center"/>
          </w:tcPr>
          <w:p>
            <w:pPr>
              <w:snapToGrid w:val="0"/>
              <w:spacing w:line="240" w:lineRule="exact"/>
              <w:jc w:val="center"/>
              <w:rPr>
                <w:sz w:val="21"/>
                <w:szCs w:val="21"/>
              </w:rPr>
            </w:pPr>
            <w:r>
              <w:rPr>
                <w:rFonts w:hint="eastAsia"/>
                <w:sz w:val="21"/>
                <w:szCs w:val="21"/>
              </w:rPr>
              <w:t>1</w:t>
            </w:r>
          </w:p>
        </w:tc>
        <w:tc>
          <w:tcPr>
            <w:tcW w:w="547" w:type="pct"/>
            <w:vMerge w:val="continue"/>
            <w:vAlign w:val="center"/>
          </w:tcPr>
          <w:p>
            <w:pPr>
              <w:snapToGrid w:val="0"/>
              <w:spacing w:line="240" w:lineRule="exact"/>
              <w:jc w:val="center"/>
              <w:rPr>
                <w:sz w:val="21"/>
                <w:szCs w:val="21"/>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sz w:val="21"/>
                <w:szCs w:val="21"/>
              </w:rPr>
            </w:pPr>
            <w:r>
              <w:rPr>
                <w:rFonts w:hint="eastAsia" w:ascii="宋体" w:hAnsi="宋体" w:eastAsia="宋体" w:cs="宋体"/>
                <w:i w:val="0"/>
                <w:iCs w:val="0"/>
                <w:color w:val="000000"/>
                <w:kern w:val="0"/>
                <w:sz w:val="22"/>
                <w:szCs w:val="22"/>
                <w:u w:val="none"/>
                <w:lang w:val="en-US" w:eastAsia="zh-CN" w:bidi="ar"/>
              </w:rPr>
              <w:t>256</w:t>
            </w:r>
          </w:p>
        </w:tc>
        <w:tc>
          <w:tcPr>
            <w:tcW w:w="1642" w:type="pct"/>
            <w:vAlign w:val="center"/>
          </w:tcPr>
          <w:p>
            <w:pPr>
              <w:snapToGrid w:val="0"/>
              <w:spacing w:line="240" w:lineRule="exact"/>
              <w:jc w:val="center"/>
              <w:rPr>
                <w:sz w:val="21"/>
                <w:szCs w:val="21"/>
              </w:rPr>
            </w:pPr>
            <w:r>
              <w:rPr>
                <w:rFonts w:hint="eastAsia"/>
                <w:sz w:val="21"/>
                <w:szCs w:val="21"/>
              </w:rPr>
              <w:t>吸油毡</w:t>
            </w:r>
          </w:p>
        </w:tc>
        <w:tc>
          <w:tcPr>
            <w:tcW w:w="626" w:type="pct"/>
            <w:vAlign w:val="center"/>
          </w:tcPr>
          <w:p>
            <w:pPr>
              <w:snapToGrid w:val="0"/>
              <w:spacing w:line="240" w:lineRule="exact"/>
              <w:jc w:val="center"/>
              <w:rPr>
                <w:sz w:val="21"/>
                <w:szCs w:val="21"/>
              </w:rPr>
            </w:pPr>
            <w:r>
              <w:rPr>
                <w:rFonts w:hint="eastAsia"/>
                <w:sz w:val="21"/>
                <w:szCs w:val="21"/>
              </w:rPr>
              <w:t>块</w:t>
            </w:r>
          </w:p>
        </w:tc>
        <w:tc>
          <w:tcPr>
            <w:tcW w:w="547" w:type="pct"/>
            <w:vAlign w:val="center"/>
          </w:tcPr>
          <w:p>
            <w:pPr>
              <w:snapToGrid w:val="0"/>
              <w:spacing w:line="240" w:lineRule="exact"/>
              <w:jc w:val="center"/>
              <w:rPr>
                <w:sz w:val="21"/>
                <w:szCs w:val="21"/>
              </w:rPr>
            </w:pPr>
            <w:r>
              <w:rPr>
                <w:rFonts w:hint="eastAsia"/>
                <w:sz w:val="21"/>
                <w:szCs w:val="21"/>
              </w:rPr>
              <w:t>5</w:t>
            </w:r>
          </w:p>
        </w:tc>
        <w:tc>
          <w:tcPr>
            <w:tcW w:w="547" w:type="pct"/>
            <w:vMerge w:val="continue"/>
            <w:vAlign w:val="center"/>
          </w:tcPr>
          <w:p>
            <w:pPr>
              <w:snapToGrid w:val="0"/>
              <w:spacing w:line="240" w:lineRule="exact"/>
              <w:jc w:val="center"/>
              <w:rPr>
                <w:sz w:val="21"/>
                <w:szCs w:val="21"/>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sz w:val="21"/>
                <w:szCs w:val="21"/>
              </w:rPr>
            </w:pPr>
            <w:r>
              <w:rPr>
                <w:rFonts w:hint="eastAsia" w:ascii="宋体" w:hAnsi="宋体" w:eastAsia="宋体" w:cs="宋体"/>
                <w:i w:val="0"/>
                <w:iCs w:val="0"/>
                <w:color w:val="000000"/>
                <w:kern w:val="0"/>
                <w:sz w:val="22"/>
                <w:szCs w:val="22"/>
                <w:u w:val="none"/>
                <w:lang w:val="en-US" w:eastAsia="zh-CN" w:bidi="ar"/>
              </w:rPr>
              <w:t>257</w:t>
            </w:r>
          </w:p>
        </w:tc>
        <w:tc>
          <w:tcPr>
            <w:tcW w:w="1642" w:type="pct"/>
            <w:vAlign w:val="center"/>
          </w:tcPr>
          <w:p>
            <w:pPr>
              <w:snapToGrid w:val="0"/>
              <w:spacing w:line="240" w:lineRule="exact"/>
              <w:jc w:val="center"/>
              <w:rPr>
                <w:sz w:val="21"/>
                <w:szCs w:val="21"/>
              </w:rPr>
            </w:pPr>
            <w:r>
              <w:rPr>
                <w:rFonts w:hint="eastAsia"/>
                <w:sz w:val="21"/>
                <w:szCs w:val="21"/>
              </w:rPr>
              <w:t>防暴对讲机</w:t>
            </w:r>
          </w:p>
        </w:tc>
        <w:tc>
          <w:tcPr>
            <w:tcW w:w="626" w:type="pct"/>
            <w:vAlign w:val="center"/>
          </w:tcPr>
          <w:p>
            <w:pPr>
              <w:snapToGrid w:val="0"/>
              <w:spacing w:line="240" w:lineRule="exact"/>
              <w:jc w:val="center"/>
              <w:rPr>
                <w:sz w:val="21"/>
                <w:szCs w:val="21"/>
              </w:rPr>
            </w:pPr>
            <w:r>
              <w:rPr>
                <w:rFonts w:hint="eastAsia"/>
                <w:sz w:val="21"/>
                <w:szCs w:val="21"/>
              </w:rPr>
              <w:t>台</w:t>
            </w:r>
          </w:p>
        </w:tc>
        <w:tc>
          <w:tcPr>
            <w:tcW w:w="547" w:type="pct"/>
            <w:vAlign w:val="center"/>
          </w:tcPr>
          <w:p>
            <w:pPr>
              <w:snapToGrid w:val="0"/>
              <w:spacing w:line="240" w:lineRule="exact"/>
              <w:jc w:val="center"/>
              <w:rPr>
                <w:sz w:val="21"/>
                <w:szCs w:val="21"/>
              </w:rPr>
            </w:pPr>
            <w:r>
              <w:rPr>
                <w:rFonts w:hint="eastAsia"/>
                <w:sz w:val="21"/>
                <w:szCs w:val="21"/>
              </w:rPr>
              <w:t>2</w:t>
            </w:r>
          </w:p>
        </w:tc>
        <w:tc>
          <w:tcPr>
            <w:tcW w:w="547" w:type="pct"/>
            <w:vMerge w:val="continue"/>
            <w:vAlign w:val="center"/>
          </w:tcPr>
          <w:p>
            <w:pPr>
              <w:snapToGrid w:val="0"/>
              <w:spacing w:line="240" w:lineRule="exact"/>
              <w:jc w:val="center"/>
              <w:rPr>
                <w:sz w:val="21"/>
                <w:szCs w:val="21"/>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258</w:t>
            </w:r>
          </w:p>
        </w:tc>
        <w:tc>
          <w:tcPr>
            <w:tcW w:w="1642" w:type="pct"/>
            <w:vAlign w:val="center"/>
          </w:tcPr>
          <w:p>
            <w:pPr>
              <w:snapToGrid w:val="0"/>
              <w:spacing w:line="240" w:lineRule="exact"/>
              <w:jc w:val="center"/>
              <w:rPr>
                <w:sz w:val="21"/>
                <w:szCs w:val="21"/>
              </w:rPr>
            </w:pPr>
            <w:r>
              <w:rPr>
                <w:rFonts w:hint="eastAsia"/>
                <w:sz w:val="21"/>
                <w:szCs w:val="21"/>
              </w:rPr>
              <w:t>编织袋</w:t>
            </w:r>
          </w:p>
        </w:tc>
        <w:tc>
          <w:tcPr>
            <w:tcW w:w="626" w:type="pct"/>
            <w:vAlign w:val="center"/>
          </w:tcPr>
          <w:p>
            <w:pPr>
              <w:snapToGrid w:val="0"/>
              <w:spacing w:line="240" w:lineRule="exact"/>
              <w:jc w:val="center"/>
              <w:rPr>
                <w:sz w:val="21"/>
                <w:szCs w:val="21"/>
              </w:rPr>
            </w:pPr>
            <w:r>
              <w:rPr>
                <w:rFonts w:hint="eastAsia"/>
                <w:sz w:val="21"/>
                <w:szCs w:val="21"/>
              </w:rPr>
              <w:t>条</w:t>
            </w:r>
          </w:p>
        </w:tc>
        <w:tc>
          <w:tcPr>
            <w:tcW w:w="547" w:type="pct"/>
            <w:vAlign w:val="center"/>
          </w:tcPr>
          <w:p>
            <w:pPr>
              <w:snapToGrid w:val="0"/>
              <w:spacing w:line="240" w:lineRule="exact"/>
              <w:jc w:val="center"/>
              <w:rPr>
                <w:sz w:val="21"/>
                <w:szCs w:val="21"/>
              </w:rPr>
            </w:pPr>
            <w:r>
              <w:rPr>
                <w:rFonts w:hint="eastAsia"/>
                <w:sz w:val="21"/>
                <w:szCs w:val="21"/>
              </w:rPr>
              <w:t>100</w:t>
            </w:r>
          </w:p>
        </w:tc>
        <w:tc>
          <w:tcPr>
            <w:tcW w:w="547" w:type="pct"/>
            <w:vMerge w:val="restart"/>
            <w:vAlign w:val="center"/>
          </w:tcPr>
          <w:p>
            <w:pPr>
              <w:adjustRightInd w:val="0"/>
              <w:spacing w:line="240" w:lineRule="exact"/>
              <w:jc w:val="center"/>
              <w:rPr>
                <w:sz w:val="21"/>
                <w:szCs w:val="21"/>
              </w:rPr>
            </w:pPr>
            <w:r>
              <w:rPr>
                <w:rFonts w:hint="eastAsia" w:cs="Times New Roman"/>
                <w:kern w:val="2"/>
                <w:sz w:val="21"/>
                <w:szCs w:val="21"/>
                <w:lang w:val="en-US" w:bidi="ar-SA"/>
              </w:rPr>
              <w:t>金久奇（抚顺）药业有限公司</w:t>
            </w:r>
          </w:p>
        </w:tc>
        <w:tc>
          <w:tcPr>
            <w:tcW w:w="548" w:type="pct"/>
            <w:vMerge w:val="restart"/>
            <w:vAlign w:val="center"/>
          </w:tcPr>
          <w:p>
            <w:pPr>
              <w:adjustRightInd w:val="0"/>
              <w:spacing w:line="240" w:lineRule="exact"/>
              <w:jc w:val="center"/>
              <w:rPr>
                <w:sz w:val="21"/>
                <w:szCs w:val="21"/>
              </w:rPr>
            </w:pPr>
            <w:r>
              <w:rPr>
                <w:rFonts w:cs="Times New Roman"/>
                <w:sz w:val="21"/>
                <w:szCs w:val="21"/>
              </w:rPr>
              <w:t>徐桅</w:t>
            </w:r>
          </w:p>
        </w:tc>
        <w:tc>
          <w:tcPr>
            <w:tcW w:w="633" w:type="pct"/>
            <w:vMerge w:val="restart"/>
            <w:vAlign w:val="center"/>
          </w:tcPr>
          <w:p>
            <w:pPr>
              <w:adjustRightInd w:val="0"/>
              <w:spacing w:line="240" w:lineRule="exact"/>
              <w:jc w:val="center"/>
              <w:rPr>
                <w:sz w:val="21"/>
                <w:szCs w:val="21"/>
              </w:rPr>
            </w:pPr>
            <w:r>
              <w:rPr>
                <w:rFonts w:cs="Times New Roman"/>
                <w:sz w:val="21"/>
                <w:szCs w:val="21"/>
              </w:rPr>
              <w:t>13940185111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259</w:t>
            </w:r>
          </w:p>
        </w:tc>
        <w:tc>
          <w:tcPr>
            <w:tcW w:w="1642" w:type="pct"/>
            <w:vAlign w:val="center"/>
          </w:tcPr>
          <w:p>
            <w:pPr>
              <w:snapToGrid w:val="0"/>
              <w:spacing w:line="240" w:lineRule="exact"/>
              <w:jc w:val="center"/>
              <w:rPr>
                <w:sz w:val="21"/>
                <w:szCs w:val="21"/>
              </w:rPr>
            </w:pPr>
            <w:r>
              <w:rPr>
                <w:rFonts w:hint="eastAsia"/>
                <w:sz w:val="21"/>
                <w:szCs w:val="21"/>
              </w:rPr>
              <w:t>沙土</w:t>
            </w:r>
          </w:p>
        </w:tc>
        <w:tc>
          <w:tcPr>
            <w:tcW w:w="626" w:type="pct"/>
            <w:vAlign w:val="center"/>
          </w:tcPr>
          <w:p>
            <w:pPr>
              <w:snapToGrid w:val="0"/>
              <w:spacing w:line="240" w:lineRule="exact"/>
              <w:jc w:val="center"/>
              <w:rPr>
                <w:sz w:val="21"/>
                <w:szCs w:val="21"/>
              </w:rPr>
            </w:pPr>
            <w:r>
              <w:rPr>
                <w:rFonts w:hint="eastAsia"/>
                <w:sz w:val="21"/>
                <w:szCs w:val="21"/>
              </w:rPr>
              <w:t>m</w:t>
            </w:r>
            <w:r>
              <w:rPr>
                <w:rFonts w:hint="eastAsia"/>
                <w:sz w:val="21"/>
                <w:szCs w:val="21"/>
                <w:vertAlign w:val="superscript"/>
              </w:rPr>
              <w:t>3</w:t>
            </w:r>
          </w:p>
        </w:tc>
        <w:tc>
          <w:tcPr>
            <w:tcW w:w="547" w:type="pct"/>
            <w:vAlign w:val="center"/>
          </w:tcPr>
          <w:p>
            <w:pPr>
              <w:snapToGrid w:val="0"/>
              <w:spacing w:line="240" w:lineRule="exact"/>
              <w:jc w:val="center"/>
              <w:rPr>
                <w:sz w:val="21"/>
                <w:szCs w:val="21"/>
              </w:rPr>
            </w:pPr>
            <w:r>
              <w:rPr>
                <w:rFonts w:hint="eastAsia"/>
                <w:sz w:val="21"/>
                <w:szCs w:val="21"/>
              </w:rPr>
              <w:t>10</w:t>
            </w:r>
          </w:p>
        </w:tc>
        <w:tc>
          <w:tcPr>
            <w:tcW w:w="547" w:type="pct"/>
            <w:vMerge w:val="continue"/>
            <w:vAlign w:val="center"/>
          </w:tcPr>
          <w:p>
            <w:pPr>
              <w:adjustRightInd w:val="0"/>
              <w:spacing w:line="240" w:lineRule="exact"/>
              <w:jc w:val="center"/>
              <w:rPr>
                <w:sz w:val="21"/>
                <w:szCs w:val="21"/>
              </w:rPr>
            </w:pPr>
          </w:p>
        </w:tc>
        <w:tc>
          <w:tcPr>
            <w:tcW w:w="548" w:type="pct"/>
            <w:vMerge w:val="continue"/>
            <w:vAlign w:val="center"/>
          </w:tcPr>
          <w:p>
            <w:pPr>
              <w:adjustRightInd w:val="0"/>
              <w:spacing w:line="240" w:lineRule="exact"/>
              <w:jc w:val="center"/>
              <w:rPr>
                <w:sz w:val="21"/>
                <w:szCs w:val="21"/>
              </w:rPr>
            </w:pPr>
          </w:p>
        </w:tc>
        <w:tc>
          <w:tcPr>
            <w:tcW w:w="633" w:type="pct"/>
            <w:vMerge w:val="continue"/>
            <w:vAlign w:val="center"/>
          </w:tcPr>
          <w:p>
            <w:pPr>
              <w:adjustRightInd w:val="0"/>
              <w:spacing w:line="24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260</w:t>
            </w:r>
          </w:p>
        </w:tc>
        <w:tc>
          <w:tcPr>
            <w:tcW w:w="1642" w:type="pct"/>
            <w:vAlign w:val="center"/>
          </w:tcPr>
          <w:p>
            <w:pPr>
              <w:widowControl/>
              <w:spacing w:line="240" w:lineRule="exact"/>
              <w:jc w:val="center"/>
              <w:rPr>
                <w:sz w:val="21"/>
                <w:szCs w:val="21"/>
              </w:rPr>
            </w:pPr>
            <w:r>
              <w:rPr>
                <w:rFonts w:hint="eastAsia"/>
                <w:sz w:val="21"/>
                <w:szCs w:val="21"/>
              </w:rPr>
              <w:t>可燃气体检测仪</w:t>
            </w:r>
          </w:p>
        </w:tc>
        <w:tc>
          <w:tcPr>
            <w:tcW w:w="626" w:type="pct"/>
            <w:vAlign w:val="center"/>
          </w:tcPr>
          <w:p>
            <w:pPr>
              <w:snapToGrid w:val="0"/>
              <w:spacing w:line="240" w:lineRule="exact"/>
              <w:jc w:val="center"/>
              <w:rPr>
                <w:sz w:val="21"/>
                <w:szCs w:val="21"/>
              </w:rPr>
            </w:pPr>
            <w:r>
              <w:rPr>
                <w:rFonts w:hint="eastAsia"/>
                <w:sz w:val="21"/>
                <w:szCs w:val="21"/>
              </w:rPr>
              <w:t>台</w:t>
            </w:r>
          </w:p>
        </w:tc>
        <w:tc>
          <w:tcPr>
            <w:tcW w:w="547" w:type="pct"/>
            <w:vAlign w:val="center"/>
          </w:tcPr>
          <w:p>
            <w:pPr>
              <w:widowControl/>
              <w:spacing w:line="240" w:lineRule="exact"/>
              <w:jc w:val="center"/>
              <w:rPr>
                <w:sz w:val="21"/>
                <w:szCs w:val="21"/>
              </w:rPr>
            </w:pPr>
            <w:r>
              <w:rPr>
                <w:rFonts w:hint="eastAsia"/>
                <w:sz w:val="21"/>
                <w:szCs w:val="21"/>
                <w:lang w:val="en-US"/>
              </w:rPr>
              <w:t>2</w:t>
            </w:r>
          </w:p>
        </w:tc>
        <w:tc>
          <w:tcPr>
            <w:tcW w:w="547" w:type="pct"/>
            <w:vMerge w:val="continue"/>
            <w:vAlign w:val="center"/>
          </w:tcPr>
          <w:p>
            <w:pPr>
              <w:adjustRightInd w:val="0"/>
              <w:spacing w:line="240" w:lineRule="exact"/>
              <w:jc w:val="center"/>
              <w:rPr>
                <w:sz w:val="21"/>
                <w:szCs w:val="21"/>
              </w:rPr>
            </w:pPr>
          </w:p>
        </w:tc>
        <w:tc>
          <w:tcPr>
            <w:tcW w:w="548" w:type="pct"/>
            <w:vMerge w:val="continue"/>
            <w:vAlign w:val="center"/>
          </w:tcPr>
          <w:p>
            <w:pPr>
              <w:adjustRightInd w:val="0"/>
              <w:spacing w:line="240" w:lineRule="exact"/>
              <w:jc w:val="center"/>
              <w:rPr>
                <w:sz w:val="21"/>
                <w:szCs w:val="21"/>
              </w:rPr>
            </w:pPr>
          </w:p>
        </w:tc>
        <w:tc>
          <w:tcPr>
            <w:tcW w:w="633" w:type="pct"/>
            <w:vMerge w:val="continue"/>
            <w:vAlign w:val="center"/>
          </w:tcPr>
          <w:p>
            <w:pPr>
              <w:adjustRightInd w:val="0"/>
              <w:spacing w:line="24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261</w:t>
            </w:r>
          </w:p>
        </w:tc>
        <w:tc>
          <w:tcPr>
            <w:tcW w:w="1642" w:type="pct"/>
            <w:vAlign w:val="center"/>
          </w:tcPr>
          <w:p>
            <w:pPr>
              <w:widowControl/>
              <w:spacing w:line="240" w:lineRule="exact"/>
              <w:jc w:val="center"/>
              <w:rPr>
                <w:sz w:val="21"/>
                <w:szCs w:val="21"/>
              </w:rPr>
            </w:pPr>
            <w:r>
              <w:rPr>
                <w:rFonts w:hint="eastAsia"/>
                <w:sz w:val="21"/>
                <w:szCs w:val="21"/>
                <w:lang w:val="en-US"/>
              </w:rPr>
              <w:t>正压空气呼吸器</w:t>
            </w:r>
          </w:p>
        </w:tc>
        <w:tc>
          <w:tcPr>
            <w:tcW w:w="626" w:type="pct"/>
            <w:vAlign w:val="center"/>
          </w:tcPr>
          <w:p>
            <w:pPr>
              <w:snapToGrid w:val="0"/>
              <w:spacing w:line="240" w:lineRule="exact"/>
              <w:jc w:val="center"/>
              <w:rPr>
                <w:sz w:val="21"/>
                <w:szCs w:val="21"/>
              </w:rPr>
            </w:pPr>
            <w:r>
              <w:rPr>
                <w:rFonts w:hint="eastAsia"/>
                <w:sz w:val="21"/>
                <w:szCs w:val="21"/>
              </w:rPr>
              <w:t>台</w:t>
            </w:r>
          </w:p>
        </w:tc>
        <w:tc>
          <w:tcPr>
            <w:tcW w:w="547" w:type="pct"/>
            <w:vAlign w:val="center"/>
          </w:tcPr>
          <w:p>
            <w:pPr>
              <w:widowControl/>
              <w:spacing w:line="240" w:lineRule="exact"/>
              <w:jc w:val="center"/>
              <w:rPr>
                <w:sz w:val="21"/>
                <w:szCs w:val="21"/>
              </w:rPr>
            </w:pPr>
            <w:r>
              <w:rPr>
                <w:rFonts w:hint="eastAsia"/>
                <w:sz w:val="21"/>
                <w:szCs w:val="21"/>
                <w:lang w:val="en-US"/>
              </w:rPr>
              <w:t>2</w:t>
            </w:r>
          </w:p>
        </w:tc>
        <w:tc>
          <w:tcPr>
            <w:tcW w:w="547" w:type="pct"/>
            <w:vMerge w:val="continue"/>
            <w:vAlign w:val="center"/>
          </w:tcPr>
          <w:p>
            <w:pPr>
              <w:adjustRightInd w:val="0"/>
              <w:spacing w:line="240" w:lineRule="exact"/>
              <w:jc w:val="center"/>
              <w:rPr>
                <w:sz w:val="21"/>
                <w:szCs w:val="21"/>
              </w:rPr>
            </w:pPr>
          </w:p>
        </w:tc>
        <w:tc>
          <w:tcPr>
            <w:tcW w:w="548" w:type="pct"/>
            <w:vMerge w:val="continue"/>
            <w:vAlign w:val="center"/>
          </w:tcPr>
          <w:p>
            <w:pPr>
              <w:adjustRightInd w:val="0"/>
              <w:spacing w:line="240" w:lineRule="exact"/>
              <w:jc w:val="center"/>
              <w:rPr>
                <w:sz w:val="21"/>
                <w:szCs w:val="21"/>
              </w:rPr>
            </w:pPr>
          </w:p>
        </w:tc>
        <w:tc>
          <w:tcPr>
            <w:tcW w:w="633" w:type="pct"/>
            <w:vMerge w:val="continue"/>
            <w:vAlign w:val="center"/>
          </w:tcPr>
          <w:p>
            <w:pPr>
              <w:adjustRightInd w:val="0"/>
              <w:spacing w:line="24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262</w:t>
            </w:r>
          </w:p>
        </w:tc>
        <w:tc>
          <w:tcPr>
            <w:tcW w:w="1642" w:type="pct"/>
            <w:vAlign w:val="center"/>
          </w:tcPr>
          <w:p>
            <w:pPr>
              <w:widowControl/>
              <w:spacing w:line="240" w:lineRule="exact"/>
              <w:jc w:val="center"/>
              <w:rPr>
                <w:sz w:val="21"/>
                <w:szCs w:val="21"/>
              </w:rPr>
            </w:pPr>
            <w:r>
              <w:rPr>
                <w:rFonts w:hint="eastAsia"/>
                <w:sz w:val="21"/>
                <w:szCs w:val="21"/>
                <w:lang w:val="en-US"/>
              </w:rPr>
              <w:t>医疗应急盒</w:t>
            </w:r>
          </w:p>
        </w:tc>
        <w:tc>
          <w:tcPr>
            <w:tcW w:w="626" w:type="pct"/>
            <w:vAlign w:val="center"/>
          </w:tcPr>
          <w:p>
            <w:pPr>
              <w:snapToGrid w:val="0"/>
              <w:spacing w:line="240" w:lineRule="exact"/>
              <w:jc w:val="center"/>
              <w:rPr>
                <w:sz w:val="21"/>
                <w:szCs w:val="21"/>
              </w:rPr>
            </w:pPr>
            <w:r>
              <w:rPr>
                <w:rFonts w:hint="eastAsia"/>
                <w:sz w:val="21"/>
                <w:szCs w:val="21"/>
              </w:rPr>
              <w:t>个</w:t>
            </w:r>
          </w:p>
        </w:tc>
        <w:tc>
          <w:tcPr>
            <w:tcW w:w="547" w:type="pct"/>
            <w:vAlign w:val="center"/>
          </w:tcPr>
          <w:p>
            <w:pPr>
              <w:widowControl/>
              <w:spacing w:line="240" w:lineRule="exact"/>
              <w:jc w:val="center"/>
              <w:rPr>
                <w:sz w:val="21"/>
                <w:szCs w:val="21"/>
              </w:rPr>
            </w:pPr>
            <w:r>
              <w:rPr>
                <w:rFonts w:hint="eastAsia"/>
                <w:sz w:val="21"/>
                <w:szCs w:val="21"/>
                <w:lang w:val="en-US"/>
              </w:rPr>
              <w:t>3</w:t>
            </w:r>
          </w:p>
        </w:tc>
        <w:tc>
          <w:tcPr>
            <w:tcW w:w="547" w:type="pct"/>
            <w:vMerge w:val="continue"/>
            <w:vAlign w:val="center"/>
          </w:tcPr>
          <w:p>
            <w:pPr>
              <w:adjustRightInd w:val="0"/>
              <w:spacing w:line="240" w:lineRule="exact"/>
              <w:jc w:val="center"/>
              <w:rPr>
                <w:sz w:val="21"/>
                <w:szCs w:val="21"/>
              </w:rPr>
            </w:pPr>
          </w:p>
        </w:tc>
        <w:tc>
          <w:tcPr>
            <w:tcW w:w="548" w:type="pct"/>
            <w:vMerge w:val="continue"/>
            <w:vAlign w:val="center"/>
          </w:tcPr>
          <w:p>
            <w:pPr>
              <w:adjustRightInd w:val="0"/>
              <w:spacing w:line="240" w:lineRule="exact"/>
              <w:jc w:val="center"/>
              <w:rPr>
                <w:sz w:val="21"/>
                <w:szCs w:val="21"/>
              </w:rPr>
            </w:pPr>
          </w:p>
        </w:tc>
        <w:tc>
          <w:tcPr>
            <w:tcW w:w="633" w:type="pct"/>
            <w:vMerge w:val="continue"/>
            <w:vAlign w:val="center"/>
          </w:tcPr>
          <w:p>
            <w:pPr>
              <w:adjustRightInd w:val="0"/>
              <w:spacing w:line="24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263</w:t>
            </w:r>
          </w:p>
        </w:tc>
        <w:tc>
          <w:tcPr>
            <w:tcW w:w="1642" w:type="pct"/>
            <w:vAlign w:val="center"/>
          </w:tcPr>
          <w:p>
            <w:pPr>
              <w:widowControl/>
              <w:spacing w:line="240" w:lineRule="exact"/>
              <w:jc w:val="center"/>
              <w:rPr>
                <w:sz w:val="21"/>
                <w:szCs w:val="21"/>
              </w:rPr>
            </w:pPr>
            <w:r>
              <w:rPr>
                <w:rFonts w:hint="eastAsia"/>
                <w:sz w:val="21"/>
                <w:szCs w:val="21"/>
                <w:lang w:val="en-US"/>
              </w:rPr>
              <w:t>防爆手电筒</w:t>
            </w:r>
          </w:p>
        </w:tc>
        <w:tc>
          <w:tcPr>
            <w:tcW w:w="626" w:type="pct"/>
            <w:vAlign w:val="center"/>
          </w:tcPr>
          <w:p>
            <w:pPr>
              <w:snapToGrid w:val="0"/>
              <w:spacing w:line="240" w:lineRule="exact"/>
              <w:jc w:val="center"/>
              <w:rPr>
                <w:sz w:val="21"/>
                <w:szCs w:val="21"/>
              </w:rPr>
            </w:pPr>
            <w:r>
              <w:rPr>
                <w:rFonts w:hint="eastAsia"/>
                <w:sz w:val="21"/>
                <w:szCs w:val="21"/>
              </w:rPr>
              <w:t>个</w:t>
            </w:r>
          </w:p>
        </w:tc>
        <w:tc>
          <w:tcPr>
            <w:tcW w:w="547" w:type="pct"/>
            <w:vAlign w:val="center"/>
          </w:tcPr>
          <w:p>
            <w:pPr>
              <w:widowControl/>
              <w:spacing w:line="240" w:lineRule="exact"/>
              <w:jc w:val="center"/>
              <w:rPr>
                <w:sz w:val="21"/>
                <w:szCs w:val="21"/>
              </w:rPr>
            </w:pPr>
            <w:r>
              <w:rPr>
                <w:rFonts w:hint="eastAsia"/>
                <w:sz w:val="21"/>
                <w:szCs w:val="21"/>
                <w:lang w:val="en-US"/>
              </w:rPr>
              <w:t>12</w:t>
            </w:r>
          </w:p>
        </w:tc>
        <w:tc>
          <w:tcPr>
            <w:tcW w:w="547" w:type="pct"/>
            <w:vMerge w:val="continue"/>
            <w:vAlign w:val="center"/>
          </w:tcPr>
          <w:p>
            <w:pPr>
              <w:adjustRightInd w:val="0"/>
              <w:spacing w:line="240" w:lineRule="exact"/>
              <w:jc w:val="center"/>
              <w:rPr>
                <w:sz w:val="21"/>
                <w:szCs w:val="21"/>
              </w:rPr>
            </w:pPr>
          </w:p>
        </w:tc>
        <w:tc>
          <w:tcPr>
            <w:tcW w:w="548" w:type="pct"/>
            <w:vMerge w:val="continue"/>
            <w:vAlign w:val="center"/>
          </w:tcPr>
          <w:p>
            <w:pPr>
              <w:adjustRightInd w:val="0"/>
              <w:spacing w:line="240" w:lineRule="exact"/>
              <w:jc w:val="center"/>
              <w:rPr>
                <w:sz w:val="21"/>
                <w:szCs w:val="21"/>
              </w:rPr>
            </w:pPr>
          </w:p>
        </w:tc>
        <w:tc>
          <w:tcPr>
            <w:tcW w:w="633" w:type="pct"/>
            <w:vMerge w:val="continue"/>
            <w:vAlign w:val="center"/>
          </w:tcPr>
          <w:p>
            <w:pPr>
              <w:adjustRightInd w:val="0"/>
              <w:spacing w:line="24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264</w:t>
            </w:r>
          </w:p>
        </w:tc>
        <w:tc>
          <w:tcPr>
            <w:tcW w:w="1642" w:type="pct"/>
            <w:vAlign w:val="center"/>
          </w:tcPr>
          <w:p>
            <w:pPr>
              <w:widowControl/>
              <w:spacing w:line="240" w:lineRule="exact"/>
              <w:jc w:val="center"/>
              <w:rPr>
                <w:sz w:val="21"/>
                <w:szCs w:val="21"/>
              </w:rPr>
            </w:pPr>
            <w:r>
              <w:rPr>
                <w:rFonts w:hint="eastAsia"/>
                <w:sz w:val="21"/>
                <w:szCs w:val="21"/>
                <w:lang w:val="en-US"/>
              </w:rPr>
              <w:t>防护服</w:t>
            </w:r>
          </w:p>
        </w:tc>
        <w:tc>
          <w:tcPr>
            <w:tcW w:w="626" w:type="pct"/>
            <w:vAlign w:val="center"/>
          </w:tcPr>
          <w:p>
            <w:pPr>
              <w:snapToGrid w:val="0"/>
              <w:spacing w:line="240" w:lineRule="exact"/>
              <w:jc w:val="center"/>
              <w:rPr>
                <w:sz w:val="21"/>
                <w:szCs w:val="21"/>
              </w:rPr>
            </w:pPr>
            <w:r>
              <w:rPr>
                <w:rFonts w:hint="eastAsia"/>
                <w:sz w:val="21"/>
                <w:szCs w:val="21"/>
              </w:rPr>
              <w:t>套</w:t>
            </w:r>
          </w:p>
        </w:tc>
        <w:tc>
          <w:tcPr>
            <w:tcW w:w="547" w:type="pct"/>
            <w:vAlign w:val="center"/>
          </w:tcPr>
          <w:p>
            <w:pPr>
              <w:widowControl/>
              <w:spacing w:line="240" w:lineRule="exact"/>
              <w:jc w:val="center"/>
              <w:rPr>
                <w:sz w:val="21"/>
                <w:szCs w:val="21"/>
              </w:rPr>
            </w:pPr>
            <w:r>
              <w:rPr>
                <w:rFonts w:hint="eastAsia"/>
                <w:sz w:val="21"/>
                <w:szCs w:val="21"/>
                <w:lang w:val="en-US"/>
              </w:rPr>
              <w:t>2</w:t>
            </w:r>
          </w:p>
        </w:tc>
        <w:tc>
          <w:tcPr>
            <w:tcW w:w="547" w:type="pct"/>
            <w:vMerge w:val="continue"/>
            <w:vAlign w:val="center"/>
          </w:tcPr>
          <w:p>
            <w:pPr>
              <w:adjustRightInd w:val="0"/>
              <w:spacing w:line="240" w:lineRule="exact"/>
              <w:jc w:val="center"/>
              <w:rPr>
                <w:sz w:val="21"/>
                <w:szCs w:val="21"/>
              </w:rPr>
            </w:pPr>
          </w:p>
        </w:tc>
        <w:tc>
          <w:tcPr>
            <w:tcW w:w="548" w:type="pct"/>
            <w:vMerge w:val="continue"/>
            <w:vAlign w:val="center"/>
          </w:tcPr>
          <w:p>
            <w:pPr>
              <w:adjustRightInd w:val="0"/>
              <w:spacing w:line="240" w:lineRule="exact"/>
              <w:jc w:val="center"/>
              <w:rPr>
                <w:sz w:val="21"/>
                <w:szCs w:val="21"/>
              </w:rPr>
            </w:pPr>
          </w:p>
        </w:tc>
        <w:tc>
          <w:tcPr>
            <w:tcW w:w="633" w:type="pct"/>
            <w:vMerge w:val="continue"/>
            <w:vAlign w:val="center"/>
          </w:tcPr>
          <w:p>
            <w:pPr>
              <w:adjustRightInd w:val="0"/>
              <w:spacing w:line="24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265</w:t>
            </w:r>
          </w:p>
        </w:tc>
        <w:tc>
          <w:tcPr>
            <w:tcW w:w="1642" w:type="pct"/>
            <w:vAlign w:val="center"/>
          </w:tcPr>
          <w:p>
            <w:pPr>
              <w:adjustRightInd w:val="0"/>
              <w:snapToGrid w:val="0"/>
              <w:spacing w:line="240" w:lineRule="exact"/>
              <w:jc w:val="center"/>
              <w:rPr>
                <w:sz w:val="21"/>
                <w:szCs w:val="21"/>
              </w:rPr>
            </w:pPr>
            <w:r>
              <w:rPr>
                <w:rFonts w:hint="eastAsia"/>
                <w:sz w:val="21"/>
                <w:szCs w:val="21"/>
                <w:lang w:val="en-US"/>
              </w:rPr>
              <w:t>消防头盔</w:t>
            </w:r>
          </w:p>
        </w:tc>
        <w:tc>
          <w:tcPr>
            <w:tcW w:w="626" w:type="pct"/>
            <w:vAlign w:val="center"/>
          </w:tcPr>
          <w:p>
            <w:pPr>
              <w:adjustRightInd w:val="0"/>
              <w:snapToGrid w:val="0"/>
              <w:spacing w:line="240" w:lineRule="exact"/>
              <w:jc w:val="center"/>
              <w:rPr>
                <w:sz w:val="21"/>
                <w:szCs w:val="21"/>
              </w:rPr>
            </w:pPr>
            <w:r>
              <w:rPr>
                <w:rFonts w:hint="eastAsia"/>
                <w:sz w:val="21"/>
                <w:szCs w:val="21"/>
                <w:lang w:val="en-US"/>
              </w:rPr>
              <w:t>顶</w:t>
            </w:r>
          </w:p>
        </w:tc>
        <w:tc>
          <w:tcPr>
            <w:tcW w:w="547" w:type="pct"/>
            <w:vAlign w:val="center"/>
          </w:tcPr>
          <w:p>
            <w:pPr>
              <w:snapToGrid w:val="0"/>
              <w:spacing w:line="240" w:lineRule="exact"/>
              <w:jc w:val="center"/>
              <w:rPr>
                <w:sz w:val="21"/>
                <w:szCs w:val="21"/>
              </w:rPr>
            </w:pPr>
            <w:r>
              <w:rPr>
                <w:rFonts w:hint="eastAsia"/>
                <w:sz w:val="21"/>
                <w:szCs w:val="21"/>
                <w:lang w:val="en-US"/>
              </w:rPr>
              <w:t>6</w:t>
            </w:r>
          </w:p>
        </w:tc>
        <w:tc>
          <w:tcPr>
            <w:tcW w:w="547" w:type="pct"/>
            <w:vMerge w:val="restart"/>
            <w:vAlign w:val="center"/>
          </w:tcPr>
          <w:p>
            <w:pPr>
              <w:adjustRightInd w:val="0"/>
              <w:spacing w:line="240" w:lineRule="exact"/>
              <w:jc w:val="center"/>
              <w:rPr>
                <w:sz w:val="21"/>
                <w:szCs w:val="21"/>
              </w:rPr>
            </w:pPr>
            <w:r>
              <w:rPr>
                <w:rFonts w:hint="eastAsia"/>
                <w:color w:val="000000" w:themeColor="text1"/>
                <w:sz w:val="21"/>
                <w:szCs w:val="21"/>
                <w14:textFill>
                  <w14:solidFill>
                    <w14:schemeClr w14:val="tx1"/>
                  </w14:solidFill>
                </w14:textFill>
              </w:rPr>
              <w:t>抚顺东联安信化学有限公司</w:t>
            </w:r>
          </w:p>
        </w:tc>
        <w:tc>
          <w:tcPr>
            <w:tcW w:w="548" w:type="pct"/>
            <w:vMerge w:val="restart"/>
            <w:vAlign w:val="center"/>
          </w:tcPr>
          <w:p>
            <w:pPr>
              <w:widowControl/>
              <w:spacing w:line="240" w:lineRule="exact"/>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里光</w:t>
            </w:r>
          </w:p>
        </w:tc>
        <w:tc>
          <w:tcPr>
            <w:tcW w:w="633" w:type="pct"/>
            <w:vMerge w:val="restart"/>
            <w:vAlign w:val="center"/>
          </w:tcPr>
          <w:p>
            <w:pPr>
              <w:widowControl/>
              <w:spacing w:line="240" w:lineRule="exact"/>
              <w:jc w:val="center"/>
              <w:textAlignment w:val="center"/>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18641305777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266</w:t>
            </w:r>
          </w:p>
        </w:tc>
        <w:tc>
          <w:tcPr>
            <w:tcW w:w="1642" w:type="pct"/>
            <w:vAlign w:val="center"/>
          </w:tcPr>
          <w:p>
            <w:pPr>
              <w:adjustRightInd w:val="0"/>
              <w:snapToGrid w:val="0"/>
              <w:spacing w:line="240" w:lineRule="exact"/>
              <w:jc w:val="center"/>
              <w:rPr>
                <w:sz w:val="21"/>
                <w:szCs w:val="21"/>
              </w:rPr>
            </w:pPr>
            <w:r>
              <w:rPr>
                <w:rFonts w:hint="eastAsia"/>
                <w:sz w:val="21"/>
                <w:szCs w:val="21"/>
                <w:lang w:val="en-US"/>
              </w:rPr>
              <w:t>消防员灭火防护服</w:t>
            </w:r>
          </w:p>
        </w:tc>
        <w:tc>
          <w:tcPr>
            <w:tcW w:w="626" w:type="pct"/>
            <w:vAlign w:val="center"/>
          </w:tcPr>
          <w:p>
            <w:pPr>
              <w:adjustRightInd w:val="0"/>
              <w:snapToGrid w:val="0"/>
              <w:spacing w:line="240" w:lineRule="exact"/>
              <w:jc w:val="center"/>
              <w:rPr>
                <w:sz w:val="21"/>
                <w:szCs w:val="21"/>
              </w:rPr>
            </w:pPr>
            <w:r>
              <w:rPr>
                <w:rFonts w:hint="eastAsia"/>
                <w:sz w:val="21"/>
                <w:szCs w:val="21"/>
                <w:lang w:val="en-US"/>
              </w:rPr>
              <w:t>套</w:t>
            </w:r>
          </w:p>
        </w:tc>
        <w:tc>
          <w:tcPr>
            <w:tcW w:w="547" w:type="pct"/>
            <w:vAlign w:val="center"/>
          </w:tcPr>
          <w:p>
            <w:pPr>
              <w:snapToGrid w:val="0"/>
              <w:spacing w:line="240" w:lineRule="exact"/>
              <w:jc w:val="center"/>
              <w:rPr>
                <w:sz w:val="21"/>
                <w:szCs w:val="21"/>
              </w:rPr>
            </w:pPr>
            <w:r>
              <w:rPr>
                <w:rFonts w:hint="eastAsia"/>
                <w:sz w:val="21"/>
                <w:szCs w:val="21"/>
                <w:lang w:val="en-US"/>
              </w:rPr>
              <w:t>6</w:t>
            </w:r>
          </w:p>
        </w:tc>
        <w:tc>
          <w:tcPr>
            <w:tcW w:w="547" w:type="pct"/>
            <w:vMerge w:val="continue"/>
            <w:vAlign w:val="center"/>
          </w:tcPr>
          <w:p>
            <w:pPr>
              <w:adjustRightInd w:val="0"/>
              <w:spacing w:line="240" w:lineRule="exact"/>
              <w:jc w:val="center"/>
              <w:rPr>
                <w:sz w:val="21"/>
                <w:szCs w:val="21"/>
              </w:rPr>
            </w:pPr>
          </w:p>
        </w:tc>
        <w:tc>
          <w:tcPr>
            <w:tcW w:w="548" w:type="pct"/>
            <w:vMerge w:val="continue"/>
            <w:vAlign w:val="center"/>
          </w:tcPr>
          <w:p>
            <w:pPr>
              <w:adjustRightInd w:val="0"/>
              <w:spacing w:line="240" w:lineRule="exact"/>
              <w:jc w:val="center"/>
              <w:rPr>
                <w:sz w:val="21"/>
                <w:szCs w:val="21"/>
              </w:rPr>
            </w:pPr>
          </w:p>
        </w:tc>
        <w:tc>
          <w:tcPr>
            <w:tcW w:w="633" w:type="pct"/>
            <w:vMerge w:val="continue"/>
            <w:vAlign w:val="center"/>
          </w:tcPr>
          <w:p>
            <w:pPr>
              <w:adjustRightInd w:val="0"/>
              <w:spacing w:line="24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267</w:t>
            </w:r>
          </w:p>
        </w:tc>
        <w:tc>
          <w:tcPr>
            <w:tcW w:w="1642" w:type="pct"/>
            <w:vAlign w:val="center"/>
          </w:tcPr>
          <w:p>
            <w:pPr>
              <w:adjustRightInd w:val="0"/>
              <w:snapToGrid w:val="0"/>
              <w:spacing w:line="240" w:lineRule="exact"/>
              <w:jc w:val="center"/>
              <w:rPr>
                <w:sz w:val="21"/>
                <w:szCs w:val="21"/>
              </w:rPr>
            </w:pPr>
            <w:r>
              <w:rPr>
                <w:rFonts w:hint="eastAsia"/>
                <w:sz w:val="21"/>
                <w:szCs w:val="21"/>
                <w:lang w:val="en-US"/>
              </w:rPr>
              <w:t>消防手套</w:t>
            </w:r>
          </w:p>
        </w:tc>
        <w:tc>
          <w:tcPr>
            <w:tcW w:w="626" w:type="pct"/>
            <w:vAlign w:val="center"/>
          </w:tcPr>
          <w:p>
            <w:pPr>
              <w:adjustRightInd w:val="0"/>
              <w:snapToGrid w:val="0"/>
              <w:spacing w:line="240" w:lineRule="exact"/>
              <w:jc w:val="center"/>
              <w:rPr>
                <w:sz w:val="21"/>
                <w:szCs w:val="21"/>
              </w:rPr>
            </w:pPr>
            <w:r>
              <w:rPr>
                <w:rFonts w:hint="eastAsia"/>
                <w:sz w:val="21"/>
                <w:szCs w:val="21"/>
                <w:lang w:val="en-US"/>
              </w:rPr>
              <w:t>副</w:t>
            </w:r>
          </w:p>
        </w:tc>
        <w:tc>
          <w:tcPr>
            <w:tcW w:w="547" w:type="pct"/>
            <w:vAlign w:val="center"/>
          </w:tcPr>
          <w:p>
            <w:pPr>
              <w:snapToGrid w:val="0"/>
              <w:spacing w:line="240" w:lineRule="exact"/>
              <w:jc w:val="center"/>
              <w:rPr>
                <w:sz w:val="21"/>
                <w:szCs w:val="21"/>
              </w:rPr>
            </w:pPr>
            <w:r>
              <w:rPr>
                <w:rFonts w:hint="eastAsia"/>
                <w:sz w:val="21"/>
                <w:szCs w:val="21"/>
                <w:lang w:val="en-US"/>
              </w:rPr>
              <w:t>6</w:t>
            </w:r>
          </w:p>
        </w:tc>
        <w:tc>
          <w:tcPr>
            <w:tcW w:w="547" w:type="pct"/>
            <w:vMerge w:val="continue"/>
            <w:vAlign w:val="center"/>
          </w:tcPr>
          <w:p>
            <w:pPr>
              <w:adjustRightInd w:val="0"/>
              <w:spacing w:line="240" w:lineRule="exact"/>
              <w:jc w:val="center"/>
              <w:rPr>
                <w:sz w:val="21"/>
                <w:szCs w:val="21"/>
              </w:rPr>
            </w:pPr>
          </w:p>
        </w:tc>
        <w:tc>
          <w:tcPr>
            <w:tcW w:w="548" w:type="pct"/>
            <w:vMerge w:val="continue"/>
            <w:vAlign w:val="center"/>
          </w:tcPr>
          <w:p>
            <w:pPr>
              <w:adjustRightInd w:val="0"/>
              <w:spacing w:line="240" w:lineRule="exact"/>
              <w:jc w:val="center"/>
              <w:rPr>
                <w:sz w:val="21"/>
                <w:szCs w:val="21"/>
              </w:rPr>
            </w:pPr>
          </w:p>
        </w:tc>
        <w:tc>
          <w:tcPr>
            <w:tcW w:w="633" w:type="pct"/>
            <w:vMerge w:val="continue"/>
            <w:vAlign w:val="center"/>
          </w:tcPr>
          <w:p>
            <w:pPr>
              <w:adjustRightInd w:val="0"/>
              <w:spacing w:line="24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268</w:t>
            </w:r>
          </w:p>
        </w:tc>
        <w:tc>
          <w:tcPr>
            <w:tcW w:w="1642" w:type="pct"/>
            <w:vAlign w:val="center"/>
          </w:tcPr>
          <w:p>
            <w:pPr>
              <w:adjustRightInd w:val="0"/>
              <w:snapToGrid w:val="0"/>
              <w:spacing w:line="240" w:lineRule="exact"/>
              <w:jc w:val="center"/>
              <w:rPr>
                <w:sz w:val="21"/>
                <w:szCs w:val="21"/>
              </w:rPr>
            </w:pPr>
            <w:r>
              <w:rPr>
                <w:rFonts w:hint="eastAsia"/>
                <w:sz w:val="21"/>
                <w:szCs w:val="21"/>
                <w:lang w:val="en-US"/>
              </w:rPr>
              <w:t>消防安全腰带</w:t>
            </w:r>
          </w:p>
        </w:tc>
        <w:tc>
          <w:tcPr>
            <w:tcW w:w="626" w:type="pct"/>
            <w:vAlign w:val="center"/>
          </w:tcPr>
          <w:p>
            <w:pPr>
              <w:adjustRightInd w:val="0"/>
              <w:snapToGrid w:val="0"/>
              <w:spacing w:line="240" w:lineRule="exact"/>
              <w:jc w:val="center"/>
              <w:rPr>
                <w:sz w:val="21"/>
                <w:szCs w:val="21"/>
              </w:rPr>
            </w:pPr>
            <w:r>
              <w:rPr>
                <w:rFonts w:hint="eastAsia"/>
                <w:sz w:val="21"/>
                <w:szCs w:val="21"/>
                <w:lang w:val="en-US"/>
              </w:rPr>
              <w:t>根</w:t>
            </w:r>
          </w:p>
        </w:tc>
        <w:tc>
          <w:tcPr>
            <w:tcW w:w="547" w:type="pct"/>
            <w:vAlign w:val="center"/>
          </w:tcPr>
          <w:p>
            <w:pPr>
              <w:snapToGrid w:val="0"/>
              <w:spacing w:line="240" w:lineRule="exact"/>
              <w:jc w:val="center"/>
              <w:rPr>
                <w:sz w:val="21"/>
                <w:szCs w:val="21"/>
              </w:rPr>
            </w:pPr>
            <w:r>
              <w:rPr>
                <w:rFonts w:hint="eastAsia"/>
                <w:sz w:val="21"/>
                <w:szCs w:val="21"/>
                <w:lang w:val="en-US"/>
              </w:rPr>
              <w:t>6</w:t>
            </w:r>
          </w:p>
        </w:tc>
        <w:tc>
          <w:tcPr>
            <w:tcW w:w="547" w:type="pct"/>
            <w:vMerge w:val="continue"/>
            <w:vAlign w:val="center"/>
          </w:tcPr>
          <w:p>
            <w:pPr>
              <w:adjustRightInd w:val="0"/>
              <w:spacing w:line="240" w:lineRule="exact"/>
              <w:jc w:val="center"/>
              <w:rPr>
                <w:sz w:val="21"/>
                <w:szCs w:val="21"/>
              </w:rPr>
            </w:pPr>
          </w:p>
        </w:tc>
        <w:tc>
          <w:tcPr>
            <w:tcW w:w="548" w:type="pct"/>
            <w:vMerge w:val="continue"/>
            <w:vAlign w:val="center"/>
          </w:tcPr>
          <w:p>
            <w:pPr>
              <w:adjustRightInd w:val="0"/>
              <w:spacing w:line="240" w:lineRule="exact"/>
              <w:jc w:val="center"/>
              <w:rPr>
                <w:sz w:val="21"/>
                <w:szCs w:val="21"/>
              </w:rPr>
            </w:pPr>
          </w:p>
        </w:tc>
        <w:tc>
          <w:tcPr>
            <w:tcW w:w="633" w:type="pct"/>
            <w:vMerge w:val="continue"/>
            <w:vAlign w:val="center"/>
          </w:tcPr>
          <w:p>
            <w:pPr>
              <w:adjustRightInd w:val="0"/>
              <w:spacing w:line="24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269</w:t>
            </w:r>
          </w:p>
        </w:tc>
        <w:tc>
          <w:tcPr>
            <w:tcW w:w="1642" w:type="pct"/>
            <w:vAlign w:val="center"/>
          </w:tcPr>
          <w:p>
            <w:pPr>
              <w:adjustRightInd w:val="0"/>
              <w:snapToGrid w:val="0"/>
              <w:spacing w:line="240" w:lineRule="exact"/>
              <w:jc w:val="center"/>
              <w:rPr>
                <w:sz w:val="21"/>
                <w:szCs w:val="21"/>
              </w:rPr>
            </w:pPr>
            <w:r>
              <w:rPr>
                <w:rFonts w:hint="eastAsia"/>
                <w:sz w:val="21"/>
                <w:szCs w:val="21"/>
                <w:lang w:val="en-US"/>
              </w:rPr>
              <w:t>消防员灭火防护靴</w:t>
            </w:r>
          </w:p>
        </w:tc>
        <w:tc>
          <w:tcPr>
            <w:tcW w:w="626" w:type="pct"/>
            <w:vAlign w:val="center"/>
          </w:tcPr>
          <w:p>
            <w:pPr>
              <w:adjustRightInd w:val="0"/>
              <w:snapToGrid w:val="0"/>
              <w:spacing w:line="240" w:lineRule="exact"/>
              <w:jc w:val="center"/>
              <w:rPr>
                <w:sz w:val="21"/>
                <w:szCs w:val="21"/>
              </w:rPr>
            </w:pPr>
            <w:r>
              <w:rPr>
                <w:rFonts w:hint="eastAsia"/>
                <w:sz w:val="21"/>
                <w:szCs w:val="21"/>
                <w:lang w:val="en-US"/>
              </w:rPr>
              <w:t>副</w:t>
            </w:r>
          </w:p>
        </w:tc>
        <w:tc>
          <w:tcPr>
            <w:tcW w:w="547" w:type="pct"/>
            <w:vAlign w:val="center"/>
          </w:tcPr>
          <w:p>
            <w:pPr>
              <w:snapToGrid w:val="0"/>
              <w:spacing w:line="240" w:lineRule="exact"/>
              <w:jc w:val="center"/>
              <w:rPr>
                <w:sz w:val="21"/>
                <w:szCs w:val="21"/>
              </w:rPr>
            </w:pPr>
            <w:r>
              <w:rPr>
                <w:rFonts w:hint="eastAsia"/>
                <w:sz w:val="21"/>
                <w:szCs w:val="21"/>
                <w:lang w:val="en-US"/>
              </w:rPr>
              <w:t>6</w:t>
            </w:r>
          </w:p>
        </w:tc>
        <w:tc>
          <w:tcPr>
            <w:tcW w:w="547" w:type="pct"/>
            <w:vMerge w:val="continue"/>
            <w:vAlign w:val="center"/>
          </w:tcPr>
          <w:p>
            <w:pPr>
              <w:adjustRightInd w:val="0"/>
              <w:spacing w:line="240" w:lineRule="exact"/>
              <w:jc w:val="center"/>
              <w:rPr>
                <w:sz w:val="21"/>
                <w:szCs w:val="21"/>
              </w:rPr>
            </w:pPr>
          </w:p>
        </w:tc>
        <w:tc>
          <w:tcPr>
            <w:tcW w:w="548" w:type="pct"/>
            <w:vMerge w:val="continue"/>
            <w:vAlign w:val="center"/>
          </w:tcPr>
          <w:p>
            <w:pPr>
              <w:adjustRightInd w:val="0"/>
              <w:spacing w:line="240" w:lineRule="exact"/>
              <w:jc w:val="center"/>
              <w:rPr>
                <w:sz w:val="21"/>
                <w:szCs w:val="21"/>
              </w:rPr>
            </w:pPr>
          </w:p>
        </w:tc>
        <w:tc>
          <w:tcPr>
            <w:tcW w:w="633" w:type="pct"/>
            <w:vMerge w:val="continue"/>
            <w:vAlign w:val="center"/>
          </w:tcPr>
          <w:p>
            <w:pPr>
              <w:adjustRightInd w:val="0"/>
              <w:spacing w:line="24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270</w:t>
            </w:r>
          </w:p>
        </w:tc>
        <w:tc>
          <w:tcPr>
            <w:tcW w:w="1642" w:type="pct"/>
            <w:vAlign w:val="center"/>
          </w:tcPr>
          <w:p>
            <w:pPr>
              <w:adjustRightInd w:val="0"/>
              <w:snapToGrid w:val="0"/>
              <w:spacing w:line="240" w:lineRule="exact"/>
              <w:jc w:val="center"/>
              <w:rPr>
                <w:sz w:val="21"/>
                <w:szCs w:val="21"/>
              </w:rPr>
            </w:pPr>
            <w:r>
              <w:rPr>
                <w:rFonts w:hint="eastAsia"/>
                <w:sz w:val="21"/>
                <w:szCs w:val="21"/>
                <w:lang w:val="en-US"/>
              </w:rPr>
              <w:t>正压式消防空气呼吸器</w:t>
            </w:r>
          </w:p>
        </w:tc>
        <w:tc>
          <w:tcPr>
            <w:tcW w:w="626" w:type="pct"/>
            <w:vAlign w:val="center"/>
          </w:tcPr>
          <w:p>
            <w:pPr>
              <w:adjustRightInd w:val="0"/>
              <w:snapToGrid w:val="0"/>
              <w:spacing w:line="240" w:lineRule="exact"/>
              <w:jc w:val="center"/>
              <w:rPr>
                <w:sz w:val="21"/>
                <w:szCs w:val="21"/>
              </w:rPr>
            </w:pPr>
            <w:r>
              <w:rPr>
                <w:rFonts w:hint="eastAsia"/>
                <w:sz w:val="21"/>
                <w:szCs w:val="21"/>
                <w:lang w:val="en-US"/>
              </w:rPr>
              <w:t>个</w:t>
            </w:r>
          </w:p>
        </w:tc>
        <w:tc>
          <w:tcPr>
            <w:tcW w:w="547" w:type="pct"/>
            <w:vAlign w:val="center"/>
          </w:tcPr>
          <w:p>
            <w:pPr>
              <w:snapToGrid w:val="0"/>
              <w:spacing w:line="240" w:lineRule="exact"/>
              <w:jc w:val="center"/>
              <w:rPr>
                <w:sz w:val="21"/>
                <w:szCs w:val="21"/>
              </w:rPr>
            </w:pPr>
            <w:r>
              <w:rPr>
                <w:rFonts w:hint="eastAsia"/>
                <w:sz w:val="21"/>
                <w:szCs w:val="21"/>
                <w:lang w:val="en-US"/>
              </w:rPr>
              <w:t>2</w:t>
            </w:r>
          </w:p>
        </w:tc>
        <w:tc>
          <w:tcPr>
            <w:tcW w:w="547" w:type="pct"/>
            <w:vMerge w:val="continue"/>
            <w:vAlign w:val="center"/>
          </w:tcPr>
          <w:p>
            <w:pPr>
              <w:adjustRightInd w:val="0"/>
              <w:spacing w:line="240" w:lineRule="exact"/>
              <w:jc w:val="center"/>
              <w:rPr>
                <w:sz w:val="21"/>
                <w:szCs w:val="21"/>
              </w:rPr>
            </w:pPr>
          </w:p>
        </w:tc>
        <w:tc>
          <w:tcPr>
            <w:tcW w:w="548" w:type="pct"/>
            <w:vMerge w:val="continue"/>
            <w:vAlign w:val="center"/>
          </w:tcPr>
          <w:p>
            <w:pPr>
              <w:adjustRightInd w:val="0"/>
              <w:spacing w:line="240" w:lineRule="exact"/>
              <w:jc w:val="center"/>
              <w:rPr>
                <w:sz w:val="21"/>
                <w:szCs w:val="21"/>
              </w:rPr>
            </w:pPr>
          </w:p>
        </w:tc>
        <w:tc>
          <w:tcPr>
            <w:tcW w:w="633" w:type="pct"/>
            <w:vMerge w:val="continue"/>
            <w:vAlign w:val="center"/>
          </w:tcPr>
          <w:p>
            <w:pPr>
              <w:adjustRightInd w:val="0"/>
              <w:spacing w:line="24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271</w:t>
            </w:r>
          </w:p>
        </w:tc>
        <w:tc>
          <w:tcPr>
            <w:tcW w:w="1642" w:type="pct"/>
            <w:vAlign w:val="center"/>
          </w:tcPr>
          <w:p>
            <w:pPr>
              <w:adjustRightInd w:val="0"/>
              <w:snapToGrid w:val="0"/>
              <w:spacing w:line="240" w:lineRule="exact"/>
              <w:jc w:val="center"/>
              <w:rPr>
                <w:sz w:val="21"/>
                <w:szCs w:val="21"/>
              </w:rPr>
            </w:pPr>
            <w:r>
              <w:rPr>
                <w:rFonts w:hint="eastAsia"/>
                <w:sz w:val="21"/>
                <w:szCs w:val="21"/>
                <w:lang w:val="en-US"/>
              </w:rPr>
              <w:t>备用气瓶</w:t>
            </w:r>
          </w:p>
        </w:tc>
        <w:tc>
          <w:tcPr>
            <w:tcW w:w="626" w:type="pct"/>
            <w:vAlign w:val="center"/>
          </w:tcPr>
          <w:p>
            <w:pPr>
              <w:adjustRightInd w:val="0"/>
              <w:snapToGrid w:val="0"/>
              <w:spacing w:line="240" w:lineRule="exact"/>
              <w:jc w:val="center"/>
              <w:rPr>
                <w:sz w:val="21"/>
                <w:szCs w:val="21"/>
              </w:rPr>
            </w:pPr>
            <w:r>
              <w:rPr>
                <w:rFonts w:hint="eastAsia"/>
                <w:sz w:val="21"/>
                <w:szCs w:val="21"/>
                <w:lang w:val="en-US"/>
              </w:rPr>
              <w:t>个</w:t>
            </w:r>
          </w:p>
        </w:tc>
        <w:tc>
          <w:tcPr>
            <w:tcW w:w="547" w:type="pct"/>
            <w:vAlign w:val="center"/>
          </w:tcPr>
          <w:p>
            <w:pPr>
              <w:snapToGrid w:val="0"/>
              <w:spacing w:line="240" w:lineRule="exact"/>
              <w:jc w:val="center"/>
              <w:rPr>
                <w:sz w:val="21"/>
                <w:szCs w:val="21"/>
              </w:rPr>
            </w:pPr>
            <w:r>
              <w:rPr>
                <w:rFonts w:hint="eastAsia"/>
                <w:sz w:val="21"/>
                <w:szCs w:val="21"/>
                <w:lang w:val="en-US"/>
              </w:rPr>
              <w:t>2</w:t>
            </w:r>
          </w:p>
        </w:tc>
        <w:tc>
          <w:tcPr>
            <w:tcW w:w="547" w:type="pct"/>
            <w:vMerge w:val="continue"/>
            <w:vAlign w:val="center"/>
          </w:tcPr>
          <w:p>
            <w:pPr>
              <w:adjustRightInd w:val="0"/>
              <w:spacing w:line="240" w:lineRule="exact"/>
              <w:jc w:val="center"/>
              <w:rPr>
                <w:sz w:val="21"/>
                <w:szCs w:val="21"/>
              </w:rPr>
            </w:pPr>
          </w:p>
        </w:tc>
        <w:tc>
          <w:tcPr>
            <w:tcW w:w="548" w:type="pct"/>
            <w:vMerge w:val="continue"/>
            <w:vAlign w:val="center"/>
          </w:tcPr>
          <w:p>
            <w:pPr>
              <w:adjustRightInd w:val="0"/>
              <w:spacing w:line="240" w:lineRule="exact"/>
              <w:jc w:val="center"/>
              <w:rPr>
                <w:sz w:val="21"/>
                <w:szCs w:val="21"/>
              </w:rPr>
            </w:pPr>
          </w:p>
        </w:tc>
        <w:tc>
          <w:tcPr>
            <w:tcW w:w="633" w:type="pct"/>
            <w:vMerge w:val="continue"/>
            <w:vAlign w:val="center"/>
          </w:tcPr>
          <w:p>
            <w:pPr>
              <w:adjustRightInd w:val="0"/>
              <w:spacing w:line="24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272</w:t>
            </w:r>
          </w:p>
        </w:tc>
        <w:tc>
          <w:tcPr>
            <w:tcW w:w="1642" w:type="pct"/>
            <w:vAlign w:val="center"/>
          </w:tcPr>
          <w:p>
            <w:pPr>
              <w:adjustRightInd w:val="0"/>
              <w:snapToGrid w:val="0"/>
              <w:spacing w:line="240" w:lineRule="exact"/>
              <w:jc w:val="center"/>
              <w:rPr>
                <w:sz w:val="21"/>
                <w:szCs w:val="21"/>
              </w:rPr>
            </w:pPr>
            <w:r>
              <w:rPr>
                <w:rFonts w:hint="eastAsia"/>
                <w:sz w:val="21"/>
                <w:szCs w:val="21"/>
                <w:lang w:val="en-US"/>
              </w:rPr>
              <w:t>佩戴式防爆照明灯</w:t>
            </w:r>
          </w:p>
        </w:tc>
        <w:tc>
          <w:tcPr>
            <w:tcW w:w="626" w:type="pct"/>
            <w:vAlign w:val="center"/>
          </w:tcPr>
          <w:p>
            <w:pPr>
              <w:adjustRightInd w:val="0"/>
              <w:snapToGrid w:val="0"/>
              <w:spacing w:line="240" w:lineRule="exact"/>
              <w:jc w:val="center"/>
              <w:rPr>
                <w:sz w:val="21"/>
                <w:szCs w:val="21"/>
              </w:rPr>
            </w:pPr>
            <w:r>
              <w:rPr>
                <w:rFonts w:hint="eastAsia"/>
                <w:sz w:val="21"/>
                <w:szCs w:val="21"/>
                <w:lang w:val="en-US"/>
              </w:rPr>
              <w:t>个</w:t>
            </w:r>
          </w:p>
        </w:tc>
        <w:tc>
          <w:tcPr>
            <w:tcW w:w="547" w:type="pct"/>
            <w:vAlign w:val="center"/>
          </w:tcPr>
          <w:p>
            <w:pPr>
              <w:snapToGrid w:val="0"/>
              <w:spacing w:line="240" w:lineRule="exact"/>
              <w:jc w:val="center"/>
              <w:rPr>
                <w:sz w:val="21"/>
                <w:szCs w:val="21"/>
              </w:rPr>
            </w:pPr>
            <w:r>
              <w:rPr>
                <w:rFonts w:hint="eastAsia"/>
                <w:sz w:val="21"/>
                <w:szCs w:val="21"/>
                <w:lang w:val="en-US"/>
              </w:rPr>
              <w:t>6</w:t>
            </w:r>
          </w:p>
        </w:tc>
        <w:tc>
          <w:tcPr>
            <w:tcW w:w="547" w:type="pct"/>
            <w:vMerge w:val="continue"/>
            <w:vAlign w:val="center"/>
          </w:tcPr>
          <w:p>
            <w:pPr>
              <w:adjustRightInd w:val="0"/>
              <w:spacing w:line="240" w:lineRule="exact"/>
              <w:jc w:val="center"/>
              <w:rPr>
                <w:sz w:val="21"/>
                <w:szCs w:val="21"/>
              </w:rPr>
            </w:pPr>
          </w:p>
        </w:tc>
        <w:tc>
          <w:tcPr>
            <w:tcW w:w="548" w:type="pct"/>
            <w:vMerge w:val="continue"/>
            <w:vAlign w:val="center"/>
          </w:tcPr>
          <w:p>
            <w:pPr>
              <w:adjustRightInd w:val="0"/>
              <w:spacing w:line="240" w:lineRule="exact"/>
              <w:jc w:val="center"/>
              <w:rPr>
                <w:sz w:val="21"/>
                <w:szCs w:val="21"/>
              </w:rPr>
            </w:pPr>
          </w:p>
        </w:tc>
        <w:tc>
          <w:tcPr>
            <w:tcW w:w="633" w:type="pct"/>
            <w:vMerge w:val="continue"/>
            <w:vAlign w:val="center"/>
          </w:tcPr>
          <w:p>
            <w:pPr>
              <w:adjustRightInd w:val="0"/>
              <w:spacing w:line="24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273</w:t>
            </w:r>
          </w:p>
        </w:tc>
        <w:tc>
          <w:tcPr>
            <w:tcW w:w="1642" w:type="pct"/>
            <w:vAlign w:val="center"/>
          </w:tcPr>
          <w:p>
            <w:pPr>
              <w:adjustRightInd w:val="0"/>
              <w:snapToGrid w:val="0"/>
              <w:spacing w:line="240" w:lineRule="exact"/>
              <w:jc w:val="center"/>
              <w:rPr>
                <w:sz w:val="21"/>
                <w:szCs w:val="21"/>
              </w:rPr>
            </w:pPr>
            <w:r>
              <w:rPr>
                <w:rFonts w:hint="eastAsia"/>
                <w:sz w:val="21"/>
                <w:szCs w:val="21"/>
                <w:lang w:val="en-US"/>
              </w:rPr>
              <w:t>消防轻型安全绳</w:t>
            </w:r>
          </w:p>
        </w:tc>
        <w:tc>
          <w:tcPr>
            <w:tcW w:w="626" w:type="pct"/>
            <w:vAlign w:val="center"/>
          </w:tcPr>
          <w:p>
            <w:pPr>
              <w:adjustRightInd w:val="0"/>
              <w:snapToGrid w:val="0"/>
              <w:spacing w:line="240" w:lineRule="exact"/>
              <w:jc w:val="center"/>
              <w:rPr>
                <w:sz w:val="21"/>
                <w:szCs w:val="21"/>
              </w:rPr>
            </w:pPr>
            <w:r>
              <w:rPr>
                <w:rFonts w:hint="eastAsia"/>
                <w:sz w:val="21"/>
                <w:szCs w:val="21"/>
                <w:lang w:val="en-US"/>
              </w:rPr>
              <w:t>根</w:t>
            </w:r>
          </w:p>
        </w:tc>
        <w:tc>
          <w:tcPr>
            <w:tcW w:w="547" w:type="pct"/>
            <w:vAlign w:val="center"/>
          </w:tcPr>
          <w:p>
            <w:pPr>
              <w:snapToGrid w:val="0"/>
              <w:spacing w:line="240" w:lineRule="exact"/>
              <w:jc w:val="center"/>
              <w:rPr>
                <w:sz w:val="21"/>
                <w:szCs w:val="21"/>
              </w:rPr>
            </w:pPr>
            <w:r>
              <w:rPr>
                <w:rFonts w:hint="eastAsia"/>
                <w:sz w:val="21"/>
                <w:szCs w:val="21"/>
                <w:lang w:val="en-US"/>
              </w:rPr>
              <w:t>6</w:t>
            </w:r>
          </w:p>
        </w:tc>
        <w:tc>
          <w:tcPr>
            <w:tcW w:w="547" w:type="pct"/>
            <w:vMerge w:val="continue"/>
            <w:vAlign w:val="center"/>
          </w:tcPr>
          <w:p>
            <w:pPr>
              <w:adjustRightInd w:val="0"/>
              <w:spacing w:line="240" w:lineRule="exact"/>
              <w:jc w:val="center"/>
              <w:rPr>
                <w:sz w:val="21"/>
                <w:szCs w:val="21"/>
              </w:rPr>
            </w:pPr>
          </w:p>
        </w:tc>
        <w:tc>
          <w:tcPr>
            <w:tcW w:w="548" w:type="pct"/>
            <w:vMerge w:val="continue"/>
            <w:vAlign w:val="center"/>
          </w:tcPr>
          <w:p>
            <w:pPr>
              <w:adjustRightInd w:val="0"/>
              <w:spacing w:line="240" w:lineRule="exact"/>
              <w:jc w:val="center"/>
              <w:rPr>
                <w:sz w:val="21"/>
                <w:szCs w:val="21"/>
              </w:rPr>
            </w:pPr>
          </w:p>
        </w:tc>
        <w:tc>
          <w:tcPr>
            <w:tcW w:w="633" w:type="pct"/>
            <w:vMerge w:val="continue"/>
            <w:vAlign w:val="center"/>
          </w:tcPr>
          <w:p>
            <w:pPr>
              <w:adjustRightInd w:val="0"/>
              <w:spacing w:line="24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274</w:t>
            </w:r>
          </w:p>
        </w:tc>
        <w:tc>
          <w:tcPr>
            <w:tcW w:w="1642" w:type="pct"/>
            <w:vAlign w:val="center"/>
          </w:tcPr>
          <w:p>
            <w:pPr>
              <w:adjustRightInd w:val="0"/>
              <w:snapToGrid w:val="0"/>
              <w:spacing w:line="240" w:lineRule="exact"/>
              <w:jc w:val="center"/>
              <w:rPr>
                <w:sz w:val="21"/>
                <w:szCs w:val="21"/>
              </w:rPr>
            </w:pPr>
            <w:r>
              <w:rPr>
                <w:rFonts w:hint="eastAsia"/>
                <w:sz w:val="21"/>
                <w:szCs w:val="21"/>
                <w:lang w:val="en-US"/>
              </w:rPr>
              <w:t>消防腰斧</w:t>
            </w:r>
          </w:p>
        </w:tc>
        <w:tc>
          <w:tcPr>
            <w:tcW w:w="626" w:type="pct"/>
            <w:vAlign w:val="center"/>
          </w:tcPr>
          <w:p>
            <w:pPr>
              <w:adjustRightInd w:val="0"/>
              <w:snapToGrid w:val="0"/>
              <w:spacing w:line="240" w:lineRule="exact"/>
              <w:jc w:val="center"/>
              <w:rPr>
                <w:sz w:val="21"/>
                <w:szCs w:val="21"/>
              </w:rPr>
            </w:pPr>
            <w:r>
              <w:rPr>
                <w:rFonts w:hint="eastAsia"/>
                <w:sz w:val="21"/>
                <w:szCs w:val="21"/>
                <w:lang w:val="en-US"/>
              </w:rPr>
              <w:t>把</w:t>
            </w:r>
          </w:p>
        </w:tc>
        <w:tc>
          <w:tcPr>
            <w:tcW w:w="547" w:type="pct"/>
            <w:vAlign w:val="center"/>
          </w:tcPr>
          <w:p>
            <w:pPr>
              <w:snapToGrid w:val="0"/>
              <w:spacing w:line="240" w:lineRule="exact"/>
              <w:jc w:val="center"/>
              <w:rPr>
                <w:sz w:val="21"/>
                <w:szCs w:val="21"/>
              </w:rPr>
            </w:pPr>
            <w:r>
              <w:rPr>
                <w:rFonts w:hint="eastAsia"/>
                <w:sz w:val="21"/>
                <w:szCs w:val="21"/>
                <w:lang w:val="en-US"/>
              </w:rPr>
              <w:t>2</w:t>
            </w:r>
          </w:p>
        </w:tc>
        <w:tc>
          <w:tcPr>
            <w:tcW w:w="547" w:type="pct"/>
            <w:vMerge w:val="continue"/>
            <w:vAlign w:val="center"/>
          </w:tcPr>
          <w:p>
            <w:pPr>
              <w:adjustRightInd w:val="0"/>
              <w:spacing w:line="240" w:lineRule="exact"/>
              <w:jc w:val="center"/>
              <w:rPr>
                <w:sz w:val="21"/>
                <w:szCs w:val="21"/>
              </w:rPr>
            </w:pPr>
          </w:p>
        </w:tc>
        <w:tc>
          <w:tcPr>
            <w:tcW w:w="548" w:type="pct"/>
            <w:vMerge w:val="continue"/>
            <w:vAlign w:val="center"/>
          </w:tcPr>
          <w:p>
            <w:pPr>
              <w:adjustRightInd w:val="0"/>
              <w:spacing w:line="240" w:lineRule="exact"/>
              <w:jc w:val="center"/>
              <w:rPr>
                <w:sz w:val="21"/>
                <w:szCs w:val="21"/>
              </w:rPr>
            </w:pPr>
          </w:p>
        </w:tc>
        <w:tc>
          <w:tcPr>
            <w:tcW w:w="633" w:type="pct"/>
            <w:vMerge w:val="continue"/>
            <w:vAlign w:val="center"/>
          </w:tcPr>
          <w:p>
            <w:pPr>
              <w:adjustRightInd w:val="0"/>
              <w:spacing w:line="24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275</w:t>
            </w:r>
          </w:p>
        </w:tc>
        <w:tc>
          <w:tcPr>
            <w:tcW w:w="1642" w:type="pct"/>
            <w:vAlign w:val="center"/>
          </w:tcPr>
          <w:p>
            <w:pPr>
              <w:adjustRightInd w:val="0"/>
              <w:snapToGrid w:val="0"/>
              <w:spacing w:line="240" w:lineRule="exact"/>
              <w:jc w:val="center"/>
              <w:rPr>
                <w:sz w:val="21"/>
                <w:szCs w:val="21"/>
              </w:rPr>
            </w:pPr>
            <w:r>
              <w:rPr>
                <w:rFonts w:hint="eastAsia"/>
                <w:sz w:val="21"/>
                <w:szCs w:val="21"/>
                <w:lang w:val="en-US"/>
              </w:rPr>
              <w:t>水带</w:t>
            </w:r>
          </w:p>
        </w:tc>
        <w:tc>
          <w:tcPr>
            <w:tcW w:w="626" w:type="pct"/>
            <w:vAlign w:val="center"/>
          </w:tcPr>
          <w:p>
            <w:pPr>
              <w:adjustRightInd w:val="0"/>
              <w:snapToGrid w:val="0"/>
              <w:spacing w:line="240" w:lineRule="exact"/>
              <w:jc w:val="center"/>
              <w:rPr>
                <w:sz w:val="21"/>
                <w:szCs w:val="21"/>
              </w:rPr>
            </w:pPr>
            <w:r>
              <w:rPr>
                <w:rFonts w:hint="eastAsia"/>
                <w:sz w:val="21"/>
                <w:szCs w:val="21"/>
                <w:lang w:val="en-US"/>
              </w:rPr>
              <w:t>盘</w:t>
            </w:r>
          </w:p>
        </w:tc>
        <w:tc>
          <w:tcPr>
            <w:tcW w:w="547" w:type="pct"/>
            <w:vAlign w:val="center"/>
          </w:tcPr>
          <w:p>
            <w:pPr>
              <w:snapToGrid w:val="0"/>
              <w:spacing w:line="240" w:lineRule="exact"/>
              <w:jc w:val="center"/>
              <w:rPr>
                <w:sz w:val="21"/>
                <w:szCs w:val="21"/>
              </w:rPr>
            </w:pPr>
            <w:r>
              <w:rPr>
                <w:rFonts w:hint="eastAsia"/>
                <w:sz w:val="21"/>
                <w:szCs w:val="21"/>
                <w:lang w:val="en-US"/>
              </w:rPr>
              <w:t>10</w:t>
            </w:r>
          </w:p>
        </w:tc>
        <w:tc>
          <w:tcPr>
            <w:tcW w:w="547" w:type="pct"/>
            <w:vMerge w:val="continue"/>
            <w:vAlign w:val="center"/>
          </w:tcPr>
          <w:p>
            <w:pPr>
              <w:adjustRightInd w:val="0"/>
              <w:spacing w:line="240" w:lineRule="exact"/>
              <w:jc w:val="center"/>
              <w:rPr>
                <w:sz w:val="21"/>
                <w:szCs w:val="21"/>
              </w:rPr>
            </w:pPr>
          </w:p>
        </w:tc>
        <w:tc>
          <w:tcPr>
            <w:tcW w:w="548" w:type="pct"/>
            <w:vMerge w:val="continue"/>
            <w:vAlign w:val="center"/>
          </w:tcPr>
          <w:p>
            <w:pPr>
              <w:adjustRightInd w:val="0"/>
              <w:spacing w:line="240" w:lineRule="exact"/>
              <w:jc w:val="center"/>
              <w:rPr>
                <w:sz w:val="21"/>
                <w:szCs w:val="21"/>
              </w:rPr>
            </w:pPr>
          </w:p>
        </w:tc>
        <w:tc>
          <w:tcPr>
            <w:tcW w:w="633" w:type="pct"/>
            <w:vMerge w:val="continue"/>
            <w:vAlign w:val="center"/>
          </w:tcPr>
          <w:p>
            <w:pPr>
              <w:adjustRightInd w:val="0"/>
              <w:spacing w:line="24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276</w:t>
            </w:r>
          </w:p>
        </w:tc>
        <w:tc>
          <w:tcPr>
            <w:tcW w:w="1642" w:type="pct"/>
            <w:vAlign w:val="center"/>
          </w:tcPr>
          <w:p>
            <w:pPr>
              <w:adjustRightInd w:val="0"/>
              <w:snapToGrid w:val="0"/>
              <w:spacing w:line="240" w:lineRule="exact"/>
              <w:jc w:val="center"/>
              <w:rPr>
                <w:sz w:val="21"/>
                <w:szCs w:val="21"/>
              </w:rPr>
            </w:pPr>
            <w:r>
              <w:rPr>
                <w:rFonts w:hint="eastAsia"/>
                <w:sz w:val="21"/>
                <w:szCs w:val="21"/>
                <w:lang w:val="en-US"/>
              </w:rPr>
              <w:t>机动消防泵</w:t>
            </w:r>
          </w:p>
        </w:tc>
        <w:tc>
          <w:tcPr>
            <w:tcW w:w="626" w:type="pct"/>
            <w:vAlign w:val="center"/>
          </w:tcPr>
          <w:p>
            <w:pPr>
              <w:adjustRightInd w:val="0"/>
              <w:snapToGrid w:val="0"/>
              <w:spacing w:line="240" w:lineRule="exact"/>
              <w:jc w:val="center"/>
              <w:rPr>
                <w:sz w:val="21"/>
                <w:szCs w:val="21"/>
              </w:rPr>
            </w:pPr>
            <w:r>
              <w:rPr>
                <w:rFonts w:hint="eastAsia"/>
                <w:sz w:val="21"/>
                <w:szCs w:val="21"/>
                <w:lang w:val="en-US"/>
              </w:rPr>
              <w:t>台</w:t>
            </w:r>
          </w:p>
        </w:tc>
        <w:tc>
          <w:tcPr>
            <w:tcW w:w="547" w:type="pct"/>
            <w:vAlign w:val="center"/>
          </w:tcPr>
          <w:p>
            <w:pPr>
              <w:snapToGrid w:val="0"/>
              <w:spacing w:line="240" w:lineRule="exact"/>
              <w:jc w:val="center"/>
              <w:rPr>
                <w:sz w:val="21"/>
                <w:szCs w:val="21"/>
              </w:rPr>
            </w:pPr>
            <w:r>
              <w:rPr>
                <w:rFonts w:hint="eastAsia"/>
                <w:sz w:val="21"/>
                <w:szCs w:val="21"/>
                <w:lang w:val="en-US"/>
              </w:rPr>
              <w:t>1</w:t>
            </w:r>
          </w:p>
        </w:tc>
        <w:tc>
          <w:tcPr>
            <w:tcW w:w="547" w:type="pct"/>
            <w:vMerge w:val="continue"/>
            <w:vAlign w:val="center"/>
          </w:tcPr>
          <w:p>
            <w:pPr>
              <w:adjustRightInd w:val="0"/>
              <w:spacing w:line="240" w:lineRule="exact"/>
              <w:jc w:val="center"/>
              <w:rPr>
                <w:sz w:val="21"/>
                <w:szCs w:val="21"/>
              </w:rPr>
            </w:pPr>
          </w:p>
        </w:tc>
        <w:tc>
          <w:tcPr>
            <w:tcW w:w="548" w:type="pct"/>
            <w:vMerge w:val="continue"/>
            <w:vAlign w:val="center"/>
          </w:tcPr>
          <w:p>
            <w:pPr>
              <w:adjustRightInd w:val="0"/>
              <w:spacing w:line="240" w:lineRule="exact"/>
              <w:jc w:val="center"/>
              <w:rPr>
                <w:sz w:val="21"/>
                <w:szCs w:val="21"/>
              </w:rPr>
            </w:pPr>
          </w:p>
        </w:tc>
        <w:tc>
          <w:tcPr>
            <w:tcW w:w="633" w:type="pct"/>
            <w:vMerge w:val="continue"/>
            <w:vAlign w:val="center"/>
          </w:tcPr>
          <w:p>
            <w:pPr>
              <w:adjustRightInd w:val="0"/>
              <w:spacing w:line="24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277</w:t>
            </w:r>
          </w:p>
        </w:tc>
        <w:tc>
          <w:tcPr>
            <w:tcW w:w="1642" w:type="pct"/>
            <w:vAlign w:val="center"/>
          </w:tcPr>
          <w:p>
            <w:pPr>
              <w:adjustRightInd w:val="0"/>
              <w:snapToGrid w:val="0"/>
              <w:spacing w:line="240" w:lineRule="exact"/>
              <w:jc w:val="center"/>
              <w:rPr>
                <w:sz w:val="21"/>
                <w:szCs w:val="21"/>
              </w:rPr>
            </w:pPr>
            <w:r>
              <w:rPr>
                <w:rFonts w:hint="eastAsia"/>
                <w:sz w:val="21"/>
                <w:szCs w:val="21"/>
                <w:lang w:val="en-US"/>
              </w:rPr>
              <w:t>铝合金折叠梯</w:t>
            </w:r>
          </w:p>
        </w:tc>
        <w:tc>
          <w:tcPr>
            <w:tcW w:w="626" w:type="pct"/>
            <w:vAlign w:val="center"/>
          </w:tcPr>
          <w:p>
            <w:pPr>
              <w:adjustRightInd w:val="0"/>
              <w:snapToGrid w:val="0"/>
              <w:spacing w:line="240" w:lineRule="exact"/>
              <w:jc w:val="center"/>
              <w:rPr>
                <w:sz w:val="21"/>
                <w:szCs w:val="21"/>
              </w:rPr>
            </w:pPr>
            <w:r>
              <w:rPr>
                <w:rFonts w:hint="eastAsia"/>
                <w:sz w:val="21"/>
                <w:szCs w:val="21"/>
                <w:lang w:val="en-US"/>
              </w:rPr>
              <w:t>把</w:t>
            </w:r>
          </w:p>
        </w:tc>
        <w:tc>
          <w:tcPr>
            <w:tcW w:w="547" w:type="pct"/>
            <w:vAlign w:val="center"/>
          </w:tcPr>
          <w:p>
            <w:pPr>
              <w:snapToGrid w:val="0"/>
              <w:spacing w:line="240" w:lineRule="exact"/>
              <w:jc w:val="center"/>
              <w:rPr>
                <w:sz w:val="21"/>
                <w:szCs w:val="21"/>
              </w:rPr>
            </w:pPr>
            <w:r>
              <w:rPr>
                <w:rFonts w:hint="eastAsia"/>
                <w:sz w:val="21"/>
                <w:szCs w:val="21"/>
              </w:rPr>
              <w:t>1</w:t>
            </w:r>
          </w:p>
        </w:tc>
        <w:tc>
          <w:tcPr>
            <w:tcW w:w="547" w:type="pct"/>
            <w:vMerge w:val="continue"/>
            <w:vAlign w:val="center"/>
          </w:tcPr>
          <w:p>
            <w:pPr>
              <w:adjustRightInd w:val="0"/>
              <w:spacing w:line="240" w:lineRule="exact"/>
              <w:jc w:val="center"/>
              <w:rPr>
                <w:sz w:val="21"/>
                <w:szCs w:val="21"/>
              </w:rPr>
            </w:pPr>
          </w:p>
        </w:tc>
        <w:tc>
          <w:tcPr>
            <w:tcW w:w="548" w:type="pct"/>
            <w:vMerge w:val="continue"/>
            <w:vAlign w:val="center"/>
          </w:tcPr>
          <w:p>
            <w:pPr>
              <w:adjustRightInd w:val="0"/>
              <w:spacing w:line="240" w:lineRule="exact"/>
              <w:jc w:val="center"/>
              <w:rPr>
                <w:sz w:val="21"/>
                <w:szCs w:val="21"/>
              </w:rPr>
            </w:pPr>
          </w:p>
        </w:tc>
        <w:tc>
          <w:tcPr>
            <w:tcW w:w="633" w:type="pct"/>
            <w:vMerge w:val="continue"/>
            <w:vAlign w:val="center"/>
          </w:tcPr>
          <w:p>
            <w:pPr>
              <w:adjustRightInd w:val="0"/>
              <w:spacing w:line="24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278</w:t>
            </w:r>
          </w:p>
        </w:tc>
        <w:tc>
          <w:tcPr>
            <w:tcW w:w="1642" w:type="pct"/>
            <w:vAlign w:val="center"/>
          </w:tcPr>
          <w:p>
            <w:pPr>
              <w:adjustRightInd w:val="0"/>
              <w:snapToGrid w:val="0"/>
              <w:spacing w:line="240" w:lineRule="exact"/>
              <w:jc w:val="center"/>
              <w:rPr>
                <w:sz w:val="21"/>
                <w:szCs w:val="21"/>
              </w:rPr>
            </w:pPr>
            <w:r>
              <w:rPr>
                <w:rFonts w:hint="eastAsia"/>
                <w:sz w:val="21"/>
                <w:szCs w:val="21"/>
                <w:lang w:val="en-US"/>
              </w:rPr>
              <w:t>大斧</w:t>
            </w:r>
          </w:p>
        </w:tc>
        <w:tc>
          <w:tcPr>
            <w:tcW w:w="626" w:type="pct"/>
            <w:vAlign w:val="center"/>
          </w:tcPr>
          <w:p>
            <w:pPr>
              <w:adjustRightInd w:val="0"/>
              <w:snapToGrid w:val="0"/>
              <w:spacing w:line="240" w:lineRule="exact"/>
              <w:jc w:val="center"/>
              <w:rPr>
                <w:sz w:val="21"/>
                <w:szCs w:val="21"/>
              </w:rPr>
            </w:pPr>
            <w:r>
              <w:rPr>
                <w:rFonts w:hint="eastAsia"/>
                <w:sz w:val="21"/>
                <w:szCs w:val="21"/>
                <w:lang w:val="en-US"/>
              </w:rPr>
              <w:t>把</w:t>
            </w:r>
          </w:p>
        </w:tc>
        <w:tc>
          <w:tcPr>
            <w:tcW w:w="547" w:type="pct"/>
            <w:vAlign w:val="center"/>
          </w:tcPr>
          <w:p>
            <w:pPr>
              <w:snapToGrid w:val="0"/>
              <w:spacing w:line="240" w:lineRule="exact"/>
              <w:jc w:val="center"/>
              <w:rPr>
                <w:sz w:val="21"/>
                <w:szCs w:val="21"/>
              </w:rPr>
            </w:pPr>
            <w:r>
              <w:rPr>
                <w:rFonts w:hint="eastAsia"/>
                <w:sz w:val="21"/>
                <w:szCs w:val="21"/>
              </w:rPr>
              <w:t>2</w:t>
            </w:r>
          </w:p>
        </w:tc>
        <w:tc>
          <w:tcPr>
            <w:tcW w:w="547" w:type="pct"/>
            <w:vMerge w:val="continue"/>
            <w:vAlign w:val="center"/>
          </w:tcPr>
          <w:p>
            <w:pPr>
              <w:adjustRightInd w:val="0"/>
              <w:spacing w:line="240" w:lineRule="exact"/>
              <w:jc w:val="center"/>
              <w:rPr>
                <w:sz w:val="21"/>
                <w:szCs w:val="21"/>
              </w:rPr>
            </w:pPr>
          </w:p>
        </w:tc>
        <w:tc>
          <w:tcPr>
            <w:tcW w:w="548" w:type="pct"/>
            <w:vMerge w:val="continue"/>
            <w:vAlign w:val="center"/>
          </w:tcPr>
          <w:p>
            <w:pPr>
              <w:adjustRightInd w:val="0"/>
              <w:spacing w:line="240" w:lineRule="exact"/>
              <w:jc w:val="center"/>
              <w:rPr>
                <w:sz w:val="21"/>
                <w:szCs w:val="21"/>
              </w:rPr>
            </w:pPr>
          </w:p>
        </w:tc>
        <w:tc>
          <w:tcPr>
            <w:tcW w:w="633" w:type="pct"/>
            <w:vMerge w:val="continue"/>
            <w:vAlign w:val="center"/>
          </w:tcPr>
          <w:p>
            <w:pPr>
              <w:adjustRightInd w:val="0"/>
              <w:spacing w:line="24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279</w:t>
            </w:r>
          </w:p>
        </w:tc>
        <w:tc>
          <w:tcPr>
            <w:tcW w:w="1642" w:type="pct"/>
            <w:vAlign w:val="center"/>
          </w:tcPr>
          <w:p>
            <w:pPr>
              <w:adjustRightInd w:val="0"/>
              <w:snapToGrid w:val="0"/>
              <w:spacing w:line="240" w:lineRule="exact"/>
              <w:jc w:val="center"/>
              <w:rPr>
                <w:sz w:val="21"/>
                <w:szCs w:val="21"/>
              </w:rPr>
            </w:pPr>
            <w:r>
              <w:rPr>
                <w:rFonts w:hint="eastAsia"/>
                <w:sz w:val="21"/>
                <w:szCs w:val="21"/>
                <w:lang w:val="en-US"/>
              </w:rPr>
              <w:t>绝缘剪断钳</w:t>
            </w:r>
          </w:p>
        </w:tc>
        <w:tc>
          <w:tcPr>
            <w:tcW w:w="626" w:type="pct"/>
            <w:vAlign w:val="center"/>
          </w:tcPr>
          <w:p>
            <w:pPr>
              <w:adjustRightInd w:val="0"/>
              <w:snapToGrid w:val="0"/>
              <w:spacing w:line="240" w:lineRule="exact"/>
              <w:jc w:val="center"/>
              <w:rPr>
                <w:sz w:val="21"/>
                <w:szCs w:val="21"/>
              </w:rPr>
            </w:pPr>
            <w:r>
              <w:rPr>
                <w:rFonts w:hint="eastAsia"/>
                <w:sz w:val="21"/>
                <w:szCs w:val="21"/>
                <w:lang w:val="en-US"/>
              </w:rPr>
              <w:t>把</w:t>
            </w:r>
          </w:p>
        </w:tc>
        <w:tc>
          <w:tcPr>
            <w:tcW w:w="547" w:type="pct"/>
            <w:vAlign w:val="center"/>
          </w:tcPr>
          <w:p>
            <w:pPr>
              <w:snapToGrid w:val="0"/>
              <w:spacing w:line="240" w:lineRule="exact"/>
              <w:jc w:val="center"/>
              <w:rPr>
                <w:sz w:val="21"/>
                <w:szCs w:val="21"/>
              </w:rPr>
            </w:pPr>
            <w:r>
              <w:rPr>
                <w:rFonts w:hint="eastAsia"/>
                <w:sz w:val="21"/>
                <w:szCs w:val="21"/>
              </w:rPr>
              <w:t>2</w:t>
            </w:r>
          </w:p>
        </w:tc>
        <w:tc>
          <w:tcPr>
            <w:tcW w:w="547" w:type="pct"/>
            <w:vMerge w:val="continue"/>
            <w:vAlign w:val="center"/>
          </w:tcPr>
          <w:p>
            <w:pPr>
              <w:adjustRightInd w:val="0"/>
              <w:spacing w:line="240" w:lineRule="exact"/>
              <w:jc w:val="center"/>
              <w:rPr>
                <w:sz w:val="21"/>
                <w:szCs w:val="21"/>
              </w:rPr>
            </w:pPr>
          </w:p>
        </w:tc>
        <w:tc>
          <w:tcPr>
            <w:tcW w:w="548" w:type="pct"/>
            <w:vMerge w:val="continue"/>
            <w:vAlign w:val="center"/>
          </w:tcPr>
          <w:p>
            <w:pPr>
              <w:adjustRightInd w:val="0"/>
              <w:spacing w:line="240" w:lineRule="exact"/>
              <w:jc w:val="center"/>
              <w:rPr>
                <w:sz w:val="21"/>
                <w:szCs w:val="21"/>
              </w:rPr>
            </w:pPr>
          </w:p>
        </w:tc>
        <w:tc>
          <w:tcPr>
            <w:tcW w:w="633" w:type="pct"/>
            <w:vMerge w:val="continue"/>
            <w:vAlign w:val="center"/>
          </w:tcPr>
          <w:p>
            <w:pPr>
              <w:adjustRightInd w:val="0"/>
              <w:spacing w:line="24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280</w:t>
            </w:r>
          </w:p>
        </w:tc>
        <w:tc>
          <w:tcPr>
            <w:tcW w:w="1642" w:type="pct"/>
            <w:vAlign w:val="center"/>
          </w:tcPr>
          <w:p>
            <w:pPr>
              <w:adjustRightInd w:val="0"/>
              <w:snapToGrid w:val="0"/>
              <w:spacing w:line="240" w:lineRule="exact"/>
              <w:jc w:val="center"/>
              <w:rPr>
                <w:sz w:val="21"/>
                <w:szCs w:val="21"/>
              </w:rPr>
            </w:pPr>
            <w:r>
              <w:rPr>
                <w:rFonts w:hint="eastAsia"/>
                <w:sz w:val="21"/>
                <w:szCs w:val="21"/>
                <w:lang w:val="en-US"/>
              </w:rPr>
              <w:t>消防铁铤/撬棍</w:t>
            </w:r>
          </w:p>
        </w:tc>
        <w:tc>
          <w:tcPr>
            <w:tcW w:w="626" w:type="pct"/>
            <w:vAlign w:val="center"/>
          </w:tcPr>
          <w:p>
            <w:pPr>
              <w:adjustRightInd w:val="0"/>
              <w:snapToGrid w:val="0"/>
              <w:spacing w:line="240" w:lineRule="exact"/>
              <w:jc w:val="center"/>
              <w:rPr>
                <w:sz w:val="21"/>
                <w:szCs w:val="21"/>
              </w:rPr>
            </w:pPr>
            <w:r>
              <w:rPr>
                <w:rFonts w:hint="eastAsia"/>
                <w:sz w:val="21"/>
                <w:szCs w:val="21"/>
                <w:lang w:val="en-US"/>
              </w:rPr>
              <w:t>把</w:t>
            </w:r>
          </w:p>
        </w:tc>
        <w:tc>
          <w:tcPr>
            <w:tcW w:w="547" w:type="pct"/>
            <w:vAlign w:val="center"/>
          </w:tcPr>
          <w:p>
            <w:pPr>
              <w:snapToGrid w:val="0"/>
              <w:spacing w:line="240" w:lineRule="exact"/>
              <w:jc w:val="center"/>
              <w:rPr>
                <w:sz w:val="21"/>
                <w:szCs w:val="21"/>
              </w:rPr>
            </w:pPr>
            <w:r>
              <w:rPr>
                <w:rFonts w:hint="eastAsia"/>
                <w:sz w:val="21"/>
                <w:szCs w:val="21"/>
              </w:rPr>
              <w:t>2</w:t>
            </w:r>
          </w:p>
        </w:tc>
        <w:tc>
          <w:tcPr>
            <w:tcW w:w="547" w:type="pct"/>
            <w:vMerge w:val="continue"/>
            <w:vAlign w:val="center"/>
          </w:tcPr>
          <w:p>
            <w:pPr>
              <w:adjustRightInd w:val="0"/>
              <w:spacing w:line="240" w:lineRule="exact"/>
              <w:jc w:val="center"/>
              <w:rPr>
                <w:sz w:val="21"/>
                <w:szCs w:val="21"/>
              </w:rPr>
            </w:pPr>
          </w:p>
        </w:tc>
        <w:tc>
          <w:tcPr>
            <w:tcW w:w="548" w:type="pct"/>
            <w:vMerge w:val="continue"/>
            <w:vAlign w:val="center"/>
          </w:tcPr>
          <w:p>
            <w:pPr>
              <w:adjustRightInd w:val="0"/>
              <w:spacing w:line="240" w:lineRule="exact"/>
              <w:jc w:val="center"/>
              <w:rPr>
                <w:sz w:val="21"/>
                <w:szCs w:val="21"/>
              </w:rPr>
            </w:pPr>
          </w:p>
        </w:tc>
        <w:tc>
          <w:tcPr>
            <w:tcW w:w="633" w:type="pct"/>
            <w:vMerge w:val="continue"/>
            <w:vAlign w:val="center"/>
          </w:tcPr>
          <w:p>
            <w:pPr>
              <w:adjustRightInd w:val="0"/>
              <w:spacing w:line="24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281</w:t>
            </w:r>
          </w:p>
        </w:tc>
        <w:tc>
          <w:tcPr>
            <w:tcW w:w="1642" w:type="pct"/>
            <w:vAlign w:val="center"/>
          </w:tcPr>
          <w:p>
            <w:pPr>
              <w:adjustRightInd w:val="0"/>
              <w:snapToGrid w:val="0"/>
              <w:spacing w:line="240" w:lineRule="exact"/>
              <w:jc w:val="center"/>
              <w:rPr>
                <w:sz w:val="21"/>
                <w:szCs w:val="21"/>
              </w:rPr>
            </w:pPr>
            <w:r>
              <w:rPr>
                <w:rFonts w:hint="eastAsia"/>
                <w:sz w:val="21"/>
                <w:szCs w:val="21"/>
                <w:lang w:val="en-US"/>
              </w:rPr>
              <w:t>喊话器</w:t>
            </w:r>
          </w:p>
        </w:tc>
        <w:tc>
          <w:tcPr>
            <w:tcW w:w="626" w:type="pct"/>
            <w:vAlign w:val="center"/>
          </w:tcPr>
          <w:p>
            <w:pPr>
              <w:adjustRightInd w:val="0"/>
              <w:snapToGrid w:val="0"/>
              <w:spacing w:line="240" w:lineRule="exact"/>
              <w:jc w:val="center"/>
              <w:rPr>
                <w:sz w:val="21"/>
                <w:szCs w:val="21"/>
              </w:rPr>
            </w:pPr>
            <w:r>
              <w:rPr>
                <w:rFonts w:hint="eastAsia"/>
                <w:sz w:val="21"/>
                <w:szCs w:val="21"/>
                <w:lang w:val="en-US"/>
              </w:rPr>
              <w:t>个</w:t>
            </w:r>
          </w:p>
        </w:tc>
        <w:tc>
          <w:tcPr>
            <w:tcW w:w="547" w:type="pct"/>
            <w:vAlign w:val="center"/>
          </w:tcPr>
          <w:p>
            <w:pPr>
              <w:snapToGrid w:val="0"/>
              <w:spacing w:line="240" w:lineRule="exact"/>
              <w:jc w:val="center"/>
              <w:rPr>
                <w:sz w:val="21"/>
                <w:szCs w:val="21"/>
              </w:rPr>
            </w:pPr>
            <w:r>
              <w:rPr>
                <w:rFonts w:hint="eastAsia"/>
                <w:sz w:val="21"/>
                <w:szCs w:val="21"/>
              </w:rPr>
              <w:t>1</w:t>
            </w:r>
          </w:p>
        </w:tc>
        <w:tc>
          <w:tcPr>
            <w:tcW w:w="547" w:type="pct"/>
            <w:vMerge w:val="continue"/>
            <w:vAlign w:val="center"/>
          </w:tcPr>
          <w:p>
            <w:pPr>
              <w:adjustRightInd w:val="0"/>
              <w:spacing w:line="240" w:lineRule="exact"/>
              <w:jc w:val="center"/>
              <w:rPr>
                <w:sz w:val="21"/>
                <w:szCs w:val="21"/>
              </w:rPr>
            </w:pPr>
          </w:p>
        </w:tc>
        <w:tc>
          <w:tcPr>
            <w:tcW w:w="548" w:type="pct"/>
            <w:vMerge w:val="continue"/>
            <w:vAlign w:val="center"/>
          </w:tcPr>
          <w:p>
            <w:pPr>
              <w:adjustRightInd w:val="0"/>
              <w:spacing w:line="240" w:lineRule="exact"/>
              <w:jc w:val="center"/>
              <w:rPr>
                <w:sz w:val="21"/>
                <w:szCs w:val="21"/>
              </w:rPr>
            </w:pPr>
          </w:p>
        </w:tc>
        <w:tc>
          <w:tcPr>
            <w:tcW w:w="633" w:type="pct"/>
            <w:vMerge w:val="continue"/>
            <w:vAlign w:val="center"/>
          </w:tcPr>
          <w:p>
            <w:pPr>
              <w:adjustRightInd w:val="0"/>
              <w:spacing w:line="24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282</w:t>
            </w:r>
          </w:p>
        </w:tc>
        <w:tc>
          <w:tcPr>
            <w:tcW w:w="1642" w:type="pct"/>
            <w:vAlign w:val="center"/>
          </w:tcPr>
          <w:p>
            <w:pPr>
              <w:adjustRightInd w:val="0"/>
              <w:snapToGrid w:val="0"/>
              <w:spacing w:line="240" w:lineRule="exact"/>
              <w:jc w:val="center"/>
              <w:rPr>
                <w:sz w:val="21"/>
                <w:szCs w:val="21"/>
              </w:rPr>
            </w:pPr>
            <w:r>
              <w:rPr>
                <w:rFonts w:hint="eastAsia"/>
                <w:sz w:val="21"/>
                <w:szCs w:val="21"/>
                <w:lang w:val="en-US"/>
              </w:rPr>
              <w:t>担架</w:t>
            </w:r>
          </w:p>
        </w:tc>
        <w:tc>
          <w:tcPr>
            <w:tcW w:w="626" w:type="pct"/>
            <w:vAlign w:val="center"/>
          </w:tcPr>
          <w:p>
            <w:pPr>
              <w:adjustRightInd w:val="0"/>
              <w:snapToGrid w:val="0"/>
              <w:spacing w:line="240" w:lineRule="exact"/>
              <w:jc w:val="center"/>
              <w:rPr>
                <w:sz w:val="21"/>
                <w:szCs w:val="21"/>
              </w:rPr>
            </w:pPr>
            <w:r>
              <w:rPr>
                <w:rFonts w:hint="eastAsia"/>
                <w:sz w:val="21"/>
                <w:szCs w:val="21"/>
                <w:lang w:val="en-US"/>
              </w:rPr>
              <w:t>副</w:t>
            </w:r>
          </w:p>
        </w:tc>
        <w:tc>
          <w:tcPr>
            <w:tcW w:w="547" w:type="pct"/>
            <w:vAlign w:val="center"/>
          </w:tcPr>
          <w:p>
            <w:pPr>
              <w:snapToGrid w:val="0"/>
              <w:spacing w:line="240" w:lineRule="exact"/>
              <w:jc w:val="center"/>
              <w:rPr>
                <w:sz w:val="21"/>
                <w:szCs w:val="21"/>
              </w:rPr>
            </w:pPr>
            <w:r>
              <w:rPr>
                <w:rFonts w:hint="eastAsia"/>
                <w:sz w:val="21"/>
                <w:szCs w:val="21"/>
              </w:rPr>
              <w:t>1</w:t>
            </w:r>
          </w:p>
        </w:tc>
        <w:tc>
          <w:tcPr>
            <w:tcW w:w="547" w:type="pct"/>
            <w:vMerge w:val="continue"/>
            <w:vAlign w:val="center"/>
          </w:tcPr>
          <w:p>
            <w:pPr>
              <w:adjustRightInd w:val="0"/>
              <w:spacing w:line="240" w:lineRule="exact"/>
              <w:jc w:val="center"/>
              <w:rPr>
                <w:sz w:val="21"/>
                <w:szCs w:val="21"/>
              </w:rPr>
            </w:pPr>
          </w:p>
        </w:tc>
        <w:tc>
          <w:tcPr>
            <w:tcW w:w="548" w:type="pct"/>
            <w:vMerge w:val="continue"/>
            <w:vAlign w:val="center"/>
          </w:tcPr>
          <w:p>
            <w:pPr>
              <w:adjustRightInd w:val="0"/>
              <w:spacing w:line="240" w:lineRule="exact"/>
              <w:jc w:val="center"/>
              <w:rPr>
                <w:sz w:val="21"/>
                <w:szCs w:val="21"/>
              </w:rPr>
            </w:pPr>
          </w:p>
        </w:tc>
        <w:tc>
          <w:tcPr>
            <w:tcW w:w="633" w:type="pct"/>
            <w:vMerge w:val="continue"/>
            <w:vAlign w:val="center"/>
          </w:tcPr>
          <w:p>
            <w:pPr>
              <w:adjustRightInd w:val="0"/>
              <w:spacing w:line="24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283</w:t>
            </w:r>
          </w:p>
        </w:tc>
        <w:tc>
          <w:tcPr>
            <w:tcW w:w="1642" w:type="pct"/>
            <w:vAlign w:val="center"/>
          </w:tcPr>
          <w:p>
            <w:pPr>
              <w:adjustRightInd w:val="0"/>
              <w:snapToGrid w:val="0"/>
              <w:spacing w:line="240" w:lineRule="exact"/>
              <w:jc w:val="center"/>
              <w:rPr>
                <w:sz w:val="21"/>
                <w:szCs w:val="21"/>
              </w:rPr>
            </w:pPr>
            <w:r>
              <w:rPr>
                <w:rFonts w:hint="eastAsia"/>
                <w:sz w:val="21"/>
                <w:szCs w:val="21"/>
                <w:lang w:val="en-US"/>
              </w:rPr>
              <w:t>手提式充电手电</w:t>
            </w:r>
          </w:p>
        </w:tc>
        <w:tc>
          <w:tcPr>
            <w:tcW w:w="626" w:type="pct"/>
            <w:vAlign w:val="center"/>
          </w:tcPr>
          <w:p>
            <w:pPr>
              <w:adjustRightInd w:val="0"/>
              <w:snapToGrid w:val="0"/>
              <w:spacing w:line="240" w:lineRule="exact"/>
              <w:jc w:val="center"/>
              <w:rPr>
                <w:sz w:val="21"/>
                <w:szCs w:val="21"/>
              </w:rPr>
            </w:pPr>
            <w:r>
              <w:rPr>
                <w:rFonts w:hint="eastAsia"/>
                <w:sz w:val="21"/>
                <w:szCs w:val="21"/>
                <w:lang w:val="en-US"/>
              </w:rPr>
              <w:t>台</w:t>
            </w:r>
          </w:p>
        </w:tc>
        <w:tc>
          <w:tcPr>
            <w:tcW w:w="547" w:type="pct"/>
            <w:vAlign w:val="center"/>
          </w:tcPr>
          <w:p>
            <w:pPr>
              <w:snapToGrid w:val="0"/>
              <w:spacing w:line="240" w:lineRule="exact"/>
              <w:jc w:val="center"/>
              <w:rPr>
                <w:sz w:val="21"/>
                <w:szCs w:val="21"/>
              </w:rPr>
            </w:pPr>
            <w:r>
              <w:rPr>
                <w:rFonts w:hint="eastAsia"/>
                <w:sz w:val="21"/>
                <w:szCs w:val="21"/>
                <w:lang w:val="en-US"/>
              </w:rPr>
              <w:t>6</w:t>
            </w:r>
          </w:p>
        </w:tc>
        <w:tc>
          <w:tcPr>
            <w:tcW w:w="547" w:type="pct"/>
            <w:vMerge w:val="continue"/>
            <w:vAlign w:val="center"/>
          </w:tcPr>
          <w:p>
            <w:pPr>
              <w:adjustRightInd w:val="0"/>
              <w:spacing w:line="240" w:lineRule="exact"/>
              <w:jc w:val="center"/>
              <w:rPr>
                <w:sz w:val="21"/>
                <w:szCs w:val="21"/>
              </w:rPr>
            </w:pPr>
          </w:p>
        </w:tc>
        <w:tc>
          <w:tcPr>
            <w:tcW w:w="548" w:type="pct"/>
            <w:vMerge w:val="continue"/>
            <w:vAlign w:val="center"/>
          </w:tcPr>
          <w:p>
            <w:pPr>
              <w:adjustRightInd w:val="0"/>
              <w:spacing w:line="240" w:lineRule="exact"/>
              <w:jc w:val="center"/>
              <w:rPr>
                <w:sz w:val="21"/>
                <w:szCs w:val="21"/>
              </w:rPr>
            </w:pPr>
          </w:p>
        </w:tc>
        <w:tc>
          <w:tcPr>
            <w:tcW w:w="633" w:type="pct"/>
            <w:vMerge w:val="continue"/>
            <w:vAlign w:val="center"/>
          </w:tcPr>
          <w:p>
            <w:pPr>
              <w:adjustRightInd w:val="0"/>
              <w:spacing w:line="24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284</w:t>
            </w:r>
          </w:p>
        </w:tc>
        <w:tc>
          <w:tcPr>
            <w:tcW w:w="1642" w:type="pct"/>
            <w:vAlign w:val="center"/>
          </w:tcPr>
          <w:p>
            <w:pPr>
              <w:adjustRightInd w:val="0"/>
              <w:snapToGrid w:val="0"/>
              <w:spacing w:line="240" w:lineRule="exact"/>
              <w:jc w:val="center"/>
              <w:rPr>
                <w:sz w:val="21"/>
                <w:szCs w:val="21"/>
              </w:rPr>
            </w:pPr>
            <w:r>
              <w:rPr>
                <w:rFonts w:hint="eastAsia"/>
                <w:sz w:val="21"/>
                <w:szCs w:val="21"/>
                <w:lang w:val="en-US"/>
              </w:rPr>
              <w:t>对讲机</w:t>
            </w:r>
          </w:p>
        </w:tc>
        <w:tc>
          <w:tcPr>
            <w:tcW w:w="626" w:type="pct"/>
            <w:vAlign w:val="center"/>
          </w:tcPr>
          <w:p>
            <w:pPr>
              <w:adjustRightInd w:val="0"/>
              <w:snapToGrid w:val="0"/>
              <w:spacing w:line="240" w:lineRule="exact"/>
              <w:jc w:val="center"/>
              <w:rPr>
                <w:sz w:val="21"/>
                <w:szCs w:val="21"/>
              </w:rPr>
            </w:pPr>
            <w:r>
              <w:rPr>
                <w:rFonts w:hint="eastAsia"/>
                <w:sz w:val="21"/>
                <w:szCs w:val="21"/>
                <w:lang w:val="en-US"/>
              </w:rPr>
              <w:t>台</w:t>
            </w:r>
          </w:p>
        </w:tc>
        <w:tc>
          <w:tcPr>
            <w:tcW w:w="547" w:type="pct"/>
            <w:vAlign w:val="center"/>
          </w:tcPr>
          <w:p>
            <w:pPr>
              <w:snapToGrid w:val="0"/>
              <w:spacing w:line="240" w:lineRule="exact"/>
              <w:jc w:val="center"/>
              <w:rPr>
                <w:sz w:val="21"/>
                <w:szCs w:val="21"/>
              </w:rPr>
            </w:pPr>
            <w:r>
              <w:rPr>
                <w:rFonts w:hint="eastAsia"/>
                <w:sz w:val="21"/>
                <w:szCs w:val="21"/>
                <w:lang w:val="en-US"/>
              </w:rPr>
              <w:t>8</w:t>
            </w:r>
          </w:p>
        </w:tc>
        <w:tc>
          <w:tcPr>
            <w:tcW w:w="547" w:type="pct"/>
            <w:vMerge w:val="continue"/>
            <w:vAlign w:val="center"/>
          </w:tcPr>
          <w:p>
            <w:pPr>
              <w:adjustRightInd w:val="0"/>
              <w:spacing w:line="240" w:lineRule="exact"/>
              <w:jc w:val="center"/>
              <w:rPr>
                <w:sz w:val="21"/>
                <w:szCs w:val="21"/>
              </w:rPr>
            </w:pPr>
          </w:p>
        </w:tc>
        <w:tc>
          <w:tcPr>
            <w:tcW w:w="548" w:type="pct"/>
            <w:vMerge w:val="continue"/>
            <w:vAlign w:val="center"/>
          </w:tcPr>
          <w:p>
            <w:pPr>
              <w:adjustRightInd w:val="0"/>
              <w:spacing w:line="240" w:lineRule="exact"/>
              <w:jc w:val="center"/>
              <w:rPr>
                <w:sz w:val="21"/>
                <w:szCs w:val="21"/>
              </w:rPr>
            </w:pPr>
          </w:p>
        </w:tc>
        <w:tc>
          <w:tcPr>
            <w:tcW w:w="633" w:type="pct"/>
            <w:vMerge w:val="continue"/>
            <w:vAlign w:val="center"/>
          </w:tcPr>
          <w:p>
            <w:pPr>
              <w:adjustRightInd w:val="0"/>
              <w:spacing w:line="24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285</w:t>
            </w:r>
          </w:p>
        </w:tc>
        <w:tc>
          <w:tcPr>
            <w:tcW w:w="1642" w:type="pct"/>
            <w:vAlign w:val="center"/>
          </w:tcPr>
          <w:p>
            <w:pPr>
              <w:adjustRightInd w:val="0"/>
              <w:snapToGrid w:val="0"/>
              <w:spacing w:line="240" w:lineRule="exact"/>
              <w:jc w:val="center"/>
              <w:rPr>
                <w:sz w:val="21"/>
                <w:szCs w:val="21"/>
              </w:rPr>
            </w:pPr>
            <w:r>
              <w:rPr>
                <w:rFonts w:hint="eastAsia"/>
                <w:sz w:val="21"/>
                <w:szCs w:val="21"/>
                <w:lang w:val="en-US"/>
              </w:rPr>
              <w:t>防毒面具</w:t>
            </w:r>
          </w:p>
        </w:tc>
        <w:tc>
          <w:tcPr>
            <w:tcW w:w="626" w:type="pct"/>
            <w:vAlign w:val="center"/>
          </w:tcPr>
          <w:p>
            <w:pPr>
              <w:adjustRightInd w:val="0"/>
              <w:snapToGrid w:val="0"/>
              <w:spacing w:line="240" w:lineRule="exact"/>
              <w:jc w:val="center"/>
              <w:rPr>
                <w:sz w:val="21"/>
                <w:szCs w:val="21"/>
              </w:rPr>
            </w:pPr>
            <w:r>
              <w:rPr>
                <w:rFonts w:hint="eastAsia"/>
                <w:sz w:val="21"/>
                <w:szCs w:val="21"/>
                <w:lang w:val="en-US"/>
              </w:rPr>
              <w:t>个</w:t>
            </w:r>
          </w:p>
        </w:tc>
        <w:tc>
          <w:tcPr>
            <w:tcW w:w="547" w:type="pct"/>
            <w:vAlign w:val="center"/>
          </w:tcPr>
          <w:p>
            <w:pPr>
              <w:snapToGrid w:val="0"/>
              <w:spacing w:line="240" w:lineRule="exact"/>
              <w:jc w:val="center"/>
              <w:rPr>
                <w:sz w:val="21"/>
                <w:szCs w:val="21"/>
              </w:rPr>
            </w:pPr>
            <w:r>
              <w:rPr>
                <w:rFonts w:hint="eastAsia"/>
                <w:sz w:val="21"/>
                <w:szCs w:val="21"/>
                <w:lang w:val="en-US"/>
              </w:rPr>
              <w:t>9</w:t>
            </w:r>
          </w:p>
        </w:tc>
        <w:tc>
          <w:tcPr>
            <w:tcW w:w="547" w:type="pct"/>
            <w:vMerge w:val="continue"/>
            <w:vAlign w:val="center"/>
          </w:tcPr>
          <w:p>
            <w:pPr>
              <w:adjustRightInd w:val="0"/>
              <w:spacing w:line="240" w:lineRule="exact"/>
              <w:jc w:val="center"/>
              <w:rPr>
                <w:sz w:val="21"/>
                <w:szCs w:val="21"/>
              </w:rPr>
            </w:pPr>
          </w:p>
        </w:tc>
        <w:tc>
          <w:tcPr>
            <w:tcW w:w="548" w:type="pct"/>
            <w:vMerge w:val="continue"/>
            <w:vAlign w:val="center"/>
          </w:tcPr>
          <w:p>
            <w:pPr>
              <w:adjustRightInd w:val="0"/>
              <w:spacing w:line="240" w:lineRule="exact"/>
              <w:jc w:val="center"/>
              <w:rPr>
                <w:sz w:val="21"/>
                <w:szCs w:val="21"/>
              </w:rPr>
            </w:pPr>
          </w:p>
        </w:tc>
        <w:tc>
          <w:tcPr>
            <w:tcW w:w="633" w:type="pct"/>
            <w:vMerge w:val="continue"/>
            <w:vAlign w:val="center"/>
          </w:tcPr>
          <w:p>
            <w:pPr>
              <w:adjustRightInd w:val="0"/>
              <w:spacing w:line="24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286</w:t>
            </w:r>
          </w:p>
        </w:tc>
        <w:tc>
          <w:tcPr>
            <w:tcW w:w="1642" w:type="pct"/>
            <w:vAlign w:val="center"/>
          </w:tcPr>
          <w:p>
            <w:pPr>
              <w:adjustRightInd w:val="0"/>
              <w:snapToGrid w:val="0"/>
              <w:spacing w:line="240" w:lineRule="exact"/>
              <w:jc w:val="center"/>
              <w:rPr>
                <w:sz w:val="21"/>
                <w:szCs w:val="21"/>
              </w:rPr>
            </w:pPr>
            <w:r>
              <w:rPr>
                <w:rFonts w:hint="eastAsia"/>
                <w:sz w:val="21"/>
                <w:szCs w:val="21"/>
                <w:lang w:val="en-US"/>
              </w:rPr>
              <w:t>过滤式口罩</w:t>
            </w:r>
          </w:p>
        </w:tc>
        <w:tc>
          <w:tcPr>
            <w:tcW w:w="626" w:type="pct"/>
            <w:vAlign w:val="center"/>
          </w:tcPr>
          <w:p>
            <w:pPr>
              <w:adjustRightInd w:val="0"/>
              <w:snapToGrid w:val="0"/>
              <w:spacing w:line="240" w:lineRule="exact"/>
              <w:jc w:val="center"/>
              <w:rPr>
                <w:sz w:val="21"/>
                <w:szCs w:val="21"/>
              </w:rPr>
            </w:pPr>
            <w:r>
              <w:rPr>
                <w:rFonts w:hint="eastAsia"/>
                <w:sz w:val="21"/>
                <w:szCs w:val="21"/>
                <w:lang w:val="en-US"/>
              </w:rPr>
              <w:t>个</w:t>
            </w:r>
          </w:p>
        </w:tc>
        <w:tc>
          <w:tcPr>
            <w:tcW w:w="547" w:type="pct"/>
            <w:vAlign w:val="center"/>
          </w:tcPr>
          <w:p>
            <w:pPr>
              <w:snapToGrid w:val="0"/>
              <w:spacing w:line="240" w:lineRule="exact"/>
              <w:jc w:val="center"/>
              <w:rPr>
                <w:sz w:val="21"/>
                <w:szCs w:val="21"/>
              </w:rPr>
            </w:pPr>
            <w:r>
              <w:rPr>
                <w:rFonts w:hint="eastAsia"/>
                <w:sz w:val="21"/>
                <w:szCs w:val="21"/>
                <w:lang w:val="en-US"/>
              </w:rPr>
              <w:t>5</w:t>
            </w:r>
          </w:p>
        </w:tc>
        <w:tc>
          <w:tcPr>
            <w:tcW w:w="547" w:type="pct"/>
            <w:vMerge w:val="continue"/>
            <w:vAlign w:val="center"/>
          </w:tcPr>
          <w:p>
            <w:pPr>
              <w:adjustRightInd w:val="0"/>
              <w:spacing w:line="240" w:lineRule="exact"/>
              <w:jc w:val="center"/>
              <w:rPr>
                <w:sz w:val="21"/>
                <w:szCs w:val="21"/>
              </w:rPr>
            </w:pPr>
          </w:p>
        </w:tc>
        <w:tc>
          <w:tcPr>
            <w:tcW w:w="548" w:type="pct"/>
            <w:vMerge w:val="continue"/>
            <w:vAlign w:val="center"/>
          </w:tcPr>
          <w:p>
            <w:pPr>
              <w:adjustRightInd w:val="0"/>
              <w:spacing w:line="240" w:lineRule="exact"/>
              <w:jc w:val="center"/>
              <w:rPr>
                <w:sz w:val="21"/>
                <w:szCs w:val="21"/>
              </w:rPr>
            </w:pPr>
          </w:p>
        </w:tc>
        <w:tc>
          <w:tcPr>
            <w:tcW w:w="633" w:type="pct"/>
            <w:vMerge w:val="continue"/>
            <w:vAlign w:val="center"/>
          </w:tcPr>
          <w:p>
            <w:pPr>
              <w:adjustRightInd w:val="0"/>
              <w:spacing w:line="24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287</w:t>
            </w:r>
          </w:p>
        </w:tc>
        <w:tc>
          <w:tcPr>
            <w:tcW w:w="1642" w:type="pct"/>
            <w:vAlign w:val="center"/>
          </w:tcPr>
          <w:p>
            <w:pPr>
              <w:adjustRightInd w:val="0"/>
              <w:snapToGrid w:val="0"/>
              <w:spacing w:line="240" w:lineRule="exact"/>
              <w:jc w:val="center"/>
              <w:rPr>
                <w:sz w:val="21"/>
                <w:szCs w:val="21"/>
              </w:rPr>
            </w:pPr>
            <w:r>
              <w:rPr>
                <w:rFonts w:hint="eastAsia"/>
                <w:sz w:val="21"/>
                <w:szCs w:val="21"/>
                <w:lang w:val="en-US"/>
              </w:rPr>
              <w:t>急救箱</w:t>
            </w:r>
          </w:p>
        </w:tc>
        <w:tc>
          <w:tcPr>
            <w:tcW w:w="626" w:type="pct"/>
            <w:vAlign w:val="center"/>
          </w:tcPr>
          <w:p>
            <w:pPr>
              <w:adjustRightInd w:val="0"/>
              <w:snapToGrid w:val="0"/>
              <w:spacing w:line="240" w:lineRule="exact"/>
              <w:jc w:val="center"/>
              <w:rPr>
                <w:sz w:val="21"/>
                <w:szCs w:val="21"/>
              </w:rPr>
            </w:pPr>
            <w:r>
              <w:rPr>
                <w:rFonts w:hint="eastAsia"/>
                <w:sz w:val="21"/>
                <w:szCs w:val="21"/>
                <w:lang w:val="en-US"/>
              </w:rPr>
              <w:t>个</w:t>
            </w:r>
          </w:p>
        </w:tc>
        <w:tc>
          <w:tcPr>
            <w:tcW w:w="547" w:type="pct"/>
            <w:vAlign w:val="center"/>
          </w:tcPr>
          <w:p>
            <w:pPr>
              <w:snapToGrid w:val="0"/>
              <w:spacing w:line="240" w:lineRule="exact"/>
              <w:jc w:val="center"/>
              <w:rPr>
                <w:sz w:val="21"/>
                <w:szCs w:val="21"/>
              </w:rPr>
            </w:pPr>
            <w:r>
              <w:rPr>
                <w:rFonts w:hint="eastAsia"/>
                <w:sz w:val="21"/>
                <w:szCs w:val="21"/>
                <w:lang w:val="en-US"/>
              </w:rPr>
              <w:t>1</w:t>
            </w:r>
          </w:p>
        </w:tc>
        <w:tc>
          <w:tcPr>
            <w:tcW w:w="547" w:type="pct"/>
            <w:vMerge w:val="continue"/>
            <w:vAlign w:val="center"/>
          </w:tcPr>
          <w:p>
            <w:pPr>
              <w:adjustRightInd w:val="0"/>
              <w:spacing w:line="240" w:lineRule="exact"/>
              <w:jc w:val="center"/>
              <w:rPr>
                <w:sz w:val="21"/>
                <w:szCs w:val="21"/>
              </w:rPr>
            </w:pPr>
          </w:p>
        </w:tc>
        <w:tc>
          <w:tcPr>
            <w:tcW w:w="548" w:type="pct"/>
            <w:vMerge w:val="continue"/>
            <w:vAlign w:val="center"/>
          </w:tcPr>
          <w:p>
            <w:pPr>
              <w:adjustRightInd w:val="0"/>
              <w:spacing w:line="240" w:lineRule="exact"/>
              <w:jc w:val="center"/>
              <w:rPr>
                <w:sz w:val="21"/>
                <w:szCs w:val="21"/>
              </w:rPr>
            </w:pPr>
          </w:p>
        </w:tc>
        <w:tc>
          <w:tcPr>
            <w:tcW w:w="633" w:type="pct"/>
            <w:vMerge w:val="continue"/>
            <w:vAlign w:val="center"/>
          </w:tcPr>
          <w:p>
            <w:pPr>
              <w:adjustRightInd w:val="0"/>
              <w:spacing w:line="24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288</w:t>
            </w:r>
          </w:p>
        </w:tc>
        <w:tc>
          <w:tcPr>
            <w:tcW w:w="1642" w:type="pct"/>
            <w:vAlign w:val="center"/>
          </w:tcPr>
          <w:p>
            <w:pPr>
              <w:adjustRightInd w:val="0"/>
              <w:snapToGrid w:val="0"/>
              <w:spacing w:line="240" w:lineRule="exact"/>
              <w:jc w:val="center"/>
              <w:rPr>
                <w:sz w:val="21"/>
                <w:szCs w:val="21"/>
              </w:rPr>
            </w:pPr>
            <w:r>
              <w:rPr>
                <w:rFonts w:hint="eastAsia"/>
                <w:sz w:val="21"/>
                <w:szCs w:val="21"/>
                <w:lang w:val="en-US"/>
              </w:rPr>
              <w:t>柴油发电机</w:t>
            </w:r>
          </w:p>
        </w:tc>
        <w:tc>
          <w:tcPr>
            <w:tcW w:w="626" w:type="pct"/>
            <w:vAlign w:val="center"/>
          </w:tcPr>
          <w:p>
            <w:pPr>
              <w:adjustRightInd w:val="0"/>
              <w:snapToGrid w:val="0"/>
              <w:spacing w:line="240" w:lineRule="exact"/>
              <w:jc w:val="center"/>
              <w:rPr>
                <w:sz w:val="21"/>
                <w:szCs w:val="21"/>
              </w:rPr>
            </w:pPr>
            <w:r>
              <w:rPr>
                <w:rFonts w:hint="eastAsia"/>
                <w:sz w:val="21"/>
                <w:szCs w:val="21"/>
                <w:lang w:val="en-US"/>
              </w:rPr>
              <w:t>台</w:t>
            </w:r>
          </w:p>
        </w:tc>
        <w:tc>
          <w:tcPr>
            <w:tcW w:w="547" w:type="pct"/>
            <w:vAlign w:val="center"/>
          </w:tcPr>
          <w:p>
            <w:pPr>
              <w:snapToGrid w:val="0"/>
              <w:spacing w:line="240" w:lineRule="exact"/>
              <w:jc w:val="center"/>
              <w:rPr>
                <w:sz w:val="21"/>
                <w:szCs w:val="21"/>
              </w:rPr>
            </w:pPr>
            <w:r>
              <w:rPr>
                <w:rFonts w:hint="eastAsia"/>
                <w:sz w:val="21"/>
                <w:szCs w:val="21"/>
                <w:lang w:val="en-US"/>
              </w:rPr>
              <w:t>1</w:t>
            </w:r>
          </w:p>
        </w:tc>
        <w:tc>
          <w:tcPr>
            <w:tcW w:w="547" w:type="pct"/>
            <w:vMerge w:val="continue"/>
            <w:vAlign w:val="center"/>
          </w:tcPr>
          <w:p>
            <w:pPr>
              <w:adjustRightInd w:val="0"/>
              <w:spacing w:line="240" w:lineRule="exact"/>
              <w:jc w:val="center"/>
              <w:rPr>
                <w:sz w:val="21"/>
                <w:szCs w:val="21"/>
              </w:rPr>
            </w:pPr>
          </w:p>
        </w:tc>
        <w:tc>
          <w:tcPr>
            <w:tcW w:w="548" w:type="pct"/>
            <w:vMerge w:val="continue"/>
            <w:vAlign w:val="center"/>
          </w:tcPr>
          <w:p>
            <w:pPr>
              <w:adjustRightInd w:val="0"/>
              <w:spacing w:line="240" w:lineRule="exact"/>
              <w:jc w:val="center"/>
              <w:rPr>
                <w:sz w:val="21"/>
                <w:szCs w:val="21"/>
              </w:rPr>
            </w:pPr>
          </w:p>
        </w:tc>
        <w:tc>
          <w:tcPr>
            <w:tcW w:w="633" w:type="pct"/>
            <w:vMerge w:val="continue"/>
            <w:vAlign w:val="center"/>
          </w:tcPr>
          <w:p>
            <w:pPr>
              <w:adjustRightInd w:val="0"/>
              <w:spacing w:line="24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289</w:t>
            </w:r>
          </w:p>
        </w:tc>
        <w:tc>
          <w:tcPr>
            <w:tcW w:w="1642" w:type="pc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exact"/>
              <w:jc w:val="center"/>
              <w:textAlignment w:val="auto"/>
              <w:rPr>
                <w:rFonts w:hint="eastAsia"/>
                <w:sz w:val="21"/>
                <w:szCs w:val="21"/>
                <w:lang w:val="en-US"/>
              </w:rPr>
            </w:pPr>
            <w:r>
              <w:rPr>
                <w:rFonts w:hint="eastAsia"/>
                <w:sz w:val="21"/>
                <w:szCs w:val="21"/>
                <w:lang w:val="en-US"/>
              </w:rPr>
              <w:t>化学安全防护眼镜</w:t>
            </w:r>
          </w:p>
        </w:tc>
        <w:tc>
          <w:tcPr>
            <w:tcW w:w="626" w:type="pc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exact"/>
              <w:jc w:val="center"/>
              <w:textAlignment w:val="auto"/>
              <w:rPr>
                <w:rFonts w:hint="eastAsia"/>
                <w:sz w:val="21"/>
                <w:szCs w:val="21"/>
                <w:lang w:val="en-US"/>
              </w:rPr>
            </w:pPr>
            <w:r>
              <w:rPr>
                <w:rFonts w:hint="eastAsia"/>
                <w:sz w:val="21"/>
                <w:szCs w:val="21"/>
                <w:lang w:val="en-US"/>
              </w:rPr>
              <w:t>副</w:t>
            </w:r>
          </w:p>
        </w:tc>
        <w:tc>
          <w:tcPr>
            <w:tcW w:w="547" w:type="pc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exact"/>
              <w:jc w:val="center"/>
              <w:textAlignment w:val="auto"/>
              <w:rPr>
                <w:rFonts w:hint="eastAsia"/>
                <w:sz w:val="21"/>
                <w:szCs w:val="21"/>
                <w:lang w:val="en-US"/>
              </w:rPr>
            </w:pPr>
            <w:r>
              <w:rPr>
                <w:rFonts w:hint="eastAsia"/>
                <w:sz w:val="21"/>
                <w:szCs w:val="21"/>
                <w:lang w:val="en-US"/>
              </w:rPr>
              <w:t>5</w:t>
            </w:r>
          </w:p>
        </w:tc>
        <w:tc>
          <w:tcPr>
            <w:tcW w:w="547" w:type="pct"/>
            <w:vMerge w:val="continue"/>
            <w:vAlign w:val="center"/>
          </w:tcPr>
          <w:p>
            <w:pPr>
              <w:adjustRightInd w:val="0"/>
              <w:spacing w:line="240" w:lineRule="exact"/>
              <w:jc w:val="center"/>
              <w:rPr>
                <w:sz w:val="21"/>
                <w:szCs w:val="21"/>
              </w:rPr>
            </w:pPr>
          </w:p>
        </w:tc>
        <w:tc>
          <w:tcPr>
            <w:tcW w:w="548" w:type="pct"/>
            <w:vMerge w:val="continue"/>
            <w:vAlign w:val="center"/>
          </w:tcPr>
          <w:p>
            <w:pPr>
              <w:adjustRightInd w:val="0"/>
              <w:spacing w:line="240" w:lineRule="exact"/>
              <w:jc w:val="center"/>
              <w:rPr>
                <w:sz w:val="21"/>
                <w:szCs w:val="21"/>
              </w:rPr>
            </w:pPr>
          </w:p>
        </w:tc>
        <w:tc>
          <w:tcPr>
            <w:tcW w:w="633" w:type="pct"/>
            <w:vMerge w:val="continue"/>
            <w:vAlign w:val="center"/>
          </w:tcPr>
          <w:p>
            <w:pPr>
              <w:adjustRightInd w:val="0"/>
              <w:spacing w:line="24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290</w:t>
            </w:r>
          </w:p>
        </w:tc>
        <w:tc>
          <w:tcPr>
            <w:tcW w:w="1642" w:type="pc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exact"/>
              <w:jc w:val="center"/>
              <w:textAlignment w:val="auto"/>
              <w:rPr>
                <w:rFonts w:hint="eastAsia"/>
                <w:sz w:val="21"/>
                <w:szCs w:val="21"/>
                <w:lang w:val="en-US"/>
              </w:rPr>
            </w:pPr>
            <w:r>
              <w:rPr>
                <w:rFonts w:hint="eastAsia"/>
                <w:sz w:val="21"/>
                <w:szCs w:val="21"/>
                <w:lang w:val="en-US"/>
              </w:rPr>
              <w:t>防化服</w:t>
            </w:r>
          </w:p>
        </w:tc>
        <w:tc>
          <w:tcPr>
            <w:tcW w:w="626" w:type="pc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exact"/>
              <w:jc w:val="center"/>
              <w:textAlignment w:val="auto"/>
              <w:rPr>
                <w:rFonts w:hint="eastAsia"/>
                <w:sz w:val="21"/>
                <w:szCs w:val="21"/>
                <w:lang w:val="en-US"/>
              </w:rPr>
            </w:pPr>
            <w:r>
              <w:rPr>
                <w:rFonts w:hint="eastAsia"/>
                <w:sz w:val="21"/>
                <w:szCs w:val="21"/>
                <w:lang w:val="en-US"/>
              </w:rPr>
              <w:t>套</w:t>
            </w:r>
          </w:p>
        </w:tc>
        <w:tc>
          <w:tcPr>
            <w:tcW w:w="547" w:type="pc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exact"/>
              <w:jc w:val="center"/>
              <w:textAlignment w:val="auto"/>
              <w:rPr>
                <w:rFonts w:hint="eastAsia"/>
                <w:sz w:val="21"/>
                <w:szCs w:val="21"/>
                <w:lang w:val="en-US"/>
              </w:rPr>
            </w:pPr>
            <w:r>
              <w:rPr>
                <w:rFonts w:hint="eastAsia"/>
                <w:sz w:val="21"/>
                <w:szCs w:val="21"/>
                <w:lang w:val="en-US"/>
              </w:rPr>
              <w:t>2</w:t>
            </w:r>
          </w:p>
        </w:tc>
        <w:tc>
          <w:tcPr>
            <w:tcW w:w="547" w:type="pct"/>
            <w:vMerge w:val="restart"/>
            <w:vAlign w:val="center"/>
          </w:tcPr>
          <w:p>
            <w:pPr>
              <w:adjustRightInd w:val="0"/>
              <w:spacing w:line="240" w:lineRule="exact"/>
              <w:jc w:val="center"/>
              <w:rPr>
                <w:sz w:val="21"/>
                <w:szCs w:val="21"/>
              </w:rPr>
            </w:pPr>
            <w:r>
              <w:rPr>
                <w:rFonts w:hint="eastAsia"/>
                <w:spacing w:val="-1"/>
                <w:sz w:val="21"/>
                <w:szCs w:val="21"/>
              </w:rPr>
              <w:t>抚顺东科新能源科技有限公司</w:t>
            </w:r>
          </w:p>
        </w:tc>
        <w:tc>
          <w:tcPr>
            <w:tcW w:w="548" w:type="pct"/>
            <w:vMerge w:val="restart"/>
            <w:vAlign w:val="center"/>
          </w:tcPr>
          <w:p>
            <w:pPr>
              <w:adjustRightInd w:val="0"/>
              <w:spacing w:line="240" w:lineRule="exact"/>
              <w:jc w:val="center"/>
              <w:rPr>
                <w:sz w:val="21"/>
                <w:szCs w:val="21"/>
              </w:rPr>
            </w:pPr>
            <w:r>
              <w:rPr>
                <w:rFonts w:hint="eastAsia"/>
                <w:sz w:val="21"/>
                <w:szCs w:val="21"/>
                <w:lang w:val="en-US"/>
              </w:rPr>
              <w:t>郜永胜</w:t>
            </w:r>
          </w:p>
        </w:tc>
        <w:tc>
          <w:tcPr>
            <w:tcW w:w="633" w:type="pct"/>
            <w:vMerge w:val="restart"/>
            <w:vAlign w:val="center"/>
          </w:tcPr>
          <w:p>
            <w:pPr>
              <w:adjustRightInd w:val="0"/>
              <w:spacing w:line="240" w:lineRule="exact"/>
              <w:jc w:val="center"/>
              <w:rPr>
                <w:sz w:val="21"/>
                <w:szCs w:val="21"/>
              </w:rPr>
            </w:pPr>
            <w:r>
              <w:rPr>
                <w:rFonts w:hint="eastAsia"/>
                <w:spacing w:val="-2"/>
                <w:sz w:val="21"/>
                <w:szCs w:val="21"/>
                <w:lang w:val="en-US"/>
              </w:rPr>
              <w:t>18942757999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291</w:t>
            </w:r>
          </w:p>
        </w:tc>
        <w:tc>
          <w:tcPr>
            <w:tcW w:w="1642" w:type="pc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exact"/>
              <w:jc w:val="center"/>
              <w:textAlignment w:val="auto"/>
              <w:rPr>
                <w:rFonts w:hint="eastAsia"/>
                <w:sz w:val="21"/>
                <w:szCs w:val="21"/>
                <w:lang w:val="en-US"/>
              </w:rPr>
            </w:pPr>
            <w:r>
              <w:rPr>
                <w:rFonts w:hint="eastAsia"/>
                <w:sz w:val="21"/>
                <w:szCs w:val="21"/>
                <w:lang w:val="en-US"/>
              </w:rPr>
              <w:t>防化靴</w:t>
            </w:r>
          </w:p>
        </w:tc>
        <w:tc>
          <w:tcPr>
            <w:tcW w:w="626" w:type="pc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exact"/>
              <w:jc w:val="center"/>
              <w:textAlignment w:val="auto"/>
              <w:rPr>
                <w:rFonts w:hint="eastAsia"/>
                <w:sz w:val="21"/>
                <w:szCs w:val="21"/>
                <w:lang w:val="en-US"/>
              </w:rPr>
            </w:pPr>
            <w:r>
              <w:rPr>
                <w:rFonts w:hint="eastAsia"/>
                <w:sz w:val="21"/>
                <w:szCs w:val="21"/>
                <w:lang w:val="en-US"/>
              </w:rPr>
              <w:t>双</w:t>
            </w:r>
          </w:p>
        </w:tc>
        <w:tc>
          <w:tcPr>
            <w:tcW w:w="547" w:type="pc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exact"/>
              <w:jc w:val="center"/>
              <w:textAlignment w:val="auto"/>
              <w:rPr>
                <w:rFonts w:hint="eastAsia"/>
                <w:sz w:val="21"/>
                <w:szCs w:val="21"/>
                <w:lang w:val="en-US"/>
              </w:rPr>
            </w:pPr>
            <w:r>
              <w:rPr>
                <w:rFonts w:hint="eastAsia"/>
                <w:sz w:val="21"/>
                <w:szCs w:val="21"/>
                <w:lang w:val="en-US"/>
              </w:rPr>
              <w:t>3</w:t>
            </w:r>
          </w:p>
        </w:tc>
        <w:tc>
          <w:tcPr>
            <w:tcW w:w="547" w:type="pct"/>
            <w:vMerge w:val="continue"/>
            <w:vAlign w:val="center"/>
          </w:tcPr>
          <w:p>
            <w:pPr>
              <w:adjustRightInd w:val="0"/>
              <w:spacing w:line="240" w:lineRule="exact"/>
              <w:jc w:val="center"/>
              <w:rPr>
                <w:sz w:val="21"/>
                <w:szCs w:val="21"/>
              </w:rPr>
            </w:pPr>
          </w:p>
        </w:tc>
        <w:tc>
          <w:tcPr>
            <w:tcW w:w="548" w:type="pct"/>
            <w:vMerge w:val="continue"/>
            <w:vAlign w:val="center"/>
          </w:tcPr>
          <w:p>
            <w:pPr>
              <w:adjustRightInd w:val="0"/>
              <w:spacing w:line="240" w:lineRule="exact"/>
              <w:jc w:val="center"/>
              <w:rPr>
                <w:sz w:val="21"/>
                <w:szCs w:val="21"/>
              </w:rPr>
            </w:pPr>
          </w:p>
        </w:tc>
        <w:tc>
          <w:tcPr>
            <w:tcW w:w="633" w:type="pct"/>
            <w:vMerge w:val="continue"/>
            <w:vAlign w:val="center"/>
          </w:tcPr>
          <w:p>
            <w:pPr>
              <w:adjustRightInd w:val="0"/>
              <w:spacing w:line="24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292</w:t>
            </w:r>
          </w:p>
        </w:tc>
        <w:tc>
          <w:tcPr>
            <w:tcW w:w="1642" w:type="pc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exact"/>
              <w:jc w:val="center"/>
              <w:textAlignment w:val="auto"/>
              <w:rPr>
                <w:rFonts w:hint="eastAsia"/>
                <w:sz w:val="21"/>
                <w:szCs w:val="21"/>
                <w:lang w:val="en-US"/>
              </w:rPr>
            </w:pPr>
            <w:r>
              <w:rPr>
                <w:rFonts w:hint="eastAsia"/>
                <w:sz w:val="21"/>
                <w:szCs w:val="21"/>
                <w:lang w:val="en-US"/>
              </w:rPr>
              <w:t>防化护目镜</w:t>
            </w:r>
          </w:p>
        </w:tc>
        <w:tc>
          <w:tcPr>
            <w:tcW w:w="626" w:type="pc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exact"/>
              <w:jc w:val="center"/>
              <w:textAlignment w:val="auto"/>
              <w:rPr>
                <w:rFonts w:hint="eastAsia"/>
                <w:sz w:val="21"/>
                <w:szCs w:val="21"/>
                <w:lang w:val="en-US"/>
              </w:rPr>
            </w:pPr>
            <w:r>
              <w:rPr>
                <w:rFonts w:hint="eastAsia"/>
                <w:sz w:val="21"/>
                <w:szCs w:val="21"/>
                <w:lang w:val="en-US"/>
              </w:rPr>
              <w:t>个</w:t>
            </w:r>
          </w:p>
        </w:tc>
        <w:tc>
          <w:tcPr>
            <w:tcW w:w="547" w:type="pc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exact"/>
              <w:jc w:val="center"/>
              <w:textAlignment w:val="auto"/>
              <w:rPr>
                <w:rFonts w:hint="eastAsia"/>
                <w:sz w:val="21"/>
                <w:szCs w:val="21"/>
                <w:lang w:val="en-US"/>
              </w:rPr>
            </w:pPr>
            <w:r>
              <w:rPr>
                <w:rFonts w:hint="eastAsia"/>
                <w:sz w:val="21"/>
                <w:szCs w:val="21"/>
                <w:lang w:val="en-US"/>
              </w:rPr>
              <w:t>5</w:t>
            </w:r>
          </w:p>
        </w:tc>
        <w:tc>
          <w:tcPr>
            <w:tcW w:w="547" w:type="pct"/>
            <w:vMerge w:val="continue"/>
            <w:vAlign w:val="center"/>
          </w:tcPr>
          <w:p>
            <w:pPr>
              <w:adjustRightInd w:val="0"/>
              <w:spacing w:line="240" w:lineRule="exact"/>
              <w:jc w:val="center"/>
              <w:rPr>
                <w:sz w:val="21"/>
                <w:szCs w:val="21"/>
              </w:rPr>
            </w:pPr>
          </w:p>
        </w:tc>
        <w:tc>
          <w:tcPr>
            <w:tcW w:w="548" w:type="pct"/>
            <w:vMerge w:val="continue"/>
            <w:vAlign w:val="center"/>
          </w:tcPr>
          <w:p>
            <w:pPr>
              <w:adjustRightInd w:val="0"/>
              <w:spacing w:line="240" w:lineRule="exact"/>
              <w:jc w:val="center"/>
              <w:rPr>
                <w:sz w:val="21"/>
                <w:szCs w:val="21"/>
              </w:rPr>
            </w:pPr>
          </w:p>
        </w:tc>
        <w:tc>
          <w:tcPr>
            <w:tcW w:w="633" w:type="pct"/>
            <w:vMerge w:val="continue"/>
            <w:vAlign w:val="center"/>
          </w:tcPr>
          <w:p>
            <w:pPr>
              <w:adjustRightInd w:val="0"/>
              <w:spacing w:line="24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293</w:t>
            </w:r>
          </w:p>
        </w:tc>
        <w:tc>
          <w:tcPr>
            <w:tcW w:w="1642" w:type="pc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exact"/>
              <w:jc w:val="center"/>
              <w:textAlignment w:val="auto"/>
              <w:rPr>
                <w:rFonts w:hint="eastAsia"/>
                <w:sz w:val="21"/>
                <w:szCs w:val="21"/>
                <w:lang w:val="en-US"/>
              </w:rPr>
            </w:pPr>
            <w:r>
              <w:rPr>
                <w:rFonts w:hint="eastAsia"/>
                <w:sz w:val="21"/>
                <w:szCs w:val="21"/>
                <w:lang w:val="en-US"/>
              </w:rPr>
              <w:t>正压空气呼吸器</w:t>
            </w:r>
          </w:p>
        </w:tc>
        <w:tc>
          <w:tcPr>
            <w:tcW w:w="626" w:type="pc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exact"/>
              <w:jc w:val="center"/>
              <w:textAlignment w:val="auto"/>
              <w:rPr>
                <w:rFonts w:hint="eastAsia"/>
                <w:sz w:val="21"/>
                <w:szCs w:val="21"/>
                <w:lang w:val="en-US"/>
              </w:rPr>
            </w:pPr>
            <w:r>
              <w:rPr>
                <w:rFonts w:hint="eastAsia"/>
                <w:sz w:val="21"/>
                <w:szCs w:val="21"/>
                <w:lang w:val="en-US"/>
              </w:rPr>
              <w:t>台</w:t>
            </w:r>
          </w:p>
        </w:tc>
        <w:tc>
          <w:tcPr>
            <w:tcW w:w="547" w:type="pc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exact"/>
              <w:jc w:val="center"/>
              <w:textAlignment w:val="auto"/>
              <w:rPr>
                <w:rFonts w:hint="eastAsia"/>
                <w:sz w:val="21"/>
                <w:szCs w:val="21"/>
                <w:lang w:val="en-US"/>
              </w:rPr>
            </w:pPr>
            <w:r>
              <w:rPr>
                <w:rFonts w:hint="eastAsia"/>
                <w:sz w:val="21"/>
                <w:szCs w:val="21"/>
                <w:lang w:val="en-US"/>
              </w:rPr>
              <w:t>2</w:t>
            </w:r>
          </w:p>
        </w:tc>
        <w:tc>
          <w:tcPr>
            <w:tcW w:w="547" w:type="pct"/>
            <w:vMerge w:val="continue"/>
            <w:vAlign w:val="center"/>
          </w:tcPr>
          <w:p>
            <w:pPr>
              <w:adjustRightInd w:val="0"/>
              <w:spacing w:line="240" w:lineRule="exact"/>
              <w:jc w:val="center"/>
              <w:rPr>
                <w:sz w:val="21"/>
                <w:szCs w:val="21"/>
              </w:rPr>
            </w:pPr>
          </w:p>
        </w:tc>
        <w:tc>
          <w:tcPr>
            <w:tcW w:w="548" w:type="pct"/>
            <w:vMerge w:val="continue"/>
            <w:vAlign w:val="center"/>
          </w:tcPr>
          <w:p>
            <w:pPr>
              <w:adjustRightInd w:val="0"/>
              <w:spacing w:line="240" w:lineRule="exact"/>
              <w:jc w:val="center"/>
              <w:rPr>
                <w:sz w:val="21"/>
                <w:szCs w:val="21"/>
              </w:rPr>
            </w:pPr>
          </w:p>
        </w:tc>
        <w:tc>
          <w:tcPr>
            <w:tcW w:w="633" w:type="pct"/>
            <w:vMerge w:val="continue"/>
            <w:vAlign w:val="center"/>
          </w:tcPr>
          <w:p>
            <w:pPr>
              <w:adjustRightInd w:val="0"/>
              <w:spacing w:line="24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294</w:t>
            </w:r>
          </w:p>
        </w:tc>
        <w:tc>
          <w:tcPr>
            <w:tcW w:w="1642" w:type="pc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exact"/>
              <w:jc w:val="center"/>
              <w:textAlignment w:val="auto"/>
              <w:rPr>
                <w:rFonts w:hint="eastAsia"/>
                <w:sz w:val="21"/>
                <w:szCs w:val="21"/>
                <w:lang w:val="en-US"/>
              </w:rPr>
            </w:pPr>
            <w:r>
              <w:rPr>
                <w:rFonts w:hint="eastAsia"/>
                <w:sz w:val="21"/>
                <w:szCs w:val="21"/>
                <w:lang w:val="en-US"/>
              </w:rPr>
              <w:t>呼吸面具</w:t>
            </w:r>
          </w:p>
        </w:tc>
        <w:tc>
          <w:tcPr>
            <w:tcW w:w="626" w:type="pc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exact"/>
              <w:jc w:val="center"/>
              <w:textAlignment w:val="auto"/>
              <w:rPr>
                <w:rFonts w:hint="eastAsia"/>
                <w:sz w:val="21"/>
                <w:szCs w:val="21"/>
                <w:lang w:val="en-US"/>
              </w:rPr>
            </w:pPr>
            <w:r>
              <w:rPr>
                <w:rFonts w:hint="eastAsia"/>
                <w:sz w:val="21"/>
                <w:szCs w:val="21"/>
                <w:lang w:val="en-US"/>
              </w:rPr>
              <w:t>个</w:t>
            </w:r>
          </w:p>
        </w:tc>
        <w:tc>
          <w:tcPr>
            <w:tcW w:w="547" w:type="pc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exact"/>
              <w:jc w:val="center"/>
              <w:textAlignment w:val="auto"/>
              <w:rPr>
                <w:rFonts w:hint="eastAsia"/>
                <w:sz w:val="21"/>
                <w:szCs w:val="21"/>
                <w:lang w:val="en-US"/>
              </w:rPr>
            </w:pPr>
            <w:r>
              <w:rPr>
                <w:rFonts w:hint="eastAsia"/>
                <w:sz w:val="21"/>
                <w:szCs w:val="21"/>
                <w:lang w:val="en-US"/>
              </w:rPr>
              <w:t>5</w:t>
            </w:r>
          </w:p>
        </w:tc>
        <w:tc>
          <w:tcPr>
            <w:tcW w:w="547" w:type="pct"/>
            <w:vMerge w:val="continue"/>
            <w:vAlign w:val="center"/>
          </w:tcPr>
          <w:p>
            <w:pPr>
              <w:adjustRightInd w:val="0"/>
              <w:spacing w:line="240" w:lineRule="exact"/>
              <w:jc w:val="center"/>
              <w:rPr>
                <w:sz w:val="21"/>
                <w:szCs w:val="21"/>
              </w:rPr>
            </w:pPr>
          </w:p>
        </w:tc>
        <w:tc>
          <w:tcPr>
            <w:tcW w:w="548" w:type="pct"/>
            <w:vMerge w:val="continue"/>
            <w:vAlign w:val="center"/>
          </w:tcPr>
          <w:p>
            <w:pPr>
              <w:adjustRightInd w:val="0"/>
              <w:spacing w:line="240" w:lineRule="exact"/>
              <w:jc w:val="center"/>
              <w:rPr>
                <w:sz w:val="21"/>
                <w:szCs w:val="21"/>
              </w:rPr>
            </w:pPr>
          </w:p>
        </w:tc>
        <w:tc>
          <w:tcPr>
            <w:tcW w:w="633" w:type="pct"/>
            <w:vMerge w:val="continue"/>
            <w:vAlign w:val="center"/>
          </w:tcPr>
          <w:p>
            <w:pPr>
              <w:adjustRightInd w:val="0"/>
              <w:spacing w:line="24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295</w:t>
            </w:r>
          </w:p>
        </w:tc>
        <w:tc>
          <w:tcPr>
            <w:tcW w:w="1642" w:type="pc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exact"/>
              <w:jc w:val="center"/>
              <w:textAlignment w:val="auto"/>
              <w:rPr>
                <w:rFonts w:hint="eastAsia"/>
                <w:sz w:val="21"/>
                <w:szCs w:val="21"/>
                <w:lang w:val="en-US"/>
              </w:rPr>
            </w:pPr>
            <w:r>
              <w:rPr>
                <w:rFonts w:hint="eastAsia"/>
                <w:sz w:val="21"/>
                <w:szCs w:val="21"/>
                <w:lang w:val="en-US"/>
              </w:rPr>
              <w:t>对讲机</w:t>
            </w:r>
          </w:p>
        </w:tc>
        <w:tc>
          <w:tcPr>
            <w:tcW w:w="626" w:type="pc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exact"/>
              <w:jc w:val="center"/>
              <w:textAlignment w:val="auto"/>
              <w:rPr>
                <w:rFonts w:hint="eastAsia"/>
                <w:sz w:val="21"/>
                <w:szCs w:val="21"/>
                <w:lang w:val="en-US"/>
              </w:rPr>
            </w:pPr>
            <w:r>
              <w:rPr>
                <w:rFonts w:hint="eastAsia"/>
                <w:sz w:val="21"/>
                <w:szCs w:val="21"/>
                <w:lang w:val="en-US"/>
              </w:rPr>
              <w:t>台</w:t>
            </w:r>
          </w:p>
        </w:tc>
        <w:tc>
          <w:tcPr>
            <w:tcW w:w="547" w:type="pc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exact"/>
              <w:jc w:val="center"/>
              <w:textAlignment w:val="auto"/>
              <w:rPr>
                <w:rFonts w:hint="eastAsia"/>
                <w:sz w:val="21"/>
                <w:szCs w:val="21"/>
                <w:lang w:val="en-US"/>
              </w:rPr>
            </w:pPr>
            <w:r>
              <w:rPr>
                <w:rFonts w:hint="eastAsia"/>
                <w:sz w:val="21"/>
                <w:szCs w:val="21"/>
                <w:lang w:val="en-US"/>
              </w:rPr>
              <w:t>25</w:t>
            </w:r>
          </w:p>
        </w:tc>
        <w:tc>
          <w:tcPr>
            <w:tcW w:w="547" w:type="pct"/>
            <w:vMerge w:val="continue"/>
            <w:vAlign w:val="center"/>
          </w:tcPr>
          <w:p>
            <w:pPr>
              <w:adjustRightInd w:val="0"/>
              <w:spacing w:line="240" w:lineRule="exact"/>
              <w:jc w:val="center"/>
              <w:rPr>
                <w:sz w:val="21"/>
                <w:szCs w:val="21"/>
              </w:rPr>
            </w:pPr>
          </w:p>
        </w:tc>
        <w:tc>
          <w:tcPr>
            <w:tcW w:w="548" w:type="pct"/>
            <w:vMerge w:val="continue"/>
            <w:vAlign w:val="center"/>
          </w:tcPr>
          <w:p>
            <w:pPr>
              <w:adjustRightInd w:val="0"/>
              <w:spacing w:line="240" w:lineRule="exact"/>
              <w:jc w:val="center"/>
              <w:rPr>
                <w:sz w:val="21"/>
                <w:szCs w:val="21"/>
              </w:rPr>
            </w:pPr>
          </w:p>
        </w:tc>
        <w:tc>
          <w:tcPr>
            <w:tcW w:w="633" w:type="pct"/>
            <w:vMerge w:val="continue"/>
            <w:vAlign w:val="center"/>
          </w:tcPr>
          <w:p>
            <w:pPr>
              <w:adjustRightInd w:val="0"/>
              <w:spacing w:line="24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220</w:t>
            </w:r>
          </w:p>
        </w:tc>
        <w:tc>
          <w:tcPr>
            <w:tcW w:w="1642" w:type="pc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exact"/>
              <w:jc w:val="center"/>
              <w:textAlignment w:val="auto"/>
              <w:rPr>
                <w:rFonts w:hint="eastAsia"/>
                <w:sz w:val="21"/>
                <w:szCs w:val="21"/>
                <w:lang w:val="en-US"/>
              </w:rPr>
            </w:pPr>
            <w:r>
              <w:rPr>
                <w:rFonts w:hint="eastAsia"/>
                <w:sz w:val="21"/>
                <w:szCs w:val="21"/>
                <w:lang w:val="en-US"/>
              </w:rPr>
              <w:t>便携式有毒有害 检测报警仪</w:t>
            </w:r>
          </w:p>
        </w:tc>
        <w:tc>
          <w:tcPr>
            <w:tcW w:w="626" w:type="pc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exact"/>
              <w:jc w:val="center"/>
              <w:textAlignment w:val="auto"/>
              <w:rPr>
                <w:rFonts w:hint="eastAsia"/>
                <w:sz w:val="21"/>
                <w:szCs w:val="21"/>
                <w:lang w:val="en-US"/>
              </w:rPr>
            </w:pPr>
            <w:r>
              <w:rPr>
                <w:rFonts w:hint="eastAsia"/>
                <w:sz w:val="21"/>
                <w:szCs w:val="21"/>
                <w:lang w:val="en-US"/>
              </w:rPr>
              <w:t>台</w:t>
            </w:r>
          </w:p>
        </w:tc>
        <w:tc>
          <w:tcPr>
            <w:tcW w:w="547" w:type="pc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exact"/>
              <w:jc w:val="center"/>
              <w:textAlignment w:val="auto"/>
              <w:rPr>
                <w:rFonts w:hint="eastAsia"/>
                <w:sz w:val="21"/>
                <w:szCs w:val="21"/>
                <w:lang w:val="en-US"/>
              </w:rPr>
            </w:pPr>
            <w:r>
              <w:rPr>
                <w:rFonts w:hint="eastAsia"/>
                <w:sz w:val="21"/>
                <w:szCs w:val="21"/>
                <w:lang w:val="en-US"/>
              </w:rPr>
              <w:t>2</w:t>
            </w:r>
          </w:p>
        </w:tc>
        <w:tc>
          <w:tcPr>
            <w:tcW w:w="547" w:type="pct"/>
            <w:vMerge w:val="continue"/>
            <w:vAlign w:val="center"/>
          </w:tcPr>
          <w:p>
            <w:pPr>
              <w:adjustRightInd w:val="0"/>
              <w:spacing w:line="240" w:lineRule="exact"/>
              <w:jc w:val="center"/>
              <w:rPr>
                <w:sz w:val="21"/>
                <w:szCs w:val="21"/>
              </w:rPr>
            </w:pPr>
          </w:p>
        </w:tc>
        <w:tc>
          <w:tcPr>
            <w:tcW w:w="548" w:type="pct"/>
            <w:vMerge w:val="continue"/>
            <w:vAlign w:val="center"/>
          </w:tcPr>
          <w:p>
            <w:pPr>
              <w:adjustRightInd w:val="0"/>
              <w:spacing w:line="240" w:lineRule="exact"/>
              <w:jc w:val="center"/>
              <w:rPr>
                <w:sz w:val="21"/>
                <w:szCs w:val="21"/>
              </w:rPr>
            </w:pPr>
          </w:p>
        </w:tc>
        <w:tc>
          <w:tcPr>
            <w:tcW w:w="633" w:type="pct"/>
            <w:vMerge w:val="continue"/>
            <w:vAlign w:val="center"/>
          </w:tcPr>
          <w:p>
            <w:pPr>
              <w:adjustRightInd w:val="0"/>
              <w:spacing w:line="24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221</w:t>
            </w:r>
          </w:p>
        </w:tc>
        <w:tc>
          <w:tcPr>
            <w:tcW w:w="1642" w:type="pc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exact"/>
              <w:jc w:val="center"/>
              <w:textAlignment w:val="auto"/>
              <w:rPr>
                <w:rFonts w:hint="eastAsia"/>
                <w:sz w:val="21"/>
                <w:szCs w:val="21"/>
                <w:lang w:val="en-US"/>
              </w:rPr>
            </w:pPr>
            <w:r>
              <w:rPr>
                <w:rFonts w:hint="eastAsia"/>
                <w:sz w:val="21"/>
                <w:szCs w:val="21"/>
                <w:lang w:val="en-US"/>
              </w:rPr>
              <w:t>应急泵</w:t>
            </w:r>
          </w:p>
        </w:tc>
        <w:tc>
          <w:tcPr>
            <w:tcW w:w="626" w:type="pc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exact"/>
              <w:jc w:val="center"/>
              <w:textAlignment w:val="auto"/>
              <w:rPr>
                <w:rFonts w:hint="eastAsia"/>
                <w:sz w:val="21"/>
                <w:szCs w:val="21"/>
                <w:lang w:val="en-US"/>
              </w:rPr>
            </w:pPr>
            <w:r>
              <w:rPr>
                <w:rFonts w:hint="eastAsia"/>
                <w:sz w:val="21"/>
                <w:szCs w:val="21"/>
                <w:lang w:val="en-US"/>
              </w:rPr>
              <w:t>台</w:t>
            </w:r>
          </w:p>
        </w:tc>
        <w:tc>
          <w:tcPr>
            <w:tcW w:w="547" w:type="pc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exact"/>
              <w:jc w:val="center"/>
              <w:textAlignment w:val="auto"/>
              <w:rPr>
                <w:rFonts w:hint="eastAsia"/>
                <w:sz w:val="21"/>
                <w:szCs w:val="21"/>
                <w:lang w:val="en-US"/>
              </w:rPr>
            </w:pPr>
            <w:r>
              <w:rPr>
                <w:rFonts w:hint="eastAsia"/>
                <w:sz w:val="21"/>
                <w:szCs w:val="21"/>
                <w:lang w:val="en-US"/>
              </w:rPr>
              <w:t>5</w:t>
            </w:r>
          </w:p>
        </w:tc>
        <w:tc>
          <w:tcPr>
            <w:tcW w:w="547" w:type="pct"/>
            <w:vMerge w:val="restart"/>
            <w:vAlign w:val="center"/>
          </w:tcPr>
          <w:p>
            <w:pPr>
              <w:adjustRightInd w:val="0"/>
              <w:spacing w:line="240" w:lineRule="exact"/>
              <w:jc w:val="center"/>
              <w:rPr>
                <w:spacing w:val="-1"/>
                <w:sz w:val="21"/>
                <w:szCs w:val="21"/>
              </w:rPr>
            </w:pPr>
            <w:r>
              <w:rPr>
                <w:spacing w:val="-1"/>
                <w:sz w:val="21"/>
                <w:szCs w:val="21"/>
              </w:rPr>
              <w:t>抚顺华科精细化工有限公司</w:t>
            </w:r>
          </w:p>
          <w:p>
            <w:pPr>
              <w:adjustRightInd w:val="0"/>
              <w:spacing w:line="240" w:lineRule="exact"/>
              <w:jc w:val="center"/>
              <w:rPr>
                <w:spacing w:val="-1"/>
                <w:sz w:val="21"/>
                <w:szCs w:val="21"/>
              </w:rPr>
            </w:pPr>
          </w:p>
        </w:tc>
        <w:tc>
          <w:tcPr>
            <w:tcW w:w="548" w:type="pct"/>
            <w:vMerge w:val="restart"/>
            <w:vAlign w:val="center"/>
          </w:tcPr>
          <w:p>
            <w:pPr>
              <w:adjustRightInd w:val="0"/>
              <w:spacing w:line="240" w:lineRule="exact"/>
              <w:jc w:val="center"/>
              <w:rPr>
                <w:sz w:val="21"/>
                <w:szCs w:val="21"/>
              </w:rPr>
            </w:pPr>
            <w:r>
              <w:rPr>
                <w:rStyle w:val="464"/>
                <w:rFonts w:ascii="宋体" w:hAnsi="宋体"/>
                <w:sz w:val="21"/>
                <w:szCs w:val="21"/>
              </w:rPr>
              <w:t>魏肃宁</w:t>
            </w:r>
          </w:p>
        </w:tc>
        <w:tc>
          <w:tcPr>
            <w:tcW w:w="633" w:type="pct"/>
            <w:vMerge w:val="restart"/>
            <w:vAlign w:val="center"/>
          </w:tcPr>
          <w:p>
            <w:pPr>
              <w:adjustRightInd w:val="0"/>
              <w:spacing w:line="240" w:lineRule="exact"/>
              <w:jc w:val="center"/>
              <w:rPr>
                <w:sz w:val="21"/>
                <w:szCs w:val="21"/>
              </w:rPr>
            </w:pPr>
            <w:r>
              <w:rPr>
                <w:rStyle w:val="464"/>
                <w:rFonts w:ascii="宋体" w:hAnsi="宋体"/>
                <w:sz w:val="21"/>
                <w:szCs w:val="21"/>
              </w:rPr>
              <w:t>13842446466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222</w:t>
            </w:r>
          </w:p>
        </w:tc>
        <w:tc>
          <w:tcPr>
            <w:tcW w:w="1642" w:type="pc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exact"/>
              <w:jc w:val="center"/>
              <w:textAlignment w:val="auto"/>
              <w:rPr>
                <w:rFonts w:hint="eastAsia"/>
                <w:sz w:val="21"/>
                <w:szCs w:val="21"/>
                <w:lang w:val="en-US"/>
              </w:rPr>
            </w:pPr>
            <w:r>
              <w:rPr>
                <w:rFonts w:hint="eastAsia"/>
                <w:sz w:val="21"/>
                <w:szCs w:val="21"/>
                <w:lang w:val="en-US"/>
              </w:rPr>
              <w:t>沙土</w:t>
            </w:r>
          </w:p>
        </w:tc>
        <w:tc>
          <w:tcPr>
            <w:tcW w:w="626" w:type="pc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exact"/>
              <w:jc w:val="center"/>
              <w:textAlignment w:val="auto"/>
              <w:rPr>
                <w:rFonts w:hint="eastAsia"/>
                <w:sz w:val="21"/>
                <w:szCs w:val="21"/>
                <w:lang w:val="en-US"/>
              </w:rPr>
            </w:pPr>
            <w:r>
              <w:rPr>
                <w:rFonts w:hint="eastAsia"/>
                <w:sz w:val="21"/>
                <w:szCs w:val="21"/>
                <w:lang w:val="en-US"/>
              </w:rPr>
              <w:t>m3</w:t>
            </w:r>
          </w:p>
        </w:tc>
        <w:tc>
          <w:tcPr>
            <w:tcW w:w="547" w:type="pc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exact"/>
              <w:jc w:val="center"/>
              <w:textAlignment w:val="auto"/>
              <w:rPr>
                <w:rFonts w:hint="eastAsia"/>
                <w:sz w:val="21"/>
                <w:szCs w:val="21"/>
                <w:lang w:val="en-US"/>
              </w:rPr>
            </w:pPr>
            <w:r>
              <w:rPr>
                <w:rFonts w:hint="eastAsia"/>
                <w:sz w:val="21"/>
                <w:szCs w:val="21"/>
                <w:lang w:val="en-US"/>
              </w:rPr>
              <w:t>100</w:t>
            </w:r>
          </w:p>
        </w:tc>
        <w:tc>
          <w:tcPr>
            <w:tcW w:w="547" w:type="pct"/>
            <w:vMerge w:val="continue"/>
            <w:vAlign w:val="center"/>
          </w:tcPr>
          <w:p>
            <w:pPr>
              <w:adjustRightInd w:val="0"/>
              <w:spacing w:line="240" w:lineRule="exact"/>
              <w:jc w:val="center"/>
              <w:rPr>
                <w:sz w:val="21"/>
                <w:szCs w:val="21"/>
              </w:rPr>
            </w:pPr>
          </w:p>
        </w:tc>
        <w:tc>
          <w:tcPr>
            <w:tcW w:w="548" w:type="pct"/>
            <w:vMerge w:val="continue"/>
            <w:vAlign w:val="center"/>
          </w:tcPr>
          <w:p>
            <w:pPr>
              <w:adjustRightInd w:val="0"/>
              <w:spacing w:line="240" w:lineRule="exact"/>
              <w:jc w:val="center"/>
              <w:rPr>
                <w:sz w:val="21"/>
                <w:szCs w:val="21"/>
              </w:rPr>
            </w:pPr>
          </w:p>
        </w:tc>
        <w:tc>
          <w:tcPr>
            <w:tcW w:w="633" w:type="pct"/>
            <w:vMerge w:val="continue"/>
            <w:vAlign w:val="center"/>
          </w:tcPr>
          <w:p>
            <w:pPr>
              <w:adjustRightInd w:val="0"/>
              <w:spacing w:line="24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223</w:t>
            </w:r>
          </w:p>
        </w:tc>
        <w:tc>
          <w:tcPr>
            <w:tcW w:w="1642" w:type="pc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exact"/>
              <w:jc w:val="center"/>
              <w:textAlignment w:val="auto"/>
              <w:rPr>
                <w:rFonts w:hint="eastAsia"/>
                <w:sz w:val="21"/>
                <w:szCs w:val="21"/>
                <w:lang w:val="en-US"/>
              </w:rPr>
            </w:pPr>
            <w:r>
              <w:rPr>
                <w:rFonts w:hint="eastAsia"/>
                <w:sz w:val="21"/>
                <w:szCs w:val="21"/>
                <w:lang w:val="en-US"/>
              </w:rPr>
              <w:t>沙袋</w:t>
            </w:r>
          </w:p>
        </w:tc>
        <w:tc>
          <w:tcPr>
            <w:tcW w:w="626" w:type="pc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exact"/>
              <w:jc w:val="center"/>
              <w:textAlignment w:val="auto"/>
              <w:rPr>
                <w:rFonts w:hint="eastAsia"/>
                <w:sz w:val="21"/>
                <w:szCs w:val="21"/>
                <w:lang w:val="en-US"/>
              </w:rPr>
            </w:pPr>
            <w:r>
              <w:rPr>
                <w:rFonts w:hint="eastAsia"/>
                <w:sz w:val="21"/>
                <w:szCs w:val="21"/>
                <w:lang w:val="en-US"/>
              </w:rPr>
              <w:t>个</w:t>
            </w:r>
          </w:p>
        </w:tc>
        <w:tc>
          <w:tcPr>
            <w:tcW w:w="547" w:type="pc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exact"/>
              <w:jc w:val="center"/>
              <w:textAlignment w:val="auto"/>
              <w:rPr>
                <w:rFonts w:hint="eastAsia"/>
                <w:sz w:val="21"/>
                <w:szCs w:val="21"/>
                <w:lang w:val="en-US"/>
              </w:rPr>
            </w:pPr>
            <w:r>
              <w:rPr>
                <w:rFonts w:hint="eastAsia"/>
                <w:sz w:val="21"/>
                <w:szCs w:val="21"/>
                <w:lang w:val="en-US"/>
              </w:rPr>
              <w:t>500</w:t>
            </w:r>
          </w:p>
        </w:tc>
        <w:tc>
          <w:tcPr>
            <w:tcW w:w="547" w:type="pct"/>
            <w:vMerge w:val="continue"/>
            <w:vAlign w:val="center"/>
          </w:tcPr>
          <w:p>
            <w:pPr>
              <w:adjustRightInd w:val="0"/>
              <w:spacing w:line="240" w:lineRule="exact"/>
              <w:jc w:val="center"/>
              <w:rPr>
                <w:sz w:val="21"/>
                <w:szCs w:val="21"/>
              </w:rPr>
            </w:pPr>
          </w:p>
        </w:tc>
        <w:tc>
          <w:tcPr>
            <w:tcW w:w="548" w:type="pct"/>
            <w:vMerge w:val="continue"/>
            <w:vAlign w:val="center"/>
          </w:tcPr>
          <w:p>
            <w:pPr>
              <w:adjustRightInd w:val="0"/>
              <w:spacing w:line="240" w:lineRule="exact"/>
              <w:jc w:val="center"/>
              <w:rPr>
                <w:sz w:val="21"/>
                <w:szCs w:val="21"/>
              </w:rPr>
            </w:pPr>
          </w:p>
        </w:tc>
        <w:tc>
          <w:tcPr>
            <w:tcW w:w="633" w:type="pct"/>
            <w:vMerge w:val="continue"/>
            <w:vAlign w:val="center"/>
          </w:tcPr>
          <w:p>
            <w:pPr>
              <w:adjustRightInd w:val="0"/>
              <w:spacing w:line="24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224</w:t>
            </w:r>
          </w:p>
        </w:tc>
        <w:tc>
          <w:tcPr>
            <w:tcW w:w="1642" w:type="pc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exact"/>
              <w:jc w:val="center"/>
              <w:textAlignment w:val="auto"/>
              <w:rPr>
                <w:rFonts w:hint="eastAsia"/>
                <w:sz w:val="21"/>
                <w:szCs w:val="21"/>
                <w:lang w:val="en-US"/>
              </w:rPr>
            </w:pPr>
            <w:r>
              <w:rPr>
                <w:rFonts w:hint="eastAsia"/>
                <w:sz w:val="21"/>
                <w:szCs w:val="21"/>
                <w:lang w:val="en-US"/>
              </w:rPr>
              <w:t>防酸碱手套</w:t>
            </w:r>
          </w:p>
        </w:tc>
        <w:tc>
          <w:tcPr>
            <w:tcW w:w="626" w:type="pc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exact"/>
              <w:jc w:val="center"/>
              <w:textAlignment w:val="auto"/>
              <w:rPr>
                <w:rFonts w:hint="eastAsia"/>
                <w:sz w:val="21"/>
                <w:szCs w:val="21"/>
                <w:lang w:val="en-US"/>
              </w:rPr>
            </w:pPr>
            <w:r>
              <w:rPr>
                <w:rFonts w:hint="eastAsia"/>
                <w:sz w:val="21"/>
                <w:szCs w:val="21"/>
                <w:lang w:val="en-US"/>
              </w:rPr>
              <w:t>副</w:t>
            </w:r>
          </w:p>
        </w:tc>
        <w:tc>
          <w:tcPr>
            <w:tcW w:w="547" w:type="pc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exact"/>
              <w:jc w:val="center"/>
              <w:textAlignment w:val="auto"/>
              <w:rPr>
                <w:rFonts w:hint="eastAsia"/>
                <w:sz w:val="21"/>
                <w:szCs w:val="21"/>
                <w:lang w:val="en-US"/>
              </w:rPr>
            </w:pPr>
            <w:r>
              <w:rPr>
                <w:rFonts w:hint="eastAsia"/>
                <w:sz w:val="21"/>
                <w:szCs w:val="21"/>
                <w:lang w:val="en-US"/>
              </w:rPr>
              <w:t>100</w:t>
            </w:r>
          </w:p>
        </w:tc>
        <w:tc>
          <w:tcPr>
            <w:tcW w:w="547" w:type="pct"/>
            <w:vMerge w:val="continue"/>
            <w:vAlign w:val="center"/>
          </w:tcPr>
          <w:p>
            <w:pPr>
              <w:adjustRightInd w:val="0"/>
              <w:spacing w:line="240" w:lineRule="exact"/>
              <w:jc w:val="center"/>
              <w:rPr>
                <w:sz w:val="21"/>
                <w:szCs w:val="21"/>
              </w:rPr>
            </w:pPr>
          </w:p>
        </w:tc>
        <w:tc>
          <w:tcPr>
            <w:tcW w:w="548" w:type="pct"/>
            <w:vMerge w:val="continue"/>
            <w:vAlign w:val="center"/>
          </w:tcPr>
          <w:p>
            <w:pPr>
              <w:adjustRightInd w:val="0"/>
              <w:spacing w:line="240" w:lineRule="exact"/>
              <w:jc w:val="center"/>
              <w:rPr>
                <w:sz w:val="21"/>
                <w:szCs w:val="21"/>
              </w:rPr>
            </w:pPr>
          </w:p>
        </w:tc>
        <w:tc>
          <w:tcPr>
            <w:tcW w:w="633" w:type="pct"/>
            <w:vMerge w:val="continue"/>
            <w:vAlign w:val="center"/>
          </w:tcPr>
          <w:p>
            <w:pPr>
              <w:adjustRightInd w:val="0"/>
              <w:spacing w:line="24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225</w:t>
            </w:r>
          </w:p>
        </w:tc>
        <w:tc>
          <w:tcPr>
            <w:tcW w:w="1642" w:type="pct"/>
            <w:vAlign w:val="center"/>
          </w:tcPr>
          <w:p>
            <w:pPr>
              <w:adjustRightInd w:val="0"/>
              <w:spacing w:line="240" w:lineRule="exact"/>
              <w:jc w:val="center"/>
              <w:rPr>
                <w:sz w:val="21"/>
                <w:szCs w:val="21"/>
              </w:rPr>
            </w:pPr>
            <w:r>
              <w:rPr>
                <w:sz w:val="21"/>
                <w:szCs w:val="21"/>
              </w:rPr>
              <w:t>防毒面具</w:t>
            </w:r>
          </w:p>
        </w:tc>
        <w:tc>
          <w:tcPr>
            <w:tcW w:w="626" w:type="pct"/>
            <w:vAlign w:val="center"/>
          </w:tcPr>
          <w:p>
            <w:pPr>
              <w:widowControl/>
              <w:spacing w:line="240" w:lineRule="exact"/>
              <w:jc w:val="center"/>
              <w:rPr>
                <w:sz w:val="21"/>
                <w:szCs w:val="21"/>
              </w:rPr>
            </w:pPr>
            <w:r>
              <w:rPr>
                <w:sz w:val="21"/>
                <w:szCs w:val="21"/>
              </w:rPr>
              <w:t>具</w:t>
            </w:r>
          </w:p>
        </w:tc>
        <w:tc>
          <w:tcPr>
            <w:tcW w:w="547" w:type="pct"/>
            <w:vAlign w:val="center"/>
          </w:tcPr>
          <w:p>
            <w:pPr>
              <w:adjustRightInd w:val="0"/>
              <w:spacing w:line="240" w:lineRule="exact"/>
              <w:jc w:val="center"/>
              <w:rPr>
                <w:sz w:val="21"/>
                <w:szCs w:val="21"/>
              </w:rPr>
            </w:pPr>
            <w:r>
              <w:rPr>
                <w:sz w:val="21"/>
                <w:szCs w:val="21"/>
              </w:rPr>
              <w:t>30</w:t>
            </w:r>
          </w:p>
        </w:tc>
        <w:tc>
          <w:tcPr>
            <w:tcW w:w="547" w:type="pct"/>
            <w:vMerge w:val="continue"/>
            <w:vAlign w:val="center"/>
          </w:tcPr>
          <w:p>
            <w:pPr>
              <w:adjustRightInd w:val="0"/>
              <w:spacing w:line="240" w:lineRule="exact"/>
              <w:jc w:val="center"/>
              <w:rPr>
                <w:sz w:val="21"/>
                <w:szCs w:val="21"/>
              </w:rPr>
            </w:pPr>
          </w:p>
        </w:tc>
        <w:tc>
          <w:tcPr>
            <w:tcW w:w="548" w:type="pct"/>
            <w:vMerge w:val="continue"/>
            <w:vAlign w:val="center"/>
          </w:tcPr>
          <w:p>
            <w:pPr>
              <w:adjustRightInd w:val="0"/>
              <w:spacing w:line="240" w:lineRule="exact"/>
              <w:jc w:val="center"/>
              <w:rPr>
                <w:sz w:val="21"/>
                <w:szCs w:val="21"/>
              </w:rPr>
            </w:pPr>
          </w:p>
        </w:tc>
        <w:tc>
          <w:tcPr>
            <w:tcW w:w="633" w:type="pct"/>
            <w:vMerge w:val="continue"/>
            <w:vAlign w:val="center"/>
          </w:tcPr>
          <w:p>
            <w:pPr>
              <w:adjustRightInd w:val="0"/>
              <w:spacing w:line="24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295</w:t>
            </w:r>
          </w:p>
        </w:tc>
        <w:tc>
          <w:tcPr>
            <w:tcW w:w="1642" w:type="pct"/>
            <w:vAlign w:val="center"/>
          </w:tcPr>
          <w:p>
            <w:pPr>
              <w:adjustRightInd w:val="0"/>
              <w:spacing w:line="240" w:lineRule="exact"/>
              <w:jc w:val="center"/>
              <w:rPr>
                <w:sz w:val="21"/>
                <w:szCs w:val="21"/>
              </w:rPr>
            </w:pPr>
            <w:r>
              <w:rPr>
                <w:rFonts w:hint="eastAsia"/>
                <w:sz w:val="21"/>
                <w:szCs w:val="21"/>
              </w:rPr>
              <w:t>消防</w:t>
            </w:r>
            <w:r>
              <w:rPr>
                <w:sz w:val="21"/>
                <w:szCs w:val="21"/>
              </w:rPr>
              <w:t>服</w:t>
            </w:r>
          </w:p>
        </w:tc>
        <w:tc>
          <w:tcPr>
            <w:tcW w:w="626" w:type="pct"/>
            <w:vAlign w:val="center"/>
          </w:tcPr>
          <w:p>
            <w:pPr>
              <w:widowControl/>
              <w:spacing w:line="240" w:lineRule="exact"/>
              <w:jc w:val="center"/>
              <w:rPr>
                <w:sz w:val="21"/>
                <w:szCs w:val="21"/>
              </w:rPr>
            </w:pPr>
            <w:r>
              <w:rPr>
                <w:sz w:val="21"/>
                <w:szCs w:val="21"/>
              </w:rPr>
              <w:t>具</w:t>
            </w:r>
          </w:p>
        </w:tc>
        <w:tc>
          <w:tcPr>
            <w:tcW w:w="547" w:type="pct"/>
            <w:vAlign w:val="center"/>
          </w:tcPr>
          <w:p>
            <w:pPr>
              <w:adjustRightInd w:val="0"/>
              <w:spacing w:line="240" w:lineRule="exact"/>
              <w:jc w:val="center"/>
              <w:rPr>
                <w:sz w:val="21"/>
                <w:szCs w:val="21"/>
              </w:rPr>
            </w:pPr>
            <w:r>
              <w:rPr>
                <w:rFonts w:hint="eastAsia"/>
                <w:sz w:val="21"/>
                <w:szCs w:val="21"/>
              </w:rPr>
              <w:t>5</w:t>
            </w:r>
          </w:p>
        </w:tc>
        <w:tc>
          <w:tcPr>
            <w:tcW w:w="547" w:type="pct"/>
            <w:vMerge w:val="continue"/>
            <w:vAlign w:val="center"/>
          </w:tcPr>
          <w:p>
            <w:pPr>
              <w:adjustRightInd w:val="0"/>
              <w:spacing w:line="240" w:lineRule="exact"/>
              <w:jc w:val="center"/>
              <w:rPr>
                <w:sz w:val="21"/>
                <w:szCs w:val="21"/>
              </w:rPr>
            </w:pPr>
          </w:p>
        </w:tc>
        <w:tc>
          <w:tcPr>
            <w:tcW w:w="548" w:type="pct"/>
            <w:vMerge w:val="continue"/>
            <w:vAlign w:val="center"/>
          </w:tcPr>
          <w:p>
            <w:pPr>
              <w:adjustRightInd w:val="0"/>
              <w:spacing w:line="240" w:lineRule="exact"/>
              <w:jc w:val="center"/>
              <w:rPr>
                <w:sz w:val="21"/>
                <w:szCs w:val="21"/>
              </w:rPr>
            </w:pPr>
          </w:p>
        </w:tc>
        <w:tc>
          <w:tcPr>
            <w:tcW w:w="633" w:type="pct"/>
            <w:vMerge w:val="continue"/>
            <w:vAlign w:val="center"/>
          </w:tcPr>
          <w:p>
            <w:pPr>
              <w:adjustRightInd w:val="0"/>
              <w:spacing w:line="24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296</w:t>
            </w:r>
          </w:p>
        </w:tc>
        <w:tc>
          <w:tcPr>
            <w:tcW w:w="1642" w:type="pct"/>
            <w:vAlign w:val="center"/>
          </w:tcPr>
          <w:p>
            <w:pPr>
              <w:adjustRightInd w:val="0"/>
              <w:spacing w:line="240" w:lineRule="exact"/>
              <w:jc w:val="center"/>
              <w:rPr>
                <w:sz w:val="21"/>
                <w:szCs w:val="21"/>
              </w:rPr>
            </w:pPr>
            <w:r>
              <w:rPr>
                <w:sz w:val="21"/>
                <w:szCs w:val="21"/>
              </w:rPr>
              <w:t>吸油毡</w:t>
            </w:r>
          </w:p>
        </w:tc>
        <w:tc>
          <w:tcPr>
            <w:tcW w:w="626" w:type="pct"/>
            <w:vAlign w:val="center"/>
          </w:tcPr>
          <w:p>
            <w:pPr>
              <w:widowControl/>
              <w:spacing w:line="240" w:lineRule="exact"/>
              <w:jc w:val="center"/>
              <w:rPr>
                <w:sz w:val="21"/>
                <w:szCs w:val="21"/>
              </w:rPr>
            </w:pPr>
            <w:r>
              <w:rPr>
                <w:rFonts w:hint="eastAsia"/>
                <w:sz w:val="21"/>
                <w:szCs w:val="21"/>
              </w:rPr>
              <w:t>箱</w:t>
            </w:r>
          </w:p>
        </w:tc>
        <w:tc>
          <w:tcPr>
            <w:tcW w:w="547" w:type="pct"/>
            <w:vAlign w:val="center"/>
          </w:tcPr>
          <w:p>
            <w:pPr>
              <w:adjustRightInd w:val="0"/>
              <w:spacing w:line="240" w:lineRule="exact"/>
              <w:jc w:val="center"/>
              <w:rPr>
                <w:sz w:val="21"/>
                <w:szCs w:val="21"/>
              </w:rPr>
            </w:pPr>
            <w:r>
              <w:rPr>
                <w:rFonts w:hint="eastAsia"/>
                <w:sz w:val="21"/>
                <w:szCs w:val="21"/>
              </w:rPr>
              <w:t>10</w:t>
            </w:r>
          </w:p>
        </w:tc>
        <w:tc>
          <w:tcPr>
            <w:tcW w:w="547" w:type="pct"/>
            <w:vMerge w:val="continue"/>
            <w:vAlign w:val="center"/>
          </w:tcPr>
          <w:p>
            <w:pPr>
              <w:adjustRightInd w:val="0"/>
              <w:spacing w:line="240" w:lineRule="exact"/>
              <w:jc w:val="center"/>
              <w:rPr>
                <w:sz w:val="21"/>
                <w:szCs w:val="21"/>
              </w:rPr>
            </w:pPr>
          </w:p>
        </w:tc>
        <w:tc>
          <w:tcPr>
            <w:tcW w:w="548" w:type="pct"/>
            <w:vMerge w:val="continue"/>
            <w:vAlign w:val="center"/>
          </w:tcPr>
          <w:p>
            <w:pPr>
              <w:adjustRightInd w:val="0"/>
              <w:spacing w:line="240" w:lineRule="exact"/>
              <w:jc w:val="center"/>
              <w:rPr>
                <w:sz w:val="21"/>
                <w:szCs w:val="21"/>
              </w:rPr>
            </w:pPr>
          </w:p>
        </w:tc>
        <w:tc>
          <w:tcPr>
            <w:tcW w:w="633" w:type="pct"/>
            <w:vMerge w:val="continue"/>
            <w:vAlign w:val="center"/>
          </w:tcPr>
          <w:p>
            <w:pPr>
              <w:adjustRightInd w:val="0"/>
              <w:spacing w:line="24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297</w:t>
            </w:r>
          </w:p>
        </w:tc>
        <w:tc>
          <w:tcPr>
            <w:tcW w:w="1642" w:type="pct"/>
            <w:vAlign w:val="center"/>
          </w:tcPr>
          <w:p>
            <w:pPr>
              <w:adjustRightInd w:val="0"/>
              <w:spacing w:line="240" w:lineRule="exact"/>
              <w:jc w:val="center"/>
              <w:rPr>
                <w:sz w:val="21"/>
                <w:szCs w:val="21"/>
              </w:rPr>
            </w:pPr>
            <w:r>
              <w:rPr>
                <w:sz w:val="21"/>
                <w:szCs w:val="21"/>
              </w:rPr>
              <w:t>石灰</w:t>
            </w:r>
          </w:p>
        </w:tc>
        <w:tc>
          <w:tcPr>
            <w:tcW w:w="626" w:type="pct"/>
            <w:vAlign w:val="center"/>
          </w:tcPr>
          <w:p>
            <w:pPr>
              <w:widowControl/>
              <w:spacing w:line="240" w:lineRule="exact"/>
              <w:jc w:val="center"/>
              <w:rPr>
                <w:sz w:val="21"/>
                <w:szCs w:val="21"/>
              </w:rPr>
            </w:pPr>
            <w:r>
              <w:rPr>
                <w:sz w:val="21"/>
                <w:szCs w:val="21"/>
              </w:rPr>
              <w:t>m</w:t>
            </w:r>
            <w:r>
              <w:rPr>
                <w:sz w:val="21"/>
                <w:szCs w:val="21"/>
                <w:vertAlign w:val="superscript"/>
              </w:rPr>
              <w:t>3</w:t>
            </w:r>
          </w:p>
        </w:tc>
        <w:tc>
          <w:tcPr>
            <w:tcW w:w="547" w:type="pct"/>
            <w:vAlign w:val="center"/>
          </w:tcPr>
          <w:p>
            <w:pPr>
              <w:adjustRightInd w:val="0"/>
              <w:spacing w:line="240" w:lineRule="exact"/>
              <w:jc w:val="center"/>
              <w:rPr>
                <w:sz w:val="21"/>
                <w:szCs w:val="21"/>
              </w:rPr>
            </w:pPr>
            <w:r>
              <w:rPr>
                <w:sz w:val="21"/>
                <w:szCs w:val="21"/>
              </w:rPr>
              <w:t>50</w:t>
            </w:r>
          </w:p>
        </w:tc>
        <w:tc>
          <w:tcPr>
            <w:tcW w:w="547" w:type="pct"/>
            <w:vMerge w:val="continue"/>
            <w:vAlign w:val="center"/>
          </w:tcPr>
          <w:p>
            <w:pPr>
              <w:adjustRightInd w:val="0"/>
              <w:spacing w:line="240" w:lineRule="exact"/>
              <w:jc w:val="center"/>
              <w:rPr>
                <w:sz w:val="21"/>
                <w:szCs w:val="21"/>
              </w:rPr>
            </w:pPr>
          </w:p>
        </w:tc>
        <w:tc>
          <w:tcPr>
            <w:tcW w:w="548" w:type="pct"/>
            <w:vMerge w:val="continue"/>
            <w:vAlign w:val="center"/>
          </w:tcPr>
          <w:p>
            <w:pPr>
              <w:adjustRightInd w:val="0"/>
              <w:spacing w:line="240" w:lineRule="exact"/>
              <w:jc w:val="center"/>
              <w:rPr>
                <w:sz w:val="21"/>
                <w:szCs w:val="21"/>
              </w:rPr>
            </w:pPr>
          </w:p>
        </w:tc>
        <w:tc>
          <w:tcPr>
            <w:tcW w:w="633" w:type="pct"/>
            <w:vMerge w:val="continue"/>
            <w:vAlign w:val="center"/>
          </w:tcPr>
          <w:p>
            <w:pPr>
              <w:adjustRightInd w:val="0"/>
              <w:spacing w:line="24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298</w:t>
            </w:r>
          </w:p>
        </w:tc>
        <w:tc>
          <w:tcPr>
            <w:tcW w:w="1642" w:type="pct"/>
            <w:vAlign w:val="center"/>
          </w:tcPr>
          <w:p>
            <w:pPr>
              <w:adjustRightInd w:val="0"/>
              <w:spacing w:line="240" w:lineRule="exact"/>
              <w:jc w:val="center"/>
              <w:rPr>
                <w:sz w:val="21"/>
                <w:szCs w:val="21"/>
              </w:rPr>
            </w:pPr>
            <w:r>
              <w:rPr>
                <w:sz w:val="21"/>
                <w:szCs w:val="21"/>
              </w:rPr>
              <w:t>手电筒</w:t>
            </w:r>
          </w:p>
        </w:tc>
        <w:tc>
          <w:tcPr>
            <w:tcW w:w="626" w:type="pct"/>
            <w:vAlign w:val="center"/>
          </w:tcPr>
          <w:p>
            <w:pPr>
              <w:widowControl/>
              <w:spacing w:line="240" w:lineRule="exact"/>
              <w:jc w:val="center"/>
              <w:rPr>
                <w:sz w:val="21"/>
                <w:szCs w:val="21"/>
              </w:rPr>
            </w:pPr>
            <w:r>
              <w:rPr>
                <w:rFonts w:hint="eastAsia"/>
                <w:sz w:val="21"/>
                <w:szCs w:val="21"/>
              </w:rPr>
              <w:t>个</w:t>
            </w:r>
          </w:p>
        </w:tc>
        <w:tc>
          <w:tcPr>
            <w:tcW w:w="547" w:type="pct"/>
            <w:vAlign w:val="center"/>
          </w:tcPr>
          <w:p>
            <w:pPr>
              <w:adjustRightInd w:val="0"/>
              <w:spacing w:line="240" w:lineRule="exact"/>
              <w:jc w:val="center"/>
              <w:rPr>
                <w:sz w:val="21"/>
                <w:szCs w:val="21"/>
              </w:rPr>
            </w:pPr>
            <w:r>
              <w:rPr>
                <w:sz w:val="21"/>
                <w:szCs w:val="21"/>
              </w:rPr>
              <w:t>10</w:t>
            </w:r>
          </w:p>
        </w:tc>
        <w:tc>
          <w:tcPr>
            <w:tcW w:w="547" w:type="pct"/>
            <w:vMerge w:val="continue"/>
            <w:vAlign w:val="center"/>
          </w:tcPr>
          <w:p>
            <w:pPr>
              <w:adjustRightInd w:val="0"/>
              <w:spacing w:line="240" w:lineRule="exact"/>
              <w:jc w:val="center"/>
              <w:rPr>
                <w:sz w:val="21"/>
                <w:szCs w:val="21"/>
              </w:rPr>
            </w:pPr>
          </w:p>
        </w:tc>
        <w:tc>
          <w:tcPr>
            <w:tcW w:w="548" w:type="pct"/>
            <w:vMerge w:val="continue"/>
            <w:vAlign w:val="center"/>
          </w:tcPr>
          <w:p>
            <w:pPr>
              <w:adjustRightInd w:val="0"/>
              <w:spacing w:line="240" w:lineRule="exact"/>
              <w:jc w:val="center"/>
              <w:rPr>
                <w:sz w:val="21"/>
                <w:szCs w:val="21"/>
              </w:rPr>
            </w:pPr>
          </w:p>
        </w:tc>
        <w:tc>
          <w:tcPr>
            <w:tcW w:w="633" w:type="pct"/>
            <w:vMerge w:val="continue"/>
            <w:vAlign w:val="center"/>
          </w:tcPr>
          <w:p>
            <w:pPr>
              <w:adjustRightInd w:val="0"/>
              <w:spacing w:line="24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299</w:t>
            </w:r>
          </w:p>
        </w:tc>
        <w:tc>
          <w:tcPr>
            <w:tcW w:w="1642" w:type="pct"/>
            <w:vAlign w:val="center"/>
          </w:tcPr>
          <w:p>
            <w:pPr>
              <w:adjustRightInd w:val="0"/>
              <w:spacing w:line="240" w:lineRule="exact"/>
              <w:jc w:val="center"/>
              <w:rPr>
                <w:sz w:val="21"/>
                <w:szCs w:val="21"/>
              </w:rPr>
            </w:pPr>
            <w:r>
              <w:rPr>
                <w:rFonts w:hint="eastAsia"/>
                <w:sz w:val="21"/>
                <w:szCs w:val="21"/>
              </w:rPr>
              <w:t>对讲机</w:t>
            </w:r>
          </w:p>
        </w:tc>
        <w:tc>
          <w:tcPr>
            <w:tcW w:w="626" w:type="pct"/>
            <w:vAlign w:val="center"/>
          </w:tcPr>
          <w:p>
            <w:pPr>
              <w:widowControl/>
              <w:spacing w:line="240" w:lineRule="exact"/>
              <w:jc w:val="center"/>
              <w:rPr>
                <w:sz w:val="21"/>
                <w:szCs w:val="21"/>
              </w:rPr>
            </w:pPr>
            <w:r>
              <w:rPr>
                <w:rFonts w:hint="eastAsia"/>
                <w:sz w:val="21"/>
                <w:szCs w:val="21"/>
              </w:rPr>
              <w:t>个</w:t>
            </w:r>
          </w:p>
        </w:tc>
        <w:tc>
          <w:tcPr>
            <w:tcW w:w="547" w:type="pct"/>
            <w:vAlign w:val="center"/>
          </w:tcPr>
          <w:p>
            <w:pPr>
              <w:adjustRightInd w:val="0"/>
              <w:spacing w:line="240" w:lineRule="exact"/>
              <w:jc w:val="center"/>
              <w:rPr>
                <w:sz w:val="21"/>
                <w:szCs w:val="21"/>
              </w:rPr>
            </w:pPr>
            <w:r>
              <w:rPr>
                <w:rFonts w:hint="eastAsia"/>
                <w:sz w:val="21"/>
                <w:szCs w:val="21"/>
              </w:rPr>
              <w:t>12</w:t>
            </w:r>
          </w:p>
        </w:tc>
        <w:tc>
          <w:tcPr>
            <w:tcW w:w="547" w:type="pct"/>
            <w:vMerge w:val="continue"/>
            <w:vAlign w:val="center"/>
          </w:tcPr>
          <w:p>
            <w:pPr>
              <w:adjustRightInd w:val="0"/>
              <w:spacing w:line="240" w:lineRule="exact"/>
              <w:jc w:val="center"/>
              <w:rPr>
                <w:sz w:val="21"/>
                <w:szCs w:val="21"/>
              </w:rPr>
            </w:pPr>
          </w:p>
        </w:tc>
        <w:tc>
          <w:tcPr>
            <w:tcW w:w="548" w:type="pct"/>
            <w:vMerge w:val="continue"/>
            <w:vAlign w:val="center"/>
          </w:tcPr>
          <w:p>
            <w:pPr>
              <w:adjustRightInd w:val="0"/>
              <w:spacing w:line="240" w:lineRule="exact"/>
              <w:jc w:val="center"/>
              <w:rPr>
                <w:sz w:val="21"/>
                <w:szCs w:val="21"/>
              </w:rPr>
            </w:pPr>
          </w:p>
        </w:tc>
        <w:tc>
          <w:tcPr>
            <w:tcW w:w="633" w:type="pct"/>
            <w:vMerge w:val="continue"/>
            <w:vAlign w:val="center"/>
          </w:tcPr>
          <w:p>
            <w:pPr>
              <w:adjustRightInd w:val="0"/>
              <w:spacing w:line="24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300</w:t>
            </w:r>
          </w:p>
        </w:tc>
        <w:tc>
          <w:tcPr>
            <w:tcW w:w="1642" w:type="pct"/>
            <w:vAlign w:val="center"/>
          </w:tcPr>
          <w:p>
            <w:pPr>
              <w:adjustRightInd w:val="0"/>
              <w:spacing w:line="240" w:lineRule="exact"/>
              <w:jc w:val="center"/>
              <w:rPr>
                <w:sz w:val="21"/>
                <w:szCs w:val="21"/>
              </w:rPr>
            </w:pPr>
            <w:r>
              <w:rPr>
                <w:rFonts w:hint="eastAsia"/>
                <w:sz w:val="21"/>
                <w:szCs w:val="21"/>
              </w:rPr>
              <w:t>急救箱</w:t>
            </w:r>
          </w:p>
        </w:tc>
        <w:tc>
          <w:tcPr>
            <w:tcW w:w="626" w:type="pct"/>
            <w:vAlign w:val="center"/>
          </w:tcPr>
          <w:p>
            <w:pPr>
              <w:widowControl/>
              <w:spacing w:line="240" w:lineRule="exact"/>
              <w:jc w:val="center"/>
              <w:rPr>
                <w:sz w:val="21"/>
                <w:szCs w:val="21"/>
              </w:rPr>
            </w:pPr>
            <w:r>
              <w:rPr>
                <w:rFonts w:hint="eastAsia"/>
                <w:sz w:val="21"/>
                <w:szCs w:val="21"/>
              </w:rPr>
              <w:t>只</w:t>
            </w:r>
          </w:p>
        </w:tc>
        <w:tc>
          <w:tcPr>
            <w:tcW w:w="547" w:type="pct"/>
            <w:vAlign w:val="center"/>
          </w:tcPr>
          <w:p>
            <w:pPr>
              <w:adjustRightInd w:val="0"/>
              <w:spacing w:line="240" w:lineRule="exact"/>
              <w:jc w:val="center"/>
              <w:rPr>
                <w:sz w:val="21"/>
                <w:szCs w:val="21"/>
              </w:rPr>
            </w:pPr>
            <w:r>
              <w:rPr>
                <w:rFonts w:hint="eastAsia"/>
                <w:sz w:val="21"/>
                <w:szCs w:val="21"/>
              </w:rPr>
              <w:t>2</w:t>
            </w:r>
          </w:p>
        </w:tc>
        <w:tc>
          <w:tcPr>
            <w:tcW w:w="547" w:type="pct"/>
            <w:vMerge w:val="continue"/>
            <w:vAlign w:val="center"/>
          </w:tcPr>
          <w:p>
            <w:pPr>
              <w:adjustRightInd w:val="0"/>
              <w:spacing w:line="240" w:lineRule="exact"/>
              <w:jc w:val="center"/>
              <w:rPr>
                <w:sz w:val="21"/>
                <w:szCs w:val="21"/>
              </w:rPr>
            </w:pPr>
          </w:p>
        </w:tc>
        <w:tc>
          <w:tcPr>
            <w:tcW w:w="548" w:type="pct"/>
            <w:vMerge w:val="continue"/>
            <w:vAlign w:val="center"/>
          </w:tcPr>
          <w:p>
            <w:pPr>
              <w:adjustRightInd w:val="0"/>
              <w:spacing w:line="240" w:lineRule="exact"/>
              <w:jc w:val="center"/>
              <w:rPr>
                <w:sz w:val="21"/>
                <w:szCs w:val="21"/>
              </w:rPr>
            </w:pPr>
          </w:p>
        </w:tc>
        <w:tc>
          <w:tcPr>
            <w:tcW w:w="633" w:type="pct"/>
            <w:vMerge w:val="continue"/>
            <w:vAlign w:val="center"/>
          </w:tcPr>
          <w:p>
            <w:pPr>
              <w:adjustRightInd w:val="0"/>
              <w:spacing w:line="24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301</w:t>
            </w:r>
          </w:p>
        </w:tc>
        <w:tc>
          <w:tcPr>
            <w:tcW w:w="1642" w:type="pct"/>
            <w:vAlign w:val="center"/>
          </w:tcPr>
          <w:p>
            <w:pPr>
              <w:adjustRightInd w:val="0"/>
              <w:spacing w:line="240" w:lineRule="exact"/>
              <w:jc w:val="center"/>
              <w:rPr>
                <w:sz w:val="21"/>
                <w:szCs w:val="21"/>
              </w:rPr>
            </w:pPr>
            <w:r>
              <w:rPr>
                <w:rFonts w:hint="eastAsia"/>
                <w:sz w:val="21"/>
                <w:szCs w:val="21"/>
              </w:rPr>
              <w:t>正压呼吸器</w:t>
            </w:r>
          </w:p>
        </w:tc>
        <w:tc>
          <w:tcPr>
            <w:tcW w:w="626" w:type="pct"/>
            <w:vAlign w:val="center"/>
          </w:tcPr>
          <w:p>
            <w:pPr>
              <w:widowControl/>
              <w:spacing w:line="240" w:lineRule="exact"/>
              <w:jc w:val="center"/>
              <w:rPr>
                <w:sz w:val="21"/>
                <w:szCs w:val="21"/>
              </w:rPr>
            </w:pPr>
            <w:r>
              <w:rPr>
                <w:rFonts w:hint="eastAsia"/>
                <w:sz w:val="21"/>
                <w:szCs w:val="21"/>
              </w:rPr>
              <w:t>台</w:t>
            </w:r>
          </w:p>
        </w:tc>
        <w:tc>
          <w:tcPr>
            <w:tcW w:w="547" w:type="pct"/>
            <w:vAlign w:val="center"/>
          </w:tcPr>
          <w:p>
            <w:pPr>
              <w:adjustRightInd w:val="0"/>
              <w:spacing w:line="240" w:lineRule="exact"/>
              <w:jc w:val="center"/>
              <w:rPr>
                <w:sz w:val="21"/>
                <w:szCs w:val="21"/>
              </w:rPr>
            </w:pPr>
            <w:r>
              <w:rPr>
                <w:rFonts w:hint="eastAsia"/>
                <w:sz w:val="21"/>
                <w:szCs w:val="21"/>
              </w:rPr>
              <w:t>2</w:t>
            </w:r>
          </w:p>
        </w:tc>
        <w:tc>
          <w:tcPr>
            <w:tcW w:w="547" w:type="pct"/>
            <w:vMerge w:val="continue"/>
            <w:vAlign w:val="center"/>
          </w:tcPr>
          <w:p>
            <w:pPr>
              <w:adjustRightInd w:val="0"/>
              <w:spacing w:line="240" w:lineRule="exact"/>
              <w:jc w:val="center"/>
              <w:rPr>
                <w:sz w:val="21"/>
                <w:szCs w:val="21"/>
              </w:rPr>
            </w:pPr>
          </w:p>
        </w:tc>
        <w:tc>
          <w:tcPr>
            <w:tcW w:w="548" w:type="pct"/>
            <w:vMerge w:val="continue"/>
            <w:vAlign w:val="center"/>
          </w:tcPr>
          <w:p>
            <w:pPr>
              <w:adjustRightInd w:val="0"/>
              <w:spacing w:line="240" w:lineRule="exact"/>
              <w:jc w:val="center"/>
              <w:rPr>
                <w:sz w:val="21"/>
                <w:szCs w:val="21"/>
              </w:rPr>
            </w:pPr>
          </w:p>
        </w:tc>
        <w:tc>
          <w:tcPr>
            <w:tcW w:w="633" w:type="pct"/>
            <w:vMerge w:val="continue"/>
            <w:vAlign w:val="center"/>
          </w:tcPr>
          <w:p>
            <w:pPr>
              <w:adjustRightInd w:val="0"/>
              <w:spacing w:line="24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302</w:t>
            </w:r>
          </w:p>
        </w:tc>
        <w:tc>
          <w:tcPr>
            <w:tcW w:w="1642" w:type="pct"/>
            <w:vAlign w:val="center"/>
          </w:tcPr>
          <w:p>
            <w:pPr>
              <w:widowControl/>
              <w:spacing w:line="240" w:lineRule="exact"/>
              <w:jc w:val="center"/>
              <w:rPr>
                <w:sz w:val="21"/>
                <w:szCs w:val="21"/>
              </w:rPr>
            </w:pPr>
            <w:r>
              <w:rPr>
                <w:rFonts w:hint="eastAsia"/>
                <w:sz w:val="21"/>
                <w:szCs w:val="21"/>
              </w:rPr>
              <w:t>正压空气呼吸器</w:t>
            </w:r>
          </w:p>
        </w:tc>
        <w:tc>
          <w:tcPr>
            <w:tcW w:w="626" w:type="pct"/>
            <w:vAlign w:val="center"/>
          </w:tcPr>
          <w:p>
            <w:pPr>
              <w:widowControl/>
              <w:spacing w:line="240" w:lineRule="exact"/>
              <w:jc w:val="center"/>
              <w:rPr>
                <w:sz w:val="21"/>
                <w:szCs w:val="21"/>
              </w:rPr>
            </w:pPr>
            <w:r>
              <w:rPr>
                <w:rFonts w:hint="eastAsia"/>
                <w:sz w:val="21"/>
                <w:szCs w:val="21"/>
                <w:lang w:val="en-US"/>
              </w:rPr>
              <w:t>台</w:t>
            </w:r>
          </w:p>
        </w:tc>
        <w:tc>
          <w:tcPr>
            <w:tcW w:w="547" w:type="pct"/>
            <w:vAlign w:val="center"/>
          </w:tcPr>
          <w:p>
            <w:pPr>
              <w:snapToGrid w:val="0"/>
              <w:spacing w:line="240" w:lineRule="exact"/>
              <w:jc w:val="center"/>
              <w:rPr>
                <w:sz w:val="21"/>
                <w:szCs w:val="21"/>
              </w:rPr>
            </w:pPr>
            <w:r>
              <w:rPr>
                <w:rFonts w:hint="eastAsia"/>
                <w:sz w:val="21"/>
                <w:szCs w:val="21"/>
                <w:lang w:val="en-US"/>
              </w:rPr>
              <w:t>2</w:t>
            </w:r>
          </w:p>
        </w:tc>
        <w:tc>
          <w:tcPr>
            <w:tcW w:w="547" w:type="pct"/>
            <w:vMerge w:val="restart"/>
            <w:vAlign w:val="center"/>
          </w:tcPr>
          <w:p>
            <w:pPr>
              <w:adjustRightInd w:val="0"/>
              <w:spacing w:line="240" w:lineRule="exact"/>
              <w:jc w:val="center"/>
              <w:rPr>
                <w:sz w:val="21"/>
                <w:szCs w:val="21"/>
              </w:rPr>
            </w:pPr>
            <w:r>
              <w:rPr>
                <w:rFonts w:hint="eastAsia"/>
                <w:color w:val="000000" w:themeColor="text1"/>
                <w:sz w:val="21"/>
                <w:szCs w:val="21"/>
                <w:lang w:val="en-US"/>
                <w14:textFill>
                  <w14:solidFill>
                    <w14:schemeClr w14:val="tx1"/>
                  </w14:solidFill>
                </w14:textFill>
              </w:rPr>
              <w:t>抚顺杰隆石化有限</w:t>
            </w:r>
            <w:r>
              <w:rPr>
                <w:rFonts w:hint="eastAsia"/>
                <w:color w:val="000000" w:themeColor="text1"/>
                <w:sz w:val="21"/>
                <w:szCs w:val="21"/>
                <w14:textFill>
                  <w14:solidFill>
                    <w14:schemeClr w14:val="tx1"/>
                  </w14:solidFill>
                </w14:textFill>
              </w:rPr>
              <w:t>公司</w:t>
            </w:r>
          </w:p>
        </w:tc>
        <w:tc>
          <w:tcPr>
            <w:tcW w:w="548" w:type="pct"/>
            <w:vMerge w:val="restart"/>
            <w:vAlign w:val="center"/>
          </w:tcPr>
          <w:p>
            <w:pPr>
              <w:adjustRightInd w:val="0"/>
              <w:spacing w:line="240" w:lineRule="exact"/>
              <w:jc w:val="center"/>
              <w:rPr>
                <w:rFonts w:cs="Times New Roman"/>
                <w:sz w:val="21"/>
                <w:szCs w:val="21"/>
                <w:lang w:val="en-US"/>
              </w:rPr>
            </w:pPr>
            <w:r>
              <w:rPr>
                <w:rFonts w:hint="eastAsia"/>
                <w:sz w:val="21"/>
                <w:szCs w:val="21"/>
                <w:lang w:val="en-US"/>
              </w:rPr>
              <w:t>林秀丽</w:t>
            </w:r>
          </w:p>
        </w:tc>
        <w:tc>
          <w:tcPr>
            <w:tcW w:w="633" w:type="pct"/>
            <w:vMerge w:val="restart"/>
            <w:vAlign w:val="center"/>
          </w:tcPr>
          <w:p>
            <w:pPr>
              <w:adjustRightInd w:val="0"/>
              <w:spacing w:line="240" w:lineRule="exact"/>
              <w:jc w:val="center"/>
              <w:rPr>
                <w:sz w:val="21"/>
                <w:szCs w:val="21"/>
              </w:rPr>
            </w:pPr>
            <w:r>
              <w:rPr>
                <w:rFonts w:hint="eastAsia"/>
                <w:sz w:val="21"/>
                <w:szCs w:val="21"/>
                <w:lang w:val="en-US"/>
              </w:rPr>
              <w:t>53787771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303</w:t>
            </w:r>
          </w:p>
        </w:tc>
        <w:tc>
          <w:tcPr>
            <w:tcW w:w="1642" w:type="pct"/>
            <w:vAlign w:val="center"/>
          </w:tcPr>
          <w:p>
            <w:pPr>
              <w:widowControl/>
              <w:spacing w:line="240" w:lineRule="exact"/>
              <w:jc w:val="center"/>
              <w:rPr>
                <w:sz w:val="21"/>
                <w:szCs w:val="21"/>
              </w:rPr>
            </w:pPr>
            <w:r>
              <w:rPr>
                <w:rFonts w:hint="eastAsia"/>
                <w:sz w:val="21"/>
                <w:szCs w:val="21"/>
              </w:rPr>
              <w:t>防毒面具</w:t>
            </w:r>
          </w:p>
        </w:tc>
        <w:tc>
          <w:tcPr>
            <w:tcW w:w="626" w:type="pct"/>
            <w:vAlign w:val="center"/>
          </w:tcPr>
          <w:p>
            <w:pPr>
              <w:widowControl/>
              <w:spacing w:line="240" w:lineRule="exact"/>
              <w:jc w:val="center"/>
              <w:rPr>
                <w:sz w:val="21"/>
                <w:szCs w:val="21"/>
              </w:rPr>
            </w:pPr>
            <w:r>
              <w:rPr>
                <w:rFonts w:hint="eastAsia"/>
                <w:sz w:val="21"/>
                <w:szCs w:val="21"/>
                <w:lang w:val="en-US"/>
              </w:rPr>
              <w:t>个</w:t>
            </w:r>
          </w:p>
        </w:tc>
        <w:tc>
          <w:tcPr>
            <w:tcW w:w="547" w:type="pct"/>
            <w:vAlign w:val="center"/>
          </w:tcPr>
          <w:p>
            <w:pPr>
              <w:snapToGrid w:val="0"/>
              <w:spacing w:line="240" w:lineRule="exact"/>
              <w:jc w:val="center"/>
              <w:rPr>
                <w:sz w:val="21"/>
                <w:szCs w:val="21"/>
              </w:rPr>
            </w:pPr>
            <w:r>
              <w:rPr>
                <w:rFonts w:hint="eastAsia"/>
                <w:sz w:val="21"/>
                <w:szCs w:val="21"/>
                <w:lang w:val="en-US"/>
              </w:rPr>
              <w:t>5</w:t>
            </w:r>
          </w:p>
        </w:tc>
        <w:tc>
          <w:tcPr>
            <w:tcW w:w="547" w:type="pct"/>
            <w:vMerge w:val="continue"/>
            <w:vAlign w:val="center"/>
          </w:tcPr>
          <w:p>
            <w:pPr>
              <w:adjustRightInd w:val="0"/>
              <w:spacing w:line="240" w:lineRule="exact"/>
              <w:jc w:val="center"/>
              <w:rPr>
                <w:sz w:val="21"/>
                <w:szCs w:val="21"/>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304</w:t>
            </w:r>
          </w:p>
        </w:tc>
        <w:tc>
          <w:tcPr>
            <w:tcW w:w="1642" w:type="pct"/>
            <w:vAlign w:val="center"/>
          </w:tcPr>
          <w:p>
            <w:pPr>
              <w:widowControl/>
              <w:spacing w:line="240" w:lineRule="exact"/>
              <w:jc w:val="center"/>
              <w:rPr>
                <w:sz w:val="21"/>
                <w:szCs w:val="21"/>
              </w:rPr>
            </w:pPr>
            <w:r>
              <w:rPr>
                <w:rFonts w:hint="eastAsia"/>
                <w:sz w:val="21"/>
                <w:szCs w:val="21"/>
              </w:rPr>
              <w:t>安全带</w:t>
            </w:r>
          </w:p>
        </w:tc>
        <w:tc>
          <w:tcPr>
            <w:tcW w:w="626" w:type="pct"/>
            <w:vAlign w:val="center"/>
          </w:tcPr>
          <w:p>
            <w:pPr>
              <w:widowControl/>
              <w:spacing w:line="240" w:lineRule="exact"/>
              <w:jc w:val="center"/>
              <w:rPr>
                <w:sz w:val="21"/>
                <w:szCs w:val="21"/>
              </w:rPr>
            </w:pPr>
            <w:r>
              <w:rPr>
                <w:rFonts w:hint="eastAsia"/>
                <w:sz w:val="21"/>
                <w:szCs w:val="21"/>
                <w:lang w:val="en-US"/>
              </w:rPr>
              <w:t>条</w:t>
            </w:r>
          </w:p>
        </w:tc>
        <w:tc>
          <w:tcPr>
            <w:tcW w:w="547" w:type="pct"/>
            <w:vAlign w:val="center"/>
          </w:tcPr>
          <w:p>
            <w:pPr>
              <w:snapToGrid w:val="0"/>
              <w:spacing w:line="240" w:lineRule="exact"/>
              <w:jc w:val="center"/>
              <w:rPr>
                <w:sz w:val="21"/>
                <w:szCs w:val="21"/>
              </w:rPr>
            </w:pPr>
            <w:r>
              <w:rPr>
                <w:rFonts w:hint="eastAsia"/>
                <w:sz w:val="21"/>
                <w:szCs w:val="21"/>
                <w:lang w:val="en-US"/>
              </w:rPr>
              <w:t>3</w:t>
            </w:r>
          </w:p>
        </w:tc>
        <w:tc>
          <w:tcPr>
            <w:tcW w:w="547" w:type="pct"/>
            <w:vMerge w:val="continue"/>
            <w:vAlign w:val="center"/>
          </w:tcPr>
          <w:p>
            <w:pPr>
              <w:adjustRightInd w:val="0"/>
              <w:spacing w:line="240" w:lineRule="exact"/>
              <w:jc w:val="center"/>
              <w:rPr>
                <w:sz w:val="21"/>
                <w:szCs w:val="21"/>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305</w:t>
            </w:r>
          </w:p>
        </w:tc>
        <w:tc>
          <w:tcPr>
            <w:tcW w:w="1642" w:type="pct"/>
            <w:vAlign w:val="center"/>
          </w:tcPr>
          <w:p>
            <w:pPr>
              <w:widowControl/>
              <w:spacing w:line="240" w:lineRule="exact"/>
              <w:jc w:val="center"/>
              <w:rPr>
                <w:sz w:val="21"/>
                <w:szCs w:val="21"/>
              </w:rPr>
            </w:pPr>
            <w:r>
              <w:rPr>
                <w:rFonts w:hint="eastAsia"/>
                <w:sz w:val="21"/>
                <w:szCs w:val="21"/>
              </w:rPr>
              <w:t>便携式可燃气体监测仪</w:t>
            </w:r>
          </w:p>
        </w:tc>
        <w:tc>
          <w:tcPr>
            <w:tcW w:w="626" w:type="pct"/>
            <w:vAlign w:val="center"/>
          </w:tcPr>
          <w:p>
            <w:pPr>
              <w:widowControl/>
              <w:spacing w:line="240" w:lineRule="exact"/>
              <w:jc w:val="center"/>
              <w:rPr>
                <w:sz w:val="21"/>
                <w:szCs w:val="21"/>
              </w:rPr>
            </w:pPr>
            <w:r>
              <w:rPr>
                <w:rFonts w:hint="eastAsia"/>
                <w:sz w:val="21"/>
                <w:szCs w:val="21"/>
                <w:lang w:val="en-US"/>
              </w:rPr>
              <w:t>台</w:t>
            </w:r>
          </w:p>
        </w:tc>
        <w:tc>
          <w:tcPr>
            <w:tcW w:w="547" w:type="pct"/>
            <w:vAlign w:val="center"/>
          </w:tcPr>
          <w:p>
            <w:pPr>
              <w:snapToGrid w:val="0"/>
              <w:spacing w:line="240" w:lineRule="exact"/>
              <w:jc w:val="center"/>
              <w:rPr>
                <w:sz w:val="21"/>
                <w:szCs w:val="21"/>
              </w:rPr>
            </w:pPr>
            <w:r>
              <w:rPr>
                <w:rFonts w:hint="eastAsia"/>
                <w:sz w:val="21"/>
                <w:szCs w:val="21"/>
                <w:lang w:val="en-US"/>
              </w:rPr>
              <w:t>1</w:t>
            </w:r>
          </w:p>
        </w:tc>
        <w:tc>
          <w:tcPr>
            <w:tcW w:w="547" w:type="pct"/>
            <w:vMerge w:val="continue"/>
            <w:vAlign w:val="center"/>
          </w:tcPr>
          <w:p>
            <w:pPr>
              <w:adjustRightInd w:val="0"/>
              <w:spacing w:line="240" w:lineRule="exact"/>
              <w:jc w:val="center"/>
              <w:rPr>
                <w:sz w:val="21"/>
                <w:szCs w:val="21"/>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306</w:t>
            </w:r>
          </w:p>
        </w:tc>
        <w:tc>
          <w:tcPr>
            <w:tcW w:w="1642" w:type="pct"/>
            <w:vAlign w:val="center"/>
          </w:tcPr>
          <w:p>
            <w:pPr>
              <w:widowControl/>
              <w:spacing w:line="240" w:lineRule="exact"/>
              <w:jc w:val="center"/>
              <w:rPr>
                <w:sz w:val="21"/>
                <w:szCs w:val="21"/>
              </w:rPr>
            </w:pPr>
            <w:r>
              <w:rPr>
                <w:rFonts w:hint="eastAsia"/>
                <w:sz w:val="21"/>
                <w:szCs w:val="21"/>
              </w:rPr>
              <w:t>便携式含氧量测定仪</w:t>
            </w:r>
          </w:p>
        </w:tc>
        <w:tc>
          <w:tcPr>
            <w:tcW w:w="626" w:type="pct"/>
            <w:vAlign w:val="center"/>
          </w:tcPr>
          <w:p>
            <w:pPr>
              <w:widowControl/>
              <w:spacing w:line="240" w:lineRule="exact"/>
              <w:jc w:val="center"/>
              <w:rPr>
                <w:sz w:val="21"/>
                <w:szCs w:val="21"/>
              </w:rPr>
            </w:pPr>
            <w:r>
              <w:rPr>
                <w:rFonts w:hint="eastAsia"/>
                <w:sz w:val="21"/>
                <w:szCs w:val="21"/>
                <w:lang w:val="en-US"/>
              </w:rPr>
              <w:t>台</w:t>
            </w:r>
          </w:p>
        </w:tc>
        <w:tc>
          <w:tcPr>
            <w:tcW w:w="547" w:type="pct"/>
            <w:vAlign w:val="center"/>
          </w:tcPr>
          <w:p>
            <w:pPr>
              <w:snapToGrid w:val="0"/>
              <w:spacing w:line="240" w:lineRule="exact"/>
              <w:jc w:val="center"/>
              <w:rPr>
                <w:sz w:val="21"/>
                <w:szCs w:val="21"/>
              </w:rPr>
            </w:pPr>
            <w:r>
              <w:rPr>
                <w:rFonts w:hint="eastAsia"/>
                <w:sz w:val="21"/>
                <w:szCs w:val="21"/>
                <w:lang w:val="en-US"/>
              </w:rPr>
              <w:t>1</w:t>
            </w:r>
          </w:p>
        </w:tc>
        <w:tc>
          <w:tcPr>
            <w:tcW w:w="547" w:type="pct"/>
            <w:vMerge w:val="continue"/>
            <w:vAlign w:val="center"/>
          </w:tcPr>
          <w:p>
            <w:pPr>
              <w:adjustRightInd w:val="0"/>
              <w:spacing w:line="240" w:lineRule="exact"/>
              <w:jc w:val="center"/>
              <w:rPr>
                <w:sz w:val="21"/>
                <w:szCs w:val="21"/>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307</w:t>
            </w:r>
          </w:p>
        </w:tc>
        <w:tc>
          <w:tcPr>
            <w:tcW w:w="1642" w:type="pct"/>
            <w:vAlign w:val="center"/>
          </w:tcPr>
          <w:p>
            <w:pPr>
              <w:widowControl/>
              <w:spacing w:line="240" w:lineRule="exact"/>
              <w:jc w:val="center"/>
              <w:rPr>
                <w:sz w:val="21"/>
                <w:szCs w:val="21"/>
              </w:rPr>
            </w:pPr>
            <w:r>
              <w:rPr>
                <w:rFonts w:hint="eastAsia"/>
                <w:sz w:val="21"/>
                <w:szCs w:val="21"/>
              </w:rPr>
              <w:t>便携式应急手电</w:t>
            </w:r>
          </w:p>
        </w:tc>
        <w:tc>
          <w:tcPr>
            <w:tcW w:w="626" w:type="pct"/>
            <w:vAlign w:val="center"/>
          </w:tcPr>
          <w:p>
            <w:pPr>
              <w:widowControl/>
              <w:spacing w:line="240" w:lineRule="exact"/>
              <w:jc w:val="center"/>
              <w:rPr>
                <w:sz w:val="21"/>
                <w:szCs w:val="21"/>
              </w:rPr>
            </w:pPr>
            <w:r>
              <w:rPr>
                <w:rFonts w:hint="eastAsia"/>
                <w:sz w:val="21"/>
                <w:szCs w:val="21"/>
                <w:lang w:val="en-US"/>
              </w:rPr>
              <w:t>台</w:t>
            </w:r>
          </w:p>
        </w:tc>
        <w:tc>
          <w:tcPr>
            <w:tcW w:w="547" w:type="pct"/>
            <w:vAlign w:val="center"/>
          </w:tcPr>
          <w:p>
            <w:pPr>
              <w:snapToGrid w:val="0"/>
              <w:spacing w:line="240" w:lineRule="exact"/>
              <w:jc w:val="center"/>
              <w:rPr>
                <w:sz w:val="21"/>
                <w:szCs w:val="21"/>
              </w:rPr>
            </w:pPr>
            <w:r>
              <w:rPr>
                <w:rFonts w:hint="eastAsia"/>
                <w:sz w:val="21"/>
                <w:szCs w:val="21"/>
                <w:lang w:val="en-US"/>
              </w:rPr>
              <w:t>11</w:t>
            </w:r>
          </w:p>
        </w:tc>
        <w:tc>
          <w:tcPr>
            <w:tcW w:w="547" w:type="pct"/>
            <w:vMerge w:val="continue"/>
            <w:vAlign w:val="center"/>
          </w:tcPr>
          <w:p>
            <w:pPr>
              <w:adjustRightInd w:val="0"/>
              <w:spacing w:line="240" w:lineRule="exact"/>
              <w:jc w:val="center"/>
              <w:rPr>
                <w:sz w:val="21"/>
                <w:szCs w:val="21"/>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308</w:t>
            </w:r>
          </w:p>
        </w:tc>
        <w:tc>
          <w:tcPr>
            <w:tcW w:w="1642" w:type="pct"/>
            <w:vAlign w:val="center"/>
          </w:tcPr>
          <w:p>
            <w:pPr>
              <w:widowControl/>
              <w:spacing w:line="240" w:lineRule="exact"/>
              <w:jc w:val="center"/>
              <w:rPr>
                <w:sz w:val="21"/>
                <w:szCs w:val="21"/>
              </w:rPr>
            </w:pPr>
            <w:r>
              <w:rPr>
                <w:rFonts w:hint="eastAsia"/>
                <w:sz w:val="21"/>
                <w:szCs w:val="21"/>
              </w:rPr>
              <w:t>梯子</w:t>
            </w:r>
          </w:p>
        </w:tc>
        <w:tc>
          <w:tcPr>
            <w:tcW w:w="626" w:type="pct"/>
            <w:vAlign w:val="center"/>
          </w:tcPr>
          <w:p>
            <w:pPr>
              <w:widowControl/>
              <w:spacing w:line="240" w:lineRule="exact"/>
              <w:jc w:val="center"/>
              <w:rPr>
                <w:sz w:val="21"/>
                <w:szCs w:val="21"/>
              </w:rPr>
            </w:pPr>
            <w:r>
              <w:rPr>
                <w:rFonts w:hint="eastAsia"/>
                <w:sz w:val="21"/>
                <w:szCs w:val="21"/>
                <w:lang w:val="en-US"/>
              </w:rPr>
              <w:t>部</w:t>
            </w:r>
          </w:p>
        </w:tc>
        <w:tc>
          <w:tcPr>
            <w:tcW w:w="547" w:type="pct"/>
            <w:vAlign w:val="center"/>
          </w:tcPr>
          <w:p>
            <w:pPr>
              <w:snapToGrid w:val="0"/>
              <w:spacing w:line="240" w:lineRule="exact"/>
              <w:jc w:val="center"/>
              <w:rPr>
                <w:sz w:val="21"/>
                <w:szCs w:val="21"/>
              </w:rPr>
            </w:pPr>
            <w:r>
              <w:rPr>
                <w:rFonts w:hint="eastAsia"/>
                <w:sz w:val="21"/>
                <w:szCs w:val="21"/>
                <w:lang w:val="en-US"/>
              </w:rPr>
              <w:t>2</w:t>
            </w:r>
          </w:p>
        </w:tc>
        <w:tc>
          <w:tcPr>
            <w:tcW w:w="547" w:type="pct"/>
            <w:vMerge w:val="continue"/>
            <w:vAlign w:val="center"/>
          </w:tcPr>
          <w:p>
            <w:pPr>
              <w:adjustRightInd w:val="0"/>
              <w:spacing w:line="240" w:lineRule="exact"/>
              <w:jc w:val="center"/>
              <w:rPr>
                <w:sz w:val="21"/>
                <w:szCs w:val="21"/>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309</w:t>
            </w:r>
          </w:p>
        </w:tc>
        <w:tc>
          <w:tcPr>
            <w:tcW w:w="1642" w:type="pct"/>
            <w:vAlign w:val="center"/>
          </w:tcPr>
          <w:p>
            <w:pPr>
              <w:widowControl/>
              <w:spacing w:line="240" w:lineRule="exact"/>
              <w:jc w:val="center"/>
              <w:rPr>
                <w:sz w:val="21"/>
                <w:szCs w:val="21"/>
              </w:rPr>
            </w:pPr>
            <w:r>
              <w:rPr>
                <w:rFonts w:hint="eastAsia"/>
                <w:sz w:val="21"/>
                <w:szCs w:val="21"/>
              </w:rPr>
              <w:t>消防安全绳</w:t>
            </w:r>
          </w:p>
        </w:tc>
        <w:tc>
          <w:tcPr>
            <w:tcW w:w="626" w:type="pct"/>
            <w:vAlign w:val="center"/>
          </w:tcPr>
          <w:p>
            <w:pPr>
              <w:widowControl/>
              <w:spacing w:line="240" w:lineRule="exact"/>
              <w:jc w:val="center"/>
              <w:rPr>
                <w:sz w:val="21"/>
                <w:szCs w:val="21"/>
              </w:rPr>
            </w:pPr>
            <w:r>
              <w:rPr>
                <w:rFonts w:hint="eastAsia"/>
                <w:sz w:val="21"/>
                <w:szCs w:val="21"/>
                <w:lang w:val="en-US"/>
              </w:rPr>
              <w:t>根</w:t>
            </w:r>
          </w:p>
        </w:tc>
        <w:tc>
          <w:tcPr>
            <w:tcW w:w="547" w:type="pct"/>
            <w:vAlign w:val="center"/>
          </w:tcPr>
          <w:p>
            <w:pPr>
              <w:snapToGrid w:val="0"/>
              <w:spacing w:line="240" w:lineRule="exact"/>
              <w:jc w:val="center"/>
              <w:rPr>
                <w:sz w:val="21"/>
                <w:szCs w:val="21"/>
              </w:rPr>
            </w:pPr>
            <w:r>
              <w:rPr>
                <w:rFonts w:hint="eastAsia"/>
                <w:sz w:val="21"/>
                <w:szCs w:val="21"/>
                <w:lang w:val="en-US"/>
              </w:rPr>
              <w:t>3</w:t>
            </w:r>
          </w:p>
        </w:tc>
        <w:tc>
          <w:tcPr>
            <w:tcW w:w="547" w:type="pct"/>
            <w:vMerge w:val="continue"/>
            <w:vAlign w:val="center"/>
          </w:tcPr>
          <w:p>
            <w:pPr>
              <w:adjustRightInd w:val="0"/>
              <w:spacing w:line="240" w:lineRule="exact"/>
              <w:jc w:val="center"/>
              <w:rPr>
                <w:sz w:val="21"/>
                <w:szCs w:val="21"/>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310</w:t>
            </w:r>
          </w:p>
        </w:tc>
        <w:tc>
          <w:tcPr>
            <w:tcW w:w="1642" w:type="pct"/>
            <w:vAlign w:val="center"/>
          </w:tcPr>
          <w:p>
            <w:pPr>
              <w:pStyle w:val="85"/>
              <w:spacing w:before="0" w:beforeLines="0" w:line="240" w:lineRule="exact"/>
              <w:jc w:val="center"/>
              <w:rPr>
                <w:rFonts w:ascii="宋体" w:hAnsi="宋体"/>
              </w:rPr>
            </w:pPr>
            <w:r>
              <w:rPr>
                <w:rFonts w:hint="eastAsia" w:ascii="宋体" w:hAnsi="宋体"/>
              </w:rPr>
              <w:t>正压式呼吸器</w:t>
            </w:r>
          </w:p>
        </w:tc>
        <w:tc>
          <w:tcPr>
            <w:tcW w:w="626" w:type="pct"/>
            <w:vAlign w:val="center"/>
          </w:tcPr>
          <w:p>
            <w:pPr>
              <w:snapToGrid w:val="0"/>
              <w:spacing w:line="240" w:lineRule="exact"/>
              <w:jc w:val="center"/>
              <w:rPr>
                <w:sz w:val="21"/>
                <w:szCs w:val="21"/>
              </w:rPr>
            </w:pPr>
            <w:r>
              <w:rPr>
                <w:rFonts w:hint="eastAsia"/>
                <w:sz w:val="21"/>
                <w:szCs w:val="21"/>
              </w:rPr>
              <w:t>台</w:t>
            </w:r>
          </w:p>
        </w:tc>
        <w:tc>
          <w:tcPr>
            <w:tcW w:w="547" w:type="pct"/>
            <w:vAlign w:val="center"/>
          </w:tcPr>
          <w:p>
            <w:pPr>
              <w:pStyle w:val="85"/>
              <w:spacing w:before="0" w:beforeLines="0" w:line="240" w:lineRule="exact"/>
              <w:jc w:val="center"/>
              <w:rPr>
                <w:rFonts w:ascii="宋体" w:hAnsi="宋体"/>
              </w:rPr>
            </w:pPr>
            <w:r>
              <w:rPr>
                <w:rFonts w:ascii="宋体" w:hAnsi="宋体"/>
              </w:rPr>
              <w:t>2</w:t>
            </w:r>
          </w:p>
        </w:tc>
        <w:tc>
          <w:tcPr>
            <w:tcW w:w="547" w:type="pct"/>
            <w:vMerge w:val="restart"/>
            <w:vAlign w:val="center"/>
          </w:tcPr>
          <w:p>
            <w:pPr>
              <w:adjustRightInd w:val="0"/>
              <w:spacing w:line="240" w:lineRule="exact"/>
              <w:jc w:val="center"/>
              <w:rPr>
                <w:sz w:val="21"/>
                <w:szCs w:val="21"/>
              </w:rPr>
            </w:pPr>
            <w:r>
              <w:rPr>
                <w:rFonts w:hint="eastAsia" w:cs="Times New Roman"/>
                <w:sz w:val="21"/>
                <w:szCs w:val="21"/>
                <w:lang w:val="en-US" w:bidi="ar-SA"/>
              </w:rPr>
              <w:t>辽宁拜斯特复合材料有限公司</w:t>
            </w:r>
          </w:p>
        </w:tc>
        <w:tc>
          <w:tcPr>
            <w:tcW w:w="548" w:type="pct"/>
            <w:vMerge w:val="restart"/>
            <w:vAlign w:val="center"/>
          </w:tcPr>
          <w:p>
            <w:pPr>
              <w:adjustRightInd w:val="0"/>
              <w:spacing w:line="240" w:lineRule="exact"/>
              <w:jc w:val="center"/>
              <w:rPr>
                <w:sz w:val="21"/>
                <w:szCs w:val="21"/>
              </w:rPr>
            </w:pPr>
            <w:r>
              <w:rPr>
                <w:sz w:val="21"/>
                <w:szCs w:val="21"/>
              </w:rPr>
              <w:t>高阳</w:t>
            </w:r>
          </w:p>
        </w:tc>
        <w:tc>
          <w:tcPr>
            <w:tcW w:w="633" w:type="pct"/>
            <w:vMerge w:val="restart"/>
            <w:vAlign w:val="center"/>
          </w:tcPr>
          <w:p>
            <w:pPr>
              <w:adjustRightInd w:val="0"/>
              <w:spacing w:line="240" w:lineRule="exact"/>
              <w:jc w:val="center"/>
              <w:rPr>
                <w:sz w:val="21"/>
                <w:szCs w:val="21"/>
              </w:rPr>
            </w:pPr>
            <w:r>
              <w:rPr>
                <w:rFonts w:hint="eastAsia"/>
                <w:sz w:val="21"/>
                <w:szCs w:val="21"/>
              </w:rPr>
              <w:t>13804040348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311</w:t>
            </w:r>
          </w:p>
        </w:tc>
        <w:tc>
          <w:tcPr>
            <w:tcW w:w="1642" w:type="pct"/>
            <w:vAlign w:val="center"/>
          </w:tcPr>
          <w:p>
            <w:pPr>
              <w:pStyle w:val="85"/>
              <w:spacing w:before="0" w:beforeLines="0" w:line="240" w:lineRule="exact"/>
              <w:jc w:val="center"/>
              <w:rPr>
                <w:rFonts w:ascii="宋体" w:hAnsi="宋体"/>
              </w:rPr>
            </w:pPr>
            <w:r>
              <w:rPr>
                <w:rFonts w:hint="eastAsia" w:ascii="宋体" w:hAnsi="宋体"/>
              </w:rPr>
              <w:t>防毒面具</w:t>
            </w:r>
          </w:p>
        </w:tc>
        <w:tc>
          <w:tcPr>
            <w:tcW w:w="626" w:type="pct"/>
            <w:vAlign w:val="center"/>
          </w:tcPr>
          <w:p>
            <w:pPr>
              <w:snapToGrid w:val="0"/>
              <w:spacing w:line="240" w:lineRule="exact"/>
              <w:jc w:val="center"/>
              <w:rPr>
                <w:sz w:val="21"/>
                <w:szCs w:val="21"/>
              </w:rPr>
            </w:pPr>
            <w:r>
              <w:rPr>
                <w:rFonts w:hint="eastAsia"/>
                <w:sz w:val="21"/>
                <w:szCs w:val="21"/>
              </w:rPr>
              <w:t>具</w:t>
            </w:r>
          </w:p>
        </w:tc>
        <w:tc>
          <w:tcPr>
            <w:tcW w:w="547" w:type="pct"/>
            <w:vAlign w:val="center"/>
          </w:tcPr>
          <w:p>
            <w:pPr>
              <w:pStyle w:val="85"/>
              <w:spacing w:before="0" w:beforeLines="0" w:line="240" w:lineRule="exact"/>
              <w:jc w:val="center"/>
              <w:rPr>
                <w:rFonts w:ascii="宋体" w:hAnsi="宋体"/>
              </w:rPr>
            </w:pPr>
            <w:r>
              <w:rPr>
                <w:rFonts w:ascii="宋体" w:hAnsi="宋体"/>
              </w:rPr>
              <w:t>20</w:t>
            </w:r>
          </w:p>
        </w:tc>
        <w:tc>
          <w:tcPr>
            <w:tcW w:w="547" w:type="pct"/>
            <w:vMerge w:val="continue"/>
            <w:vAlign w:val="center"/>
          </w:tcPr>
          <w:p>
            <w:pPr>
              <w:adjustRightInd w:val="0"/>
              <w:spacing w:line="240" w:lineRule="exact"/>
              <w:jc w:val="center"/>
              <w:rPr>
                <w:sz w:val="21"/>
                <w:szCs w:val="21"/>
              </w:rPr>
            </w:pPr>
          </w:p>
        </w:tc>
        <w:tc>
          <w:tcPr>
            <w:tcW w:w="548" w:type="pct"/>
            <w:vMerge w:val="continue"/>
            <w:vAlign w:val="center"/>
          </w:tcPr>
          <w:p>
            <w:pPr>
              <w:adjustRightInd w:val="0"/>
              <w:spacing w:line="240" w:lineRule="exact"/>
              <w:jc w:val="center"/>
              <w:rPr>
                <w:sz w:val="21"/>
                <w:szCs w:val="21"/>
              </w:rPr>
            </w:pPr>
          </w:p>
        </w:tc>
        <w:tc>
          <w:tcPr>
            <w:tcW w:w="633" w:type="pct"/>
            <w:vMerge w:val="continue"/>
            <w:vAlign w:val="center"/>
          </w:tcPr>
          <w:p>
            <w:pPr>
              <w:adjustRightInd w:val="0"/>
              <w:spacing w:line="24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312</w:t>
            </w:r>
          </w:p>
        </w:tc>
        <w:tc>
          <w:tcPr>
            <w:tcW w:w="1642" w:type="pct"/>
            <w:vAlign w:val="center"/>
          </w:tcPr>
          <w:p>
            <w:pPr>
              <w:pStyle w:val="85"/>
              <w:spacing w:before="0" w:beforeLines="0" w:line="240" w:lineRule="exact"/>
              <w:jc w:val="center"/>
              <w:rPr>
                <w:rFonts w:ascii="宋体" w:hAnsi="宋体"/>
              </w:rPr>
            </w:pPr>
            <w:r>
              <w:rPr>
                <w:rFonts w:hint="eastAsia" w:ascii="宋体" w:hAnsi="宋体"/>
              </w:rPr>
              <w:t>防化服</w:t>
            </w:r>
          </w:p>
        </w:tc>
        <w:tc>
          <w:tcPr>
            <w:tcW w:w="626" w:type="pct"/>
            <w:vAlign w:val="center"/>
          </w:tcPr>
          <w:p>
            <w:pPr>
              <w:snapToGrid w:val="0"/>
              <w:spacing w:line="240" w:lineRule="exact"/>
              <w:jc w:val="center"/>
              <w:rPr>
                <w:sz w:val="21"/>
                <w:szCs w:val="21"/>
              </w:rPr>
            </w:pPr>
            <w:r>
              <w:rPr>
                <w:rFonts w:hint="eastAsia"/>
                <w:sz w:val="21"/>
                <w:szCs w:val="21"/>
              </w:rPr>
              <w:t>套</w:t>
            </w:r>
          </w:p>
        </w:tc>
        <w:tc>
          <w:tcPr>
            <w:tcW w:w="547" w:type="pct"/>
            <w:vAlign w:val="center"/>
          </w:tcPr>
          <w:p>
            <w:pPr>
              <w:pStyle w:val="85"/>
              <w:spacing w:before="0" w:beforeLines="0" w:line="240" w:lineRule="exact"/>
              <w:jc w:val="center"/>
              <w:rPr>
                <w:rFonts w:ascii="宋体" w:hAnsi="宋体"/>
              </w:rPr>
            </w:pPr>
            <w:r>
              <w:rPr>
                <w:rFonts w:ascii="宋体" w:hAnsi="宋体"/>
              </w:rPr>
              <w:t>2</w:t>
            </w:r>
          </w:p>
        </w:tc>
        <w:tc>
          <w:tcPr>
            <w:tcW w:w="547" w:type="pct"/>
            <w:vMerge w:val="continue"/>
            <w:vAlign w:val="center"/>
          </w:tcPr>
          <w:p>
            <w:pPr>
              <w:adjustRightInd w:val="0"/>
              <w:spacing w:line="240" w:lineRule="exact"/>
              <w:jc w:val="center"/>
              <w:rPr>
                <w:sz w:val="21"/>
                <w:szCs w:val="21"/>
              </w:rPr>
            </w:pPr>
          </w:p>
        </w:tc>
        <w:tc>
          <w:tcPr>
            <w:tcW w:w="548" w:type="pct"/>
            <w:vMerge w:val="continue"/>
            <w:vAlign w:val="center"/>
          </w:tcPr>
          <w:p>
            <w:pPr>
              <w:adjustRightInd w:val="0"/>
              <w:spacing w:line="240" w:lineRule="exact"/>
              <w:jc w:val="center"/>
              <w:rPr>
                <w:sz w:val="21"/>
                <w:szCs w:val="21"/>
              </w:rPr>
            </w:pPr>
          </w:p>
        </w:tc>
        <w:tc>
          <w:tcPr>
            <w:tcW w:w="633" w:type="pct"/>
            <w:vMerge w:val="continue"/>
            <w:vAlign w:val="center"/>
          </w:tcPr>
          <w:p>
            <w:pPr>
              <w:adjustRightInd w:val="0"/>
              <w:spacing w:line="24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313</w:t>
            </w:r>
          </w:p>
        </w:tc>
        <w:tc>
          <w:tcPr>
            <w:tcW w:w="1642" w:type="pct"/>
            <w:vAlign w:val="center"/>
          </w:tcPr>
          <w:p>
            <w:pPr>
              <w:pStyle w:val="85"/>
              <w:spacing w:before="0" w:beforeLines="0" w:line="240" w:lineRule="exact"/>
              <w:jc w:val="center"/>
              <w:rPr>
                <w:rFonts w:ascii="宋体" w:hAnsi="宋体"/>
              </w:rPr>
            </w:pPr>
            <w:r>
              <w:rPr>
                <w:rFonts w:hint="eastAsia" w:ascii="宋体" w:hAnsi="宋体"/>
              </w:rPr>
              <w:t>担架</w:t>
            </w:r>
          </w:p>
        </w:tc>
        <w:tc>
          <w:tcPr>
            <w:tcW w:w="626" w:type="pct"/>
            <w:vAlign w:val="center"/>
          </w:tcPr>
          <w:p>
            <w:pPr>
              <w:snapToGrid w:val="0"/>
              <w:spacing w:line="240" w:lineRule="exact"/>
              <w:jc w:val="center"/>
              <w:rPr>
                <w:sz w:val="21"/>
                <w:szCs w:val="21"/>
              </w:rPr>
            </w:pPr>
            <w:r>
              <w:rPr>
                <w:rFonts w:hint="eastAsia"/>
                <w:sz w:val="21"/>
                <w:szCs w:val="21"/>
              </w:rPr>
              <w:t>个</w:t>
            </w:r>
          </w:p>
        </w:tc>
        <w:tc>
          <w:tcPr>
            <w:tcW w:w="547" w:type="pct"/>
            <w:vAlign w:val="center"/>
          </w:tcPr>
          <w:p>
            <w:pPr>
              <w:pStyle w:val="85"/>
              <w:spacing w:before="0" w:beforeLines="0" w:line="240" w:lineRule="exact"/>
              <w:jc w:val="center"/>
              <w:rPr>
                <w:rFonts w:ascii="宋体" w:hAnsi="宋体"/>
              </w:rPr>
            </w:pPr>
            <w:r>
              <w:rPr>
                <w:rFonts w:ascii="宋体" w:hAnsi="宋体"/>
              </w:rPr>
              <w:t>1</w:t>
            </w:r>
          </w:p>
        </w:tc>
        <w:tc>
          <w:tcPr>
            <w:tcW w:w="547" w:type="pct"/>
            <w:vMerge w:val="continue"/>
            <w:vAlign w:val="center"/>
          </w:tcPr>
          <w:p>
            <w:pPr>
              <w:adjustRightInd w:val="0"/>
              <w:spacing w:line="240" w:lineRule="exact"/>
              <w:jc w:val="center"/>
              <w:rPr>
                <w:sz w:val="21"/>
                <w:szCs w:val="21"/>
              </w:rPr>
            </w:pPr>
          </w:p>
        </w:tc>
        <w:tc>
          <w:tcPr>
            <w:tcW w:w="548" w:type="pct"/>
            <w:vMerge w:val="continue"/>
            <w:vAlign w:val="center"/>
          </w:tcPr>
          <w:p>
            <w:pPr>
              <w:adjustRightInd w:val="0"/>
              <w:spacing w:line="240" w:lineRule="exact"/>
              <w:jc w:val="center"/>
              <w:rPr>
                <w:sz w:val="21"/>
                <w:szCs w:val="21"/>
              </w:rPr>
            </w:pPr>
          </w:p>
        </w:tc>
        <w:tc>
          <w:tcPr>
            <w:tcW w:w="633" w:type="pct"/>
            <w:vMerge w:val="continue"/>
            <w:vAlign w:val="center"/>
          </w:tcPr>
          <w:p>
            <w:pPr>
              <w:adjustRightInd w:val="0"/>
              <w:spacing w:line="24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314</w:t>
            </w:r>
          </w:p>
        </w:tc>
        <w:tc>
          <w:tcPr>
            <w:tcW w:w="1642" w:type="pct"/>
            <w:vAlign w:val="center"/>
          </w:tcPr>
          <w:p>
            <w:pPr>
              <w:snapToGrid w:val="0"/>
              <w:spacing w:line="240" w:lineRule="exact"/>
              <w:jc w:val="center"/>
              <w:rPr>
                <w:sz w:val="21"/>
                <w:szCs w:val="21"/>
              </w:rPr>
            </w:pPr>
            <w:r>
              <w:rPr>
                <w:rFonts w:hint="eastAsia"/>
                <w:sz w:val="21"/>
                <w:szCs w:val="21"/>
              </w:rPr>
              <w:t>编织袋</w:t>
            </w:r>
          </w:p>
        </w:tc>
        <w:tc>
          <w:tcPr>
            <w:tcW w:w="626" w:type="pct"/>
            <w:vAlign w:val="center"/>
          </w:tcPr>
          <w:p>
            <w:pPr>
              <w:snapToGrid w:val="0"/>
              <w:spacing w:line="240" w:lineRule="exact"/>
              <w:jc w:val="center"/>
              <w:rPr>
                <w:sz w:val="21"/>
                <w:szCs w:val="21"/>
              </w:rPr>
            </w:pPr>
            <w:r>
              <w:rPr>
                <w:rFonts w:hint="eastAsia"/>
                <w:sz w:val="21"/>
                <w:szCs w:val="21"/>
              </w:rPr>
              <w:t>条</w:t>
            </w:r>
          </w:p>
        </w:tc>
        <w:tc>
          <w:tcPr>
            <w:tcW w:w="547" w:type="pct"/>
            <w:vAlign w:val="center"/>
          </w:tcPr>
          <w:p>
            <w:pPr>
              <w:snapToGrid w:val="0"/>
              <w:spacing w:line="240" w:lineRule="exact"/>
              <w:jc w:val="center"/>
              <w:rPr>
                <w:sz w:val="21"/>
                <w:szCs w:val="21"/>
              </w:rPr>
            </w:pPr>
            <w:r>
              <w:rPr>
                <w:rFonts w:hint="eastAsia"/>
                <w:sz w:val="21"/>
                <w:szCs w:val="21"/>
              </w:rPr>
              <w:t>500</w:t>
            </w:r>
          </w:p>
        </w:tc>
        <w:tc>
          <w:tcPr>
            <w:tcW w:w="547" w:type="pct"/>
            <w:vMerge w:val="restart"/>
            <w:vAlign w:val="center"/>
          </w:tcPr>
          <w:p>
            <w:pPr>
              <w:adjustRightInd w:val="0"/>
              <w:spacing w:line="240" w:lineRule="exact"/>
              <w:jc w:val="center"/>
              <w:rPr>
                <w:rFonts w:cs="Times New Roman"/>
                <w:sz w:val="21"/>
                <w:szCs w:val="21"/>
                <w:lang w:val="en-US"/>
              </w:rPr>
            </w:pPr>
            <w:r>
              <w:rPr>
                <w:rFonts w:hint="eastAsia"/>
                <w:sz w:val="21"/>
                <w:szCs w:val="21"/>
              </w:rPr>
              <w:t>抚顺市凯旋运输有限公司</w:t>
            </w:r>
          </w:p>
        </w:tc>
        <w:tc>
          <w:tcPr>
            <w:tcW w:w="548" w:type="pct"/>
            <w:vMerge w:val="restart"/>
            <w:vAlign w:val="center"/>
          </w:tcPr>
          <w:p>
            <w:pPr>
              <w:adjustRightInd w:val="0"/>
              <w:spacing w:line="240" w:lineRule="exact"/>
              <w:jc w:val="center"/>
              <w:rPr>
                <w:rFonts w:cs="Times New Roman"/>
                <w:sz w:val="21"/>
                <w:szCs w:val="21"/>
                <w:lang w:val="en-US"/>
              </w:rPr>
            </w:pPr>
            <w:r>
              <w:rPr>
                <w:rFonts w:hint="eastAsia"/>
                <w:sz w:val="21"/>
                <w:szCs w:val="21"/>
              </w:rPr>
              <w:t>祝德胜</w:t>
            </w:r>
          </w:p>
        </w:tc>
        <w:tc>
          <w:tcPr>
            <w:tcW w:w="633" w:type="pct"/>
            <w:vMerge w:val="restart"/>
            <w:vAlign w:val="center"/>
          </w:tcPr>
          <w:p>
            <w:pPr>
              <w:adjustRightInd w:val="0"/>
              <w:spacing w:line="240" w:lineRule="exact"/>
              <w:jc w:val="center"/>
              <w:rPr>
                <w:rFonts w:cs="Times New Roman"/>
                <w:sz w:val="21"/>
                <w:szCs w:val="21"/>
                <w:lang w:val="en-US"/>
              </w:rPr>
            </w:pPr>
            <w:r>
              <w:rPr>
                <w:sz w:val="21"/>
                <w:szCs w:val="21"/>
              </w:rPr>
              <w:t>15898338868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315</w:t>
            </w:r>
          </w:p>
        </w:tc>
        <w:tc>
          <w:tcPr>
            <w:tcW w:w="1642" w:type="pct"/>
            <w:vAlign w:val="center"/>
          </w:tcPr>
          <w:p>
            <w:pPr>
              <w:adjustRightInd w:val="0"/>
              <w:snapToGrid w:val="0"/>
              <w:spacing w:line="240" w:lineRule="exact"/>
              <w:jc w:val="center"/>
              <w:rPr>
                <w:rFonts w:cs="Times New Roman"/>
                <w:sz w:val="21"/>
                <w:szCs w:val="21"/>
                <w:lang w:val="en-US"/>
              </w:rPr>
            </w:pPr>
            <w:r>
              <w:rPr>
                <w:rFonts w:hint="eastAsia"/>
                <w:sz w:val="21"/>
                <w:szCs w:val="21"/>
              </w:rPr>
              <w:t>灭火毯</w:t>
            </w:r>
          </w:p>
        </w:tc>
        <w:tc>
          <w:tcPr>
            <w:tcW w:w="626" w:type="pct"/>
            <w:vAlign w:val="center"/>
          </w:tcPr>
          <w:p>
            <w:pPr>
              <w:adjustRightInd w:val="0"/>
              <w:snapToGrid w:val="0"/>
              <w:spacing w:line="240" w:lineRule="exact"/>
              <w:jc w:val="center"/>
              <w:rPr>
                <w:rFonts w:cs="Times New Roman"/>
                <w:sz w:val="21"/>
                <w:szCs w:val="21"/>
                <w:lang w:val="en-US"/>
              </w:rPr>
            </w:pPr>
            <w:r>
              <w:rPr>
                <w:rFonts w:hint="eastAsia"/>
                <w:sz w:val="21"/>
                <w:szCs w:val="21"/>
              </w:rPr>
              <w:t>张</w:t>
            </w:r>
          </w:p>
        </w:tc>
        <w:tc>
          <w:tcPr>
            <w:tcW w:w="547" w:type="pct"/>
            <w:vAlign w:val="center"/>
          </w:tcPr>
          <w:p>
            <w:pPr>
              <w:adjustRightInd w:val="0"/>
              <w:snapToGrid w:val="0"/>
              <w:spacing w:line="240" w:lineRule="exact"/>
              <w:jc w:val="center"/>
              <w:rPr>
                <w:rFonts w:cs="Times New Roman"/>
                <w:sz w:val="21"/>
                <w:szCs w:val="21"/>
                <w:lang w:val="en-US"/>
              </w:rPr>
            </w:pPr>
            <w:r>
              <w:rPr>
                <w:rFonts w:hint="eastAsia"/>
                <w:sz w:val="21"/>
                <w:szCs w:val="21"/>
              </w:rPr>
              <w:t>10</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316</w:t>
            </w:r>
          </w:p>
        </w:tc>
        <w:tc>
          <w:tcPr>
            <w:tcW w:w="1642" w:type="pct"/>
            <w:vAlign w:val="center"/>
          </w:tcPr>
          <w:p>
            <w:pPr>
              <w:widowControl/>
              <w:spacing w:line="240" w:lineRule="exact"/>
              <w:jc w:val="center"/>
              <w:rPr>
                <w:sz w:val="21"/>
                <w:szCs w:val="21"/>
              </w:rPr>
            </w:pPr>
            <w:r>
              <w:rPr>
                <w:rFonts w:hint="eastAsia"/>
                <w:sz w:val="21"/>
                <w:szCs w:val="21"/>
              </w:rPr>
              <w:t>正压呼吸器</w:t>
            </w:r>
          </w:p>
        </w:tc>
        <w:tc>
          <w:tcPr>
            <w:tcW w:w="626" w:type="pct"/>
            <w:vAlign w:val="center"/>
          </w:tcPr>
          <w:p>
            <w:pPr>
              <w:adjustRightInd w:val="0"/>
              <w:snapToGrid w:val="0"/>
              <w:spacing w:line="240" w:lineRule="exact"/>
              <w:jc w:val="center"/>
              <w:rPr>
                <w:rFonts w:cs="Times New Roman"/>
                <w:sz w:val="21"/>
                <w:szCs w:val="21"/>
                <w:lang w:val="en-US"/>
              </w:rPr>
            </w:pPr>
            <w:r>
              <w:rPr>
                <w:rFonts w:hint="eastAsia" w:cs="Times New Roman"/>
                <w:sz w:val="21"/>
                <w:szCs w:val="21"/>
                <w:lang w:val="en-US"/>
              </w:rPr>
              <w:t>台</w:t>
            </w:r>
          </w:p>
        </w:tc>
        <w:tc>
          <w:tcPr>
            <w:tcW w:w="547" w:type="pct"/>
            <w:vAlign w:val="center"/>
          </w:tcPr>
          <w:p>
            <w:pPr>
              <w:adjustRightInd w:val="0"/>
              <w:snapToGrid w:val="0"/>
              <w:spacing w:line="240" w:lineRule="exact"/>
              <w:jc w:val="center"/>
              <w:rPr>
                <w:rFonts w:cs="Times New Roman"/>
                <w:sz w:val="21"/>
                <w:szCs w:val="21"/>
                <w:lang w:val="en-US"/>
              </w:rPr>
            </w:pPr>
            <w:r>
              <w:rPr>
                <w:rFonts w:hint="eastAsia"/>
                <w:sz w:val="21"/>
                <w:szCs w:val="21"/>
              </w:rPr>
              <w:t>2</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317</w:t>
            </w:r>
          </w:p>
        </w:tc>
        <w:tc>
          <w:tcPr>
            <w:tcW w:w="1642" w:type="pct"/>
            <w:vAlign w:val="center"/>
          </w:tcPr>
          <w:p>
            <w:pPr>
              <w:tabs>
                <w:tab w:val="left" w:pos="900"/>
                <w:tab w:val="left" w:pos="1080"/>
              </w:tabs>
              <w:adjustRightInd w:val="0"/>
              <w:snapToGrid w:val="0"/>
              <w:spacing w:line="240" w:lineRule="exact"/>
              <w:jc w:val="center"/>
              <w:rPr>
                <w:sz w:val="21"/>
                <w:szCs w:val="21"/>
              </w:rPr>
            </w:pPr>
            <w:r>
              <w:rPr>
                <w:rFonts w:hint="eastAsia"/>
                <w:sz w:val="21"/>
                <w:szCs w:val="21"/>
              </w:rPr>
              <w:t>过滤式防毒面具</w:t>
            </w:r>
          </w:p>
        </w:tc>
        <w:tc>
          <w:tcPr>
            <w:tcW w:w="626" w:type="pct"/>
            <w:vAlign w:val="center"/>
          </w:tcPr>
          <w:p>
            <w:pPr>
              <w:adjustRightInd w:val="0"/>
              <w:snapToGrid w:val="0"/>
              <w:spacing w:line="240" w:lineRule="exact"/>
              <w:jc w:val="center"/>
              <w:rPr>
                <w:rFonts w:cs="Times New Roman"/>
                <w:sz w:val="21"/>
                <w:szCs w:val="21"/>
                <w:lang w:val="en-US"/>
              </w:rPr>
            </w:pPr>
            <w:r>
              <w:rPr>
                <w:rFonts w:hint="eastAsia" w:cs="Times New Roman"/>
                <w:sz w:val="21"/>
                <w:szCs w:val="21"/>
                <w:lang w:val="en-US"/>
              </w:rPr>
              <w:t>个</w:t>
            </w:r>
          </w:p>
        </w:tc>
        <w:tc>
          <w:tcPr>
            <w:tcW w:w="547" w:type="pct"/>
            <w:vAlign w:val="center"/>
          </w:tcPr>
          <w:p>
            <w:pPr>
              <w:adjustRightInd w:val="0"/>
              <w:snapToGrid w:val="0"/>
              <w:spacing w:line="240" w:lineRule="exact"/>
              <w:jc w:val="center"/>
              <w:rPr>
                <w:rFonts w:cs="Times New Roman"/>
                <w:sz w:val="21"/>
                <w:szCs w:val="21"/>
                <w:lang w:val="en-US"/>
              </w:rPr>
            </w:pPr>
            <w:r>
              <w:rPr>
                <w:rFonts w:hint="eastAsia" w:cs="Times New Roman"/>
                <w:sz w:val="21"/>
                <w:szCs w:val="21"/>
                <w:lang w:val="en-US"/>
              </w:rPr>
              <w:t>10</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318</w:t>
            </w:r>
          </w:p>
        </w:tc>
        <w:tc>
          <w:tcPr>
            <w:tcW w:w="1642" w:type="pct"/>
            <w:vAlign w:val="center"/>
          </w:tcPr>
          <w:p>
            <w:pPr>
              <w:widowControl/>
              <w:spacing w:line="240" w:lineRule="exact"/>
              <w:jc w:val="center"/>
              <w:rPr>
                <w:sz w:val="21"/>
                <w:szCs w:val="21"/>
              </w:rPr>
            </w:pPr>
            <w:r>
              <w:rPr>
                <w:rFonts w:hint="eastAsia"/>
                <w:sz w:val="21"/>
                <w:szCs w:val="21"/>
              </w:rPr>
              <w:t>气体浓度检测仪</w:t>
            </w:r>
          </w:p>
        </w:tc>
        <w:tc>
          <w:tcPr>
            <w:tcW w:w="626" w:type="pct"/>
            <w:vAlign w:val="center"/>
          </w:tcPr>
          <w:p>
            <w:pPr>
              <w:adjustRightInd w:val="0"/>
              <w:snapToGrid w:val="0"/>
              <w:spacing w:line="240" w:lineRule="exact"/>
              <w:jc w:val="center"/>
              <w:rPr>
                <w:rFonts w:cs="Times New Roman"/>
                <w:sz w:val="21"/>
                <w:szCs w:val="21"/>
                <w:lang w:val="en-US"/>
              </w:rPr>
            </w:pPr>
          </w:p>
        </w:tc>
        <w:tc>
          <w:tcPr>
            <w:tcW w:w="547" w:type="pct"/>
            <w:vAlign w:val="center"/>
          </w:tcPr>
          <w:p>
            <w:pPr>
              <w:adjustRightInd w:val="0"/>
              <w:snapToGrid w:val="0"/>
              <w:spacing w:line="240" w:lineRule="exact"/>
              <w:jc w:val="center"/>
              <w:rPr>
                <w:rFonts w:cs="Times New Roman"/>
                <w:sz w:val="21"/>
                <w:szCs w:val="21"/>
                <w:lang w:val="en-US"/>
              </w:rPr>
            </w:pPr>
            <w:r>
              <w:rPr>
                <w:rFonts w:hint="eastAsia" w:cs="Times New Roman"/>
                <w:sz w:val="21"/>
                <w:szCs w:val="21"/>
                <w:lang w:val="en-US"/>
              </w:rPr>
              <w:t>2</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319</w:t>
            </w:r>
          </w:p>
        </w:tc>
        <w:tc>
          <w:tcPr>
            <w:tcW w:w="1642" w:type="pct"/>
            <w:vAlign w:val="center"/>
          </w:tcPr>
          <w:p>
            <w:pPr>
              <w:spacing w:line="240" w:lineRule="exact"/>
              <w:jc w:val="center"/>
              <w:rPr>
                <w:sz w:val="21"/>
                <w:szCs w:val="21"/>
              </w:rPr>
            </w:pPr>
            <w:r>
              <w:rPr>
                <w:rFonts w:hint="eastAsia"/>
                <w:sz w:val="21"/>
                <w:szCs w:val="21"/>
              </w:rPr>
              <w:t>吸油毡</w:t>
            </w:r>
          </w:p>
        </w:tc>
        <w:tc>
          <w:tcPr>
            <w:tcW w:w="626" w:type="pct"/>
            <w:vAlign w:val="center"/>
          </w:tcPr>
          <w:p>
            <w:pPr>
              <w:spacing w:line="240" w:lineRule="exact"/>
              <w:jc w:val="center"/>
              <w:rPr>
                <w:sz w:val="21"/>
                <w:szCs w:val="21"/>
              </w:rPr>
            </w:pPr>
            <w:r>
              <w:rPr>
                <w:rFonts w:hint="eastAsia"/>
                <w:sz w:val="21"/>
                <w:szCs w:val="21"/>
              </w:rPr>
              <w:t>张</w:t>
            </w:r>
          </w:p>
        </w:tc>
        <w:tc>
          <w:tcPr>
            <w:tcW w:w="547" w:type="pct"/>
            <w:vAlign w:val="center"/>
          </w:tcPr>
          <w:p>
            <w:pPr>
              <w:spacing w:line="240" w:lineRule="exact"/>
              <w:jc w:val="center"/>
              <w:rPr>
                <w:sz w:val="21"/>
                <w:szCs w:val="21"/>
              </w:rPr>
            </w:pPr>
            <w:r>
              <w:rPr>
                <w:rFonts w:hint="eastAsia"/>
                <w:sz w:val="21"/>
                <w:szCs w:val="21"/>
              </w:rPr>
              <w:t>300</w:t>
            </w:r>
          </w:p>
        </w:tc>
        <w:tc>
          <w:tcPr>
            <w:tcW w:w="547" w:type="pct"/>
            <w:vMerge w:val="restart"/>
            <w:vAlign w:val="center"/>
          </w:tcPr>
          <w:p>
            <w:pPr>
              <w:adjustRightInd w:val="0"/>
              <w:spacing w:line="240" w:lineRule="exact"/>
              <w:jc w:val="center"/>
              <w:rPr>
                <w:rFonts w:cs="Times New Roman"/>
                <w:sz w:val="21"/>
                <w:szCs w:val="21"/>
                <w:lang w:val="en-US"/>
              </w:rPr>
            </w:pPr>
            <w:r>
              <w:rPr>
                <w:rFonts w:hint="eastAsia"/>
                <w:sz w:val="21"/>
                <w:szCs w:val="21"/>
              </w:rPr>
              <w:t>辽宁双旗精细化工有限公司</w:t>
            </w:r>
          </w:p>
        </w:tc>
        <w:tc>
          <w:tcPr>
            <w:tcW w:w="548" w:type="pct"/>
            <w:vMerge w:val="restart"/>
            <w:vAlign w:val="center"/>
          </w:tcPr>
          <w:p>
            <w:pPr>
              <w:adjustRightInd w:val="0"/>
              <w:spacing w:line="240" w:lineRule="exact"/>
              <w:jc w:val="center"/>
              <w:rPr>
                <w:rFonts w:cs="Times New Roman"/>
                <w:sz w:val="21"/>
                <w:szCs w:val="21"/>
                <w:lang w:val="en-US"/>
              </w:rPr>
            </w:pPr>
            <w:r>
              <w:rPr>
                <w:rFonts w:hint="eastAsia"/>
                <w:sz w:val="21"/>
                <w:szCs w:val="21"/>
              </w:rPr>
              <w:t>王甫彬</w:t>
            </w:r>
          </w:p>
        </w:tc>
        <w:tc>
          <w:tcPr>
            <w:tcW w:w="633" w:type="pct"/>
            <w:vMerge w:val="restart"/>
            <w:vAlign w:val="center"/>
          </w:tcPr>
          <w:p>
            <w:pPr>
              <w:adjustRightInd w:val="0"/>
              <w:spacing w:line="240" w:lineRule="exact"/>
              <w:jc w:val="center"/>
              <w:rPr>
                <w:rFonts w:cs="Times New Roman"/>
                <w:sz w:val="21"/>
                <w:szCs w:val="21"/>
                <w:lang w:val="en-US"/>
              </w:rPr>
            </w:pPr>
            <w:r>
              <w:rPr>
                <w:rFonts w:hint="eastAsia"/>
                <w:sz w:val="21"/>
                <w:szCs w:val="21"/>
              </w:rPr>
              <w:t>18941355555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320</w:t>
            </w:r>
          </w:p>
        </w:tc>
        <w:tc>
          <w:tcPr>
            <w:tcW w:w="1642" w:type="pct"/>
            <w:vAlign w:val="center"/>
          </w:tcPr>
          <w:p>
            <w:pPr>
              <w:spacing w:line="240" w:lineRule="exact"/>
              <w:jc w:val="center"/>
              <w:rPr>
                <w:sz w:val="21"/>
                <w:szCs w:val="21"/>
              </w:rPr>
            </w:pPr>
            <w:r>
              <w:rPr>
                <w:rFonts w:hint="eastAsia"/>
                <w:sz w:val="21"/>
                <w:szCs w:val="21"/>
              </w:rPr>
              <w:t>防火毯</w:t>
            </w:r>
          </w:p>
        </w:tc>
        <w:tc>
          <w:tcPr>
            <w:tcW w:w="626" w:type="pct"/>
            <w:vAlign w:val="center"/>
          </w:tcPr>
          <w:p>
            <w:pPr>
              <w:spacing w:line="240" w:lineRule="exact"/>
              <w:jc w:val="center"/>
              <w:rPr>
                <w:sz w:val="21"/>
                <w:szCs w:val="21"/>
              </w:rPr>
            </w:pPr>
            <w:r>
              <w:rPr>
                <w:rFonts w:hint="eastAsia"/>
                <w:sz w:val="21"/>
                <w:szCs w:val="21"/>
              </w:rPr>
              <w:t>卷</w:t>
            </w:r>
          </w:p>
        </w:tc>
        <w:tc>
          <w:tcPr>
            <w:tcW w:w="547" w:type="pct"/>
            <w:vAlign w:val="center"/>
          </w:tcPr>
          <w:p>
            <w:pPr>
              <w:spacing w:line="240" w:lineRule="exact"/>
              <w:jc w:val="center"/>
              <w:rPr>
                <w:sz w:val="21"/>
                <w:szCs w:val="21"/>
              </w:rPr>
            </w:pPr>
            <w:r>
              <w:rPr>
                <w:rFonts w:hint="eastAsia"/>
                <w:sz w:val="21"/>
                <w:szCs w:val="21"/>
              </w:rPr>
              <w:t>5</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321</w:t>
            </w:r>
          </w:p>
        </w:tc>
        <w:tc>
          <w:tcPr>
            <w:tcW w:w="1642" w:type="pct"/>
            <w:vAlign w:val="center"/>
          </w:tcPr>
          <w:p>
            <w:pPr>
              <w:spacing w:line="240" w:lineRule="exact"/>
              <w:jc w:val="center"/>
              <w:rPr>
                <w:sz w:val="21"/>
                <w:szCs w:val="21"/>
              </w:rPr>
            </w:pPr>
            <w:r>
              <w:rPr>
                <w:rFonts w:hint="eastAsia"/>
                <w:sz w:val="21"/>
                <w:szCs w:val="21"/>
              </w:rPr>
              <w:t>活性炭</w:t>
            </w:r>
          </w:p>
        </w:tc>
        <w:tc>
          <w:tcPr>
            <w:tcW w:w="626" w:type="pct"/>
            <w:vAlign w:val="center"/>
          </w:tcPr>
          <w:p>
            <w:pPr>
              <w:spacing w:line="240" w:lineRule="exact"/>
              <w:jc w:val="center"/>
              <w:rPr>
                <w:sz w:val="21"/>
                <w:szCs w:val="21"/>
              </w:rPr>
            </w:pPr>
            <w:r>
              <w:rPr>
                <w:rFonts w:hint="eastAsia"/>
                <w:sz w:val="21"/>
                <w:szCs w:val="21"/>
              </w:rPr>
              <w:t>吨</w:t>
            </w:r>
          </w:p>
        </w:tc>
        <w:tc>
          <w:tcPr>
            <w:tcW w:w="547" w:type="pct"/>
            <w:vAlign w:val="center"/>
          </w:tcPr>
          <w:p>
            <w:pPr>
              <w:spacing w:line="240" w:lineRule="exact"/>
              <w:jc w:val="center"/>
              <w:rPr>
                <w:sz w:val="21"/>
                <w:szCs w:val="21"/>
              </w:rPr>
            </w:pPr>
            <w:r>
              <w:rPr>
                <w:rFonts w:hint="eastAsia"/>
                <w:sz w:val="21"/>
                <w:szCs w:val="21"/>
              </w:rPr>
              <w:t>2</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322</w:t>
            </w:r>
          </w:p>
        </w:tc>
        <w:tc>
          <w:tcPr>
            <w:tcW w:w="1642" w:type="pct"/>
            <w:vAlign w:val="center"/>
          </w:tcPr>
          <w:p>
            <w:pPr>
              <w:spacing w:line="240" w:lineRule="exact"/>
              <w:jc w:val="center"/>
              <w:rPr>
                <w:sz w:val="21"/>
                <w:szCs w:val="21"/>
              </w:rPr>
            </w:pPr>
            <w:r>
              <w:rPr>
                <w:rFonts w:hint="eastAsia"/>
                <w:sz w:val="21"/>
                <w:szCs w:val="21"/>
              </w:rPr>
              <w:t>对讲机</w:t>
            </w:r>
          </w:p>
        </w:tc>
        <w:tc>
          <w:tcPr>
            <w:tcW w:w="626" w:type="pct"/>
            <w:vAlign w:val="center"/>
          </w:tcPr>
          <w:p>
            <w:pPr>
              <w:spacing w:line="240" w:lineRule="exact"/>
              <w:jc w:val="center"/>
              <w:rPr>
                <w:sz w:val="21"/>
                <w:szCs w:val="21"/>
              </w:rPr>
            </w:pPr>
            <w:r>
              <w:rPr>
                <w:rFonts w:hint="eastAsia"/>
                <w:sz w:val="21"/>
                <w:szCs w:val="21"/>
              </w:rPr>
              <w:t>个</w:t>
            </w:r>
          </w:p>
        </w:tc>
        <w:tc>
          <w:tcPr>
            <w:tcW w:w="547" w:type="pct"/>
            <w:vAlign w:val="center"/>
          </w:tcPr>
          <w:p>
            <w:pPr>
              <w:spacing w:line="240" w:lineRule="exact"/>
              <w:jc w:val="center"/>
              <w:rPr>
                <w:sz w:val="21"/>
                <w:szCs w:val="21"/>
              </w:rPr>
            </w:pPr>
            <w:r>
              <w:rPr>
                <w:rFonts w:hint="eastAsia"/>
                <w:sz w:val="21"/>
                <w:szCs w:val="21"/>
              </w:rPr>
              <w:t>20</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323</w:t>
            </w:r>
          </w:p>
        </w:tc>
        <w:tc>
          <w:tcPr>
            <w:tcW w:w="1642" w:type="pct"/>
            <w:vAlign w:val="center"/>
          </w:tcPr>
          <w:p>
            <w:pPr>
              <w:spacing w:line="240" w:lineRule="exact"/>
              <w:jc w:val="center"/>
              <w:rPr>
                <w:sz w:val="21"/>
                <w:szCs w:val="21"/>
              </w:rPr>
            </w:pPr>
            <w:r>
              <w:rPr>
                <w:rFonts w:hint="eastAsia"/>
                <w:sz w:val="21"/>
                <w:szCs w:val="21"/>
              </w:rPr>
              <w:t>防爆手电筒</w:t>
            </w:r>
          </w:p>
        </w:tc>
        <w:tc>
          <w:tcPr>
            <w:tcW w:w="626" w:type="pct"/>
            <w:vAlign w:val="center"/>
          </w:tcPr>
          <w:p>
            <w:pPr>
              <w:spacing w:line="240" w:lineRule="exact"/>
              <w:jc w:val="center"/>
              <w:rPr>
                <w:sz w:val="21"/>
                <w:szCs w:val="21"/>
              </w:rPr>
            </w:pPr>
            <w:r>
              <w:rPr>
                <w:rFonts w:hint="eastAsia"/>
                <w:sz w:val="21"/>
                <w:szCs w:val="21"/>
              </w:rPr>
              <w:t>个</w:t>
            </w:r>
          </w:p>
        </w:tc>
        <w:tc>
          <w:tcPr>
            <w:tcW w:w="547" w:type="pct"/>
            <w:vAlign w:val="center"/>
          </w:tcPr>
          <w:p>
            <w:pPr>
              <w:spacing w:line="240" w:lineRule="exact"/>
              <w:jc w:val="center"/>
              <w:rPr>
                <w:sz w:val="21"/>
                <w:szCs w:val="21"/>
              </w:rPr>
            </w:pPr>
            <w:r>
              <w:rPr>
                <w:rFonts w:hint="eastAsia"/>
                <w:sz w:val="21"/>
                <w:szCs w:val="21"/>
              </w:rPr>
              <w:t>20</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324</w:t>
            </w:r>
          </w:p>
        </w:tc>
        <w:tc>
          <w:tcPr>
            <w:tcW w:w="1642" w:type="pct"/>
            <w:vAlign w:val="center"/>
          </w:tcPr>
          <w:p>
            <w:pPr>
              <w:spacing w:line="240" w:lineRule="exact"/>
              <w:jc w:val="center"/>
              <w:rPr>
                <w:sz w:val="21"/>
                <w:szCs w:val="21"/>
              </w:rPr>
            </w:pPr>
            <w:r>
              <w:rPr>
                <w:rFonts w:hint="eastAsia"/>
                <w:sz w:val="21"/>
                <w:szCs w:val="21"/>
              </w:rPr>
              <w:t>防静电工作服</w:t>
            </w:r>
          </w:p>
        </w:tc>
        <w:tc>
          <w:tcPr>
            <w:tcW w:w="626" w:type="pct"/>
            <w:vAlign w:val="center"/>
          </w:tcPr>
          <w:p>
            <w:pPr>
              <w:spacing w:line="240" w:lineRule="exact"/>
              <w:jc w:val="center"/>
              <w:rPr>
                <w:sz w:val="21"/>
                <w:szCs w:val="21"/>
              </w:rPr>
            </w:pPr>
            <w:r>
              <w:rPr>
                <w:rFonts w:hint="eastAsia"/>
                <w:sz w:val="21"/>
                <w:szCs w:val="21"/>
              </w:rPr>
              <w:t>套</w:t>
            </w:r>
          </w:p>
        </w:tc>
        <w:tc>
          <w:tcPr>
            <w:tcW w:w="547" w:type="pct"/>
            <w:vAlign w:val="center"/>
          </w:tcPr>
          <w:p>
            <w:pPr>
              <w:spacing w:line="240" w:lineRule="exact"/>
              <w:jc w:val="center"/>
              <w:rPr>
                <w:sz w:val="21"/>
                <w:szCs w:val="21"/>
              </w:rPr>
            </w:pPr>
            <w:r>
              <w:rPr>
                <w:rFonts w:hint="eastAsia"/>
                <w:sz w:val="21"/>
                <w:szCs w:val="21"/>
              </w:rPr>
              <w:t>20</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325</w:t>
            </w:r>
          </w:p>
        </w:tc>
        <w:tc>
          <w:tcPr>
            <w:tcW w:w="1642" w:type="pct"/>
            <w:vAlign w:val="center"/>
          </w:tcPr>
          <w:p>
            <w:pPr>
              <w:spacing w:line="240" w:lineRule="exact"/>
              <w:jc w:val="center"/>
              <w:rPr>
                <w:sz w:val="21"/>
                <w:szCs w:val="21"/>
              </w:rPr>
            </w:pPr>
            <w:r>
              <w:rPr>
                <w:rFonts w:hint="eastAsia"/>
                <w:sz w:val="21"/>
                <w:szCs w:val="21"/>
              </w:rPr>
              <w:t>正压呼吸器</w:t>
            </w:r>
          </w:p>
        </w:tc>
        <w:tc>
          <w:tcPr>
            <w:tcW w:w="626" w:type="pct"/>
            <w:vAlign w:val="center"/>
          </w:tcPr>
          <w:p>
            <w:pPr>
              <w:spacing w:line="240" w:lineRule="exact"/>
              <w:jc w:val="center"/>
              <w:rPr>
                <w:sz w:val="21"/>
                <w:szCs w:val="21"/>
              </w:rPr>
            </w:pPr>
            <w:r>
              <w:rPr>
                <w:rFonts w:hint="eastAsia"/>
                <w:sz w:val="21"/>
                <w:szCs w:val="21"/>
              </w:rPr>
              <w:t>台</w:t>
            </w:r>
          </w:p>
        </w:tc>
        <w:tc>
          <w:tcPr>
            <w:tcW w:w="547" w:type="pct"/>
            <w:vAlign w:val="center"/>
          </w:tcPr>
          <w:p>
            <w:pPr>
              <w:spacing w:line="240" w:lineRule="exact"/>
              <w:jc w:val="center"/>
              <w:rPr>
                <w:sz w:val="21"/>
                <w:szCs w:val="21"/>
              </w:rPr>
            </w:pPr>
            <w:r>
              <w:rPr>
                <w:rFonts w:hint="eastAsia"/>
                <w:sz w:val="21"/>
                <w:szCs w:val="21"/>
              </w:rPr>
              <w:t>4</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326</w:t>
            </w:r>
          </w:p>
        </w:tc>
        <w:tc>
          <w:tcPr>
            <w:tcW w:w="1642" w:type="pct"/>
            <w:vAlign w:val="center"/>
          </w:tcPr>
          <w:p>
            <w:pPr>
              <w:spacing w:line="240" w:lineRule="exact"/>
              <w:jc w:val="center"/>
              <w:rPr>
                <w:color w:val="000000"/>
                <w:sz w:val="21"/>
                <w:szCs w:val="21"/>
              </w:rPr>
            </w:pPr>
            <w:r>
              <w:rPr>
                <w:rFonts w:hint="eastAsia"/>
                <w:sz w:val="21"/>
                <w:szCs w:val="21"/>
              </w:rPr>
              <w:t>正压呼吸器</w:t>
            </w:r>
          </w:p>
        </w:tc>
        <w:tc>
          <w:tcPr>
            <w:tcW w:w="626" w:type="pct"/>
            <w:vAlign w:val="center"/>
          </w:tcPr>
          <w:p>
            <w:pPr>
              <w:spacing w:line="240" w:lineRule="exact"/>
              <w:jc w:val="center"/>
              <w:rPr>
                <w:sz w:val="21"/>
                <w:szCs w:val="21"/>
              </w:rPr>
            </w:pPr>
            <w:r>
              <w:rPr>
                <w:rFonts w:hint="eastAsia"/>
                <w:sz w:val="21"/>
                <w:szCs w:val="21"/>
              </w:rPr>
              <w:t>台</w:t>
            </w:r>
          </w:p>
        </w:tc>
        <w:tc>
          <w:tcPr>
            <w:tcW w:w="547" w:type="pct"/>
            <w:vAlign w:val="center"/>
          </w:tcPr>
          <w:p>
            <w:pPr>
              <w:spacing w:line="240" w:lineRule="exact"/>
              <w:jc w:val="center"/>
              <w:rPr>
                <w:sz w:val="21"/>
                <w:szCs w:val="21"/>
              </w:rPr>
            </w:pPr>
            <w:r>
              <w:rPr>
                <w:rFonts w:hint="eastAsia"/>
                <w:sz w:val="21"/>
                <w:szCs w:val="21"/>
              </w:rPr>
              <w:t>2</w:t>
            </w:r>
          </w:p>
        </w:tc>
        <w:tc>
          <w:tcPr>
            <w:tcW w:w="547" w:type="pct"/>
            <w:vMerge w:val="restart"/>
            <w:vAlign w:val="center"/>
          </w:tcPr>
          <w:p>
            <w:pPr>
              <w:adjustRightInd w:val="0"/>
              <w:spacing w:line="240" w:lineRule="exact"/>
              <w:jc w:val="center"/>
              <w:rPr>
                <w:rFonts w:cs="Times New Roman"/>
                <w:sz w:val="21"/>
                <w:szCs w:val="21"/>
                <w:lang w:val="en-US"/>
              </w:rPr>
            </w:pPr>
            <w:r>
              <w:rPr>
                <w:rFonts w:cs="Times New Roman"/>
                <w:kern w:val="2"/>
                <w:sz w:val="21"/>
                <w:szCs w:val="21"/>
                <w:lang w:val="en-US" w:bidi="ar-SA"/>
              </w:rPr>
              <w:t>抚顺市裕龙化工有限公司</w:t>
            </w:r>
          </w:p>
        </w:tc>
        <w:tc>
          <w:tcPr>
            <w:tcW w:w="548" w:type="pct"/>
            <w:vMerge w:val="restart"/>
            <w:vAlign w:val="center"/>
          </w:tcPr>
          <w:p>
            <w:pPr>
              <w:adjustRightInd w:val="0"/>
              <w:spacing w:line="240" w:lineRule="exact"/>
              <w:jc w:val="center"/>
              <w:rPr>
                <w:rFonts w:cs="Times New Roman"/>
                <w:sz w:val="21"/>
                <w:szCs w:val="21"/>
                <w:lang w:val="en-US"/>
              </w:rPr>
            </w:pPr>
            <w:r>
              <w:rPr>
                <w:color w:val="000000"/>
                <w:sz w:val="21"/>
                <w:szCs w:val="21"/>
              </w:rPr>
              <w:t>周立柱</w:t>
            </w:r>
          </w:p>
        </w:tc>
        <w:tc>
          <w:tcPr>
            <w:tcW w:w="633" w:type="pct"/>
            <w:vMerge w:val="restart"/>
            <w:vAlign w:val="center"/>
          </w:tcPr>
          <w:p>
            <w:pPr>
              <w:adjustRightInd w:val="0"/>
              <w:spacing w:line="240" w:lineRule="exact"/>
              <w:jc w:val="center"/>
              <w:rPr>
                <w:rFonts w:cs="Times New Roman"/>
                <w:sz w:val="21"/>
                <w:szCs w:val="21"/>
                <w:lang w:val="en-US"/>
              </w:rPr>
            </w:pPr>
            <w:r>
              <w:rPr>
                <w:color w:val="000000"/>
                <w:sz w:val="21"/>
                <w:szCs w:val="21"/>
              </w:rPr>
              <w:t>13841333681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327</w:t>
            </w:r>
          </w:p>
        </w:tc>
        <w:tc>
          <w:tcPr>
            <w:tcW w:w="1642" w:type="pct"/>
            <w:vAlign w:val="center"/>
          </w:tcPr>
          <w:p>
            <w:pPr>
              <w:spacing w:line="240" w:lineRule="exact"/>
              <w:jc w:val="center"/>
              <w:rPr>
                <w:color w:val="000000"/>
                <w:sz w:val="21"/>
                <w:szCs w:val="21"/>
              </w:rPr>
            </w:pPr>
            <w:r>
              <w:rPr>
                <w:color w:val="000000"/>
                <w:sz w:val="21"/>
                <w:szCs w:val="21"/>
              </w:rPr>
              <w:t>防护服</w:t>
            </w:r>
          </w:p>
        </w:tc>
        <w:tc>
          <w:tcPr>
            <w:tcW w:w="626" w:type="pct"/>
            <w:vAlign w:val="center"/>
          </w:tcPr>
          <w:p>
            <w:pPr>
              <w:spacing w:line="240" w:lineRule="exact"/>
              <w:jc w:val="center"/>
              <w:rPr>
                <w:color w:val="000000"/>
                <w:sz w:val="21"/>
                <w:szCs w:val="21"/>
              </w:rPr>
            </w:pPr>
            <w:r>
              <w:rPr>
                <w:color w:val="000000"/>
                <w:sz w:val="21"/>
                <w:szCs w:val="21"/>
              </w:rPr>
              <w:t>套</w:t>
            </w:r>
          </w:p>
        </w:tc>
        <w:tc>
          <w:tcPr>
            <w:tcW w:w="547" w:type="pct"/>
            <w:vAlign w:val="center"/>
          </w:tcPr>
          <w:p>
            <w:pPr>
              <w:spacing w:line="240" w:lineRule="exact"/>
              <w:jc w:val="center"/>
              <w:rPr>
                <w:color w:val="000000"/>
                <w:sz w:val="21"/>
                <w:szCs w:val="21"/>
              </w:rPr>
            </w:pPr>
            <w:r>
              <w:rPr>
                <w:color w:val="000000"/>
                <w:sz w:val="21"/>
                <w:szCs w:val="21"/>
              </w:rPr>
              <w:t>2</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328</w:t>
            </w:r>
          </w:p>
        </w:tc>
        <w:tc>
          <w:tcPr>
            <w:tcW w:w="1642" w:type="pct"/>
            <w:vAlign w:val="center"/>
          </w:tcPr>
          <w:p>
            <w:pPr>
              <w:spacing w:line="240" w:lineRule="exact"/>
              <w:jc w:val="center"/>
              <w:rPr>
                <w:color w:val="000000"/>
                <w:sz w:val="21"/>
                <w:szCs w:val="21"/>
              </w:rPr>
            </w:pPr>
            <w:r>
              <w:rPr>
                <w:color w:val="000000"/>
                <w:sz w:val="21"/>
                <w:szCs w:val="21"/>
              </w:rPr>
              <w:t>防爆对讲机</w:t>
            </w:r>
          </w:p>
        </w:tc>
        <w:tc>
          <w:tcPr>
            <w:tcW w:w="626" w:type="pct"/>
            <w:vAlign w:val="center"/>
          </w:tcPr>
          <w:p>
            <w:pPr>
              <w:spacing w:line="240" w:lineRule="exact"/>
              <w:jc w:val="center"/>
              <w:rPr>
                <w:color w:val="000000"/>
                <w:sz w:val="21"/>
                <w:szCs w:val="21"/>
              </w:rPr>
            </w:pPr>
            <w:r>
              <w:rPr>
                <w:rFonts w:hint="eastAsia"/>
                <w:color w:val="000000"/>
                <w:sz w:val="21"/>
                <w:szCs w:val="21"/>
              </w:rPr>
              <w:t>台</w:t>
            </w:r>
          </w:p>
        </w:tc>
        <w:tc>
          <w:tcPr>
            <w:tcW w:w="547" w:type="pct"/>
            <w:vAlign w:val="center"/>
          </w:tcPr>
          <w:p>
            <w:pPr>
              <w:spacing w:line="240" w:lineRule="exact"/>
              <w:jc w:val="center"/>
              <w:rPr>
                <w:color w:val="000000"/>
                <w:sz w:val="21"/>
                <w:szCs w:val="21"/>
              </w:rPr>
            </w:pPr>
            <w:r>
              <w:rPr>
                <w:color w:val="000000"/>
                <w:sz w:val="21"/>
                <w:szCs w:val="21"/>
              </w:rPr>
              <w:t>4</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329</w:t>
            </w:r>
          </w:p>
        </w:tc>
        <w:tc>
          <w:tcPr>
            <w:tcW w:w="1642" w:type="pct"/>
            <w:vAlign w:val="center"/>
          </w:tcPr>
          <w:p>
            <w:pPr>
              <w:spacing w:line="240" w:lineRule="exact"/>
              <w:jc w:val="center"/>
              <w:rPr>
                <w:color w:val="000000"/>
                <w:sz w:val="21"/>
                <w:szCs w:val="21"/>
              </w:rPr>
            </w:pPr>
            <w:r>
              <w:rPr>
                <w:color w:val="000000"/>
                <w:sz w:val="21"/>
                <w:szCs w:val="21"/>
              </w:rPr>
              <w:t>防毒面具</w:t>
            </w:r>
          </w:p>
        </w:tc>
        <w:tc>
          <w:tcPr>
            <w:tcW w:w="626" w:type="pct"/>
            <w:vAlign w:val="center"/>
          </w:tcPr>
          <w:p>
            <w:pPr>
              <w:spacing w:line="240" w:lineRule="exact"/>
              <w:jc w:val="center"/>
              <w:rPr>
                <w:color w:val="000000"/>
                <w:sz w:val="21"/>
                <w:szCs w:val="21"/>
              </w:rPr>
            </w:pPr>
            <w:r>
              <w:rPr>
                <w:color w:val="000000"/>
                <w:sz w:val="21"/>
                <w:szCs w:val="21"/>
              </w:rPr>
              <w:t>个</w:t>
            </w:r>
          </w:p>
        </w:tc>
        <w:tc>
          <w:tcPr>
            <w:tcW w:w="547" w:type="pct"/>
            <w:vAlign w:val="center"/>
          </w:tcPr>
          <w:p>
            <w:pPr>
              <w:spacing w:line="240" w:lineRule="exact"/>
              <w:jc w:val="center"/>
              <w:rPr>
                <w:color w:val="000000"/>
                <w:sz w:val="21"/>
                <w:szCs w:val="21"/>
              </w:rPr>
            </w:pPr>
            <w:r>
              <w:rPr>
                <w:rFonts w:hint="eastAsia"/>
                <w:color w:val="000000"/>
                <w:sz w:val="21"/>
                <w:szCs w:val="21"/>
              </w:rPr>
              <w:t>10</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330</w:t>
            </w:r>
          </w:p>
        </w:tc>
        <w:tc>
          <w:tcPr>
            <w:tcW w:w="1642" w:type="pct"/>
            <w:vAlign w:val="center"/>
          </w:tcPr>
          <w:p>
            <w:pPr>
              <w:widowControl/>
              <w:spacing w:line="240" w:lineRule="exact"/>
              <w:jc w:val="center"/>
              <w:rPr>
                <w:sz w:val="21"/>
                <w:szCs w:val="21"/>
              </w:rPr>
            </w:pPr>
            <w:r>
              <w:rPr>
                <w:rFonts w:hint="eastAsia"/>
                <w:sz w:val="21"/>
                <w:szCs w:val="21"/>
              </w:rPr>
              <w:t>潜水泵</w:t>
            </w:r>
          </w:p>
        </w:tc>
        <w:tc>
          <w:tcPr>
            <w:tcW w:w="626" w:type="pct"/>
            <w:vAlign w:val="center"/>
          </w:tcPr>
          <w:p>
            <w:pPr>
              <w:adjustRightInd w:val="0"/>
              <w:snapToGrid w:val="0"/>
              <w:spacing w:line="240" w:lineRule="exact"/>
              <w:jc w:val="center"/>
              <w:rPr>
                <w:rFonts w:cs="Times New Roman"/>
                <w:sz w:val="21"/>
                <w:szCs w:val="21"/>
                <w:lang w:val="en-US"/>
              </w:rPr>
            </w:pPr>
            <w:r>
              <w:rPr>
                <w:rFonts w:hint="eastAsia" w:cs="Times New Roman"/>
                <w:sz w:val="21"/>
                <w:szCs w:val="21"/>
                <w:lang w:val="en-US"/>
              </w:rPr>
              <w:t>台</w:t>
            </w:r>
          </w:p>
        </w:tc>
        <w:tc>
          <w:tcPr>
            <w:tcW w:w="547" w:type="pct"/>
            <w:vAlign w:val="center"/>
          </w:tcPr>
          <w:p>
            <w:pPr>
              <w:adjustRightInd w:val="0"/>
              <w:snapToGrid w:val="0"/>
              <w:spacing w:line="240" w:lineRule="exact"/>
              <w:jc w:val="center"/>
              <w:rPr>
                <w:rFonts w:cs="Times New Roman"/>
                <w:sz w:val="21"/>
                <w:szCs w:val="21"/>
                <w:lang w:val="en-US"/>
              </w:rPr>
            </w:pPr>
            <w:r>
              <w:rPr>
                <w:rFonts w:hint="eastAsia" w:cs="Times New Roman"/>
                <w:sz w:val="21"/>
                <w:szCs w:val="21"/>
                <w:lang w:val="en-US"/>
              </w:rPr>
              <w:t>4</w:t>
            </w:r>
          </w:p>
        </w:tc>
        <w:tc>
          <w:tcPr>
            <w:tcW w:w="547" w:type="pct"/>
            <w:vMerge w:val="restart"/>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抚顺市鑫龙化工有限公司</w:t>
            </w:r>
          </w:p>
        </w:tc>
        <w:tc>
          <w:tcPr>
            <w:tcW w:w="548" w:type="pct"/>
            <w:vMerge w:val="restart"/>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袁冬玉</w:t>
            </w:r>
          </w:p>
        </w:tc>
        <w:tc>
          <w:tcPr>
            <w:tcW w:w="633" w:type="pct"/>
            <w:vMerge w:val="restart"/>
            <w:vAlign w:val="center"/>
          </w:tcPr>
          <w:p>
            <w:pPr>
              <w:adjustRightInd w:val="0"/>
              <w:spacing w:line="240" w:lineRule="exact"/>
              <w:jc w:val="center"/>
              <w:rPr>
                <w:rFonts w:cs="Times New Roman"/>
                <w:sz w:val="21"/>
                <w:szCs w:val="21"/>
                <w:lang w:val="en-US"/>
              </w:rPr>
            </w:pPr>
            <w:r>
              <w:rPr>
                <w:rFonts w:cs="Times New Roman"/>
                <w:sz w:val="21"/>
                <w:szCs w:val="21"/>
                <w:lang w:val="en-US"/>
              </w:rPr>
              <w:t>13904138802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331</w:t>
            </w:r>
          </w:p>
        </w:tc>
        <w:tc>
          <w:tcPr>
            <w:tcW w:w="1642" w:type="pct"/>
            <w:vAlign w:val="center"/>
          </w:tcPr>
          <w:p>
            <w:pPr>
              <w:widowControl/>
              <w:spacing w:line="240" w:lineRule="exact"/>
              <w:jc w:val="center"/>
              <w:rPr>
                <w:sz w:val="21"/>
                <w:szCs w:val="21"/>
              </w:rPr>
            </w:pPr>
            <w:r>
              <w:rPr>
                <w:rFonts w:hint="eastAsia" w:cs="Times New Roman"/>
                <w:kern w:val="2"/>
                <w:sz w:val="21"/>
                <w:szCs w:val="21"/>
                <w:lang w:val="en-US" w:bidi="ar-SA"/>
              </w:rPr>
              <w:t>聚丙烯酰胺</w:t>
            </w:r>
          </w:p>
        </w:tc>
        <w:tc>
          <w:tcPr>
            <w:tcW w:w="626" w:type="pct"/>
            <w:vAlign w:val="center"/>
          </w:tcPr>
          <w:p>
            <w:pPr>
              <w:adjustRightInd w:val="0"/>
              <w:snapToGrid w:val="0"/>
              <w:spacing w:line="240" w:lineRule="exact"/>
              <w:jc w:val="center"/>
              <w:rPr>
                <w:rFonts w:cs="Times New Roman"/>
                <w:sz w:val="21"/>
                <w:szCs w:val="21"/>
                <w:lang w:val="en-US"/>
              </w:rPr>
            </w:pPr>
            <w:r>
              <w:rPr>
                <w:rFonts w:hint="eastAsia" w:cs="Times New Roman"/>
                <w:sz w:val="21"/>
                <w:szCs w:val="21"/>
                <w:lang w:val="en-US"/>
              </w:rPr>
              <w:t>吨</w:t>
            </w:r>
          </w:p>
        </w:tc>
        <w:tc>
          <w:tcPr>
            <w:tcW w:w="547" w:type="pct"/>
            <w:vAlign w:val="center"/>
          </w:tcPr>
          <w:p>
            <w:pPr>
              <w:adjustRightInd w:val="0"/>
              <w:snapToGrid w:val="0"/>
              <w:spacing w:line="240" w:lineRule="exact"/>
              <w:jc w:val="center"/>
              <w:rPr>
                <w:rFonts w:cs="Times New Roman"/>
                <w:sz w:val="21"/>
                <w:szCs w:val="21"/>
                <w:lang w:val="en-US"/>
              </w:rPr>
            </w:pPr>
            <w:r>
              <w:rPr>
                <w:rFonts w:hint="eastAsia" w:cs="Times New Roman"/>
                <w:sz w:val="21"/>
                <w:szCs w:val="21"/>
                <w:lang w:val="en-US"/>
              </w:rPr>
              <w:t>1</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332</w:t>
            </w:r>
          </w:p>
        </w:tc>
        <w:tc>
          <w:tcPr>
            <w:tcW w:w="1642" w:type="pct"/>
            <w:vAlign w:val="center"/>
          </w:tcPr>
          <w:p>
            <w:pPr>
              <w:widowControl/>
              <w:spacing w:line="240" w:lineRule="exact"/>
              <w:jc w:val="center"/>
              <w:rPr>
                <w:sz w:val="21"/>
                <w:szCs w:val="21"/>
              </w:rPr>
            </w:pPr>
            <w:r>
              <w:rPr>
                <w:rFonts w:hint="eastAsia"/>
                <w:sz w:val="21"/>
                <w:szCs w:val="21"/>
              </w:rPr>
              <w:t>防毒面具</w:t>
            </w:r>
          </w:p>
        </w:tc>
        <w:tc>
          <w:tcPr>
            <w:tcW w:w="626" w:type="pct"/>
            <w:vAlign w:val="center"/>
          </w:tcPr>
          <w:p>
            <w:pPr>
              <w:adjustRightInd w:val="0"/>
              <w:snapToGrid w:val="0"/>
              <w:spacing w:line="240" w:lineRule="exact"/>
              <w:jc w:val="center"/>
              <w:rPr>
                <w:rFonts w:cs="Times New Roman"/>
                <w:sz w:val="21"/>
                <w:szCs w:val="21"/>
                <w:lang w:val="en-US"/>
              </w:rPr>
            </w:pPr>
            <w:r>
              <w:rPr>
                <w:rFonts w:hint="eastAsia" w:cs="Times New Roman"/>
                <w:sz w:val="21"/>
                <w:szCs w:val="21"/>
                <w:lang w:val="en-US"/>
              </w:rPr>
              <w:t>个</w:t>
            </w:r>
          </w:p>
        </w:tc>
        <w:tc>
          <w:tcPr>
            <w:tcW w:w="547" w:type="pct"/>
            <w:vAlign w:val="center"/>
          </w:tcPr>
          <w:p>
            <w:pPr>
              <w:adjustRightInd w:val="0"/>
              <w:snapToGrid w:val="0"/>
              <w:spacing w:line="240" w:lineRule="exact"/>
              <w:jc w:val="center"/>
              <w:rPr>
                <w:rFonts w:cs="Times New Roman"/>
                <w:sz w:val="21"/>
                <w:szCs w:val="21"/>
                <w:lang w:val="en-US"/>
              </w:rPr>
            </w:pPr>
            <w:r>
              <w:rPr>
                <w:rFonts w:hint="eastAsia" w:cs="Times New Roman"/>
                <w:sz w:val="21"/>
                <w:szCs w:val="21"/>
                <w:lang w:val="en-US"/>
              </w:rPr>
              <w:t>10</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333</w:t>
            </w:r>
          </w:p>
        </w:tc>
        <w:tc>
          <w:tcPr>
            <w:tcW w:w="1642" w:type="pct"/>
            <w:vAlign w:val="center"/>
          </w:tcPr>
          <w:p>
            <w:pPr>
              <w:widowControl/>
              <w:spacing w:line="240" w:lineRule="exact"/>
              <w:jc w:val="center"/>
              <w:rPr>
                <w:sz w:val="21"/>
                <w:szCs w:val="21"/>
              </w:rPr>
            </w:pPr>
            <w:r>
              <w:rPr>
                <w:rFonts w:hint="eastAsia"/>
                <w:sz w:val="21"/>
                <w:szCs w:val="21"/>
              </w:rPr>
              <w:t>防化服</w:t>
            </w:r>
          </w:p>
        </w:tc>
        <w:tc>
          <w:tcPr>
            <w:tcW w:w="626" w:type="pct"/>
            <w:vAlign w:val="center"/>
          </w:tcPr>
          <w:p>
            <w:pPr>
              <w:adjustRightInd w:val="0"/>
              <w:snapToGrid w:val="0"/>
              <w:spacing w:line="240" w:lineRule="exact"/>
              <w:jc w:val="center"/>
              <w:rPr>
                <w:rFonts w:cs="Times New Roman"/>
                <w:sz w:val="21"/>
                <w:szCs w:val="21"/>
                <w:lang w:val="en-US"/>
              </w:rPr>
            </w:pPr>
            <w:r>
              <w:rPr>
                <w:rFonts w:hint="eastAsia"/>
                <w:sz w:val="21"/>
                <w:szCs w:val="21"/>
              </w:rPr>
              <w:t>套</w:t>
            </w:r>
          </w:p>
        </w:tc>
        <w:tc>
          <w:tcPr>
            <w:tcW w:w="547" w:type="pct"/>
            <w:vAlign w:val="center"/>
          </w:tcPr>
          <w:p>
            <w:pPr>
              <w:adjustRightInd w:val="0"/>
              <w:snapToGrid w:val="0"/>
              <w:spacing w:line="240" w:lineRule="exact"/>
              <w:jc w:val="center"/>
              <w:rPr>
                <w:rFonts w:cs="Times New Roman"/>
                <w:sz w:val="21"/>
                <w:szCs w:val="21"/>
                <w:lang w:val="en-US"/>
              </w:rPr>
            </w:pPr>
            <w:r>
              <w:rPr>
                <w:rFonts w:hint="eastAsia" w:cs="Times New Roman"/>
                <w:sz w:val="21"/>
                <w:szCs w:val="21"/>
                <w:lang w:val="en-US"/>
              </w:rPr>
              <w:t>3</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334</w:t>
            </w:r>
          </w:p>
        </w:tc>
        <w:tc>
          <w:tcPr>
            <w:tcW w:w="1642" w:type="pct"/>
            <w:vAlign w:val="center"/>
          </w:tcPr>
          <w:p>
            <w:pPr>
              <w:widowControl/>
              <w:spacing w:line="240" w:lineRule="exact"/>
              <w:jc w:val="center"/>
              <w:rPr>
                <w:sz w:val="21"/>
                <w:szCs w:val="21"/>
              </w:rPr>
            </w:pPr>
            <w:r>
              <w:rPr>
                <w:rFonts w:hint="eastAsia"/>
                <w:sz w:val="21"/>
                <w:szCs w:val="21"/>
              </w:rPr>
              <w:t>防化靴</w:t>
            </w:r>
          </w:p>
        </w:tc>
        <w:tc>
          <w:tcPr>
            <w:tcW w:w="626" w:type="pct"/>
            <w:vAlign w:val="center"/>
          </w:tcPr>
          <w:p>
            <w:pPr>
              <w:adjustRightInd w:val="0"/>
              <w:snapToGrid w:val="0"/>
              <w:spacing w:line="240" w:lineRule="exact"/>
              <w:jc w:val="center"/>
              <w:rPr>
                <w:rFonts w:cs="Times New Roman"/>
                <w:sz w:val="21"/>
                <w:szCs w:val="21"/>
                <w:lang w:val="en-US"/>
              </w:rPr>
            </w:pPr>
            <w:r>
              <w:rPr>
                <w:rFonts w:hint="eastAsia" w:cs="Times New Roman"/>
                <w:sz w:val="21"/>
                <w:szCs w:val="21"/>
                <w:lang w:val="en-US"/>
              </w:rPr>
              <w:t>双</w:t>
            </w:r>
          </w:p>
        </w:tc>
        <w:tc>
          <w:tcPr>
            <w:tcW w:w="547" w:type="pct"/>
            <w:vAlign w:val="center"/>
          </w:tcPr>
          <w:p>
            <w:pPr>
              <w:adjustRightInd w:val="0"/>
              <w:snapToGrid w:val="0"/>
              <w:spacing w:line="240" w:lineRule="exact"/>
              <w:jc w:val="center"/>
              <w:rPr>
                <w:rFonts w:cs="Times New Roman"/>
                <w:sz w:val="21"/>
                <w:szCs w:val="21"/>
                <w:lang w:val="en-US"/>
              </w:rPr>
            </w:pPr>
            <w:r>
              <w:rPr>
                <w:rFonts w:hint="eastAsia" w:cs="Times New Roman"/>
                <w:sz w:val="21"/>
                <w:szCs w:val="21"/>
                <w:lang w:val="en-US"/>
              </w:rPr>
              <w:t>3</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335</w:t>
            </w:r>
          </w:p>
        </w:tc>
        <w:tc>
          <w:tcPr>
            <w:tcW w:w="1642" w:type="pct"/>
            <w:vAlign w:val="center"/>
          </w:tcPr>
          <w:p>
            <w:pPr>
              <w:widowControl/>
              <w:spacing w:line="240" w:lineRule="exact"/>
              <w:jc w:val="center"/>
              <w:rPr>
                <w:sz w:val="21"/>
                <w:szCs w:val="21"/>
              </w:rPr>
            </w:pPr>
            <w:r>
              <w:rPr>
                <w:rFonts w:hint="eastAsia"/>
                <w:sz w:val="21"/>
                <w:szCs w:val="21"/>
              </w:rPr>
              <w:t>空气呼吸器</w:t>
            </w:r>
          </w:p>
        </w:tc>
        <w:tc>
          <w:tcPr>
            <w:tcW w:w="626" w:type="pct"/>
            <w:vAlign w:val="center"/>
          </w:tcPr>
          <w:p>
            <w:pPr>
              <w:adjustRightInd w:val="0"/>
              <w:snapToGrid w:val="0"/>
              <w:spacing w:line="240" w:lineRule="exact"/>
              <w:jc w:val="center"/>
              <w:rPr>
                <w:rFonts w:cs="Times New Roman"/>
                <w:sz w:val="21"/>
                <w:szCs w:val="21"/>
                <w:lang w:val="en-US"/>
              </w:rPr>
            </w:pPr>
            <w:r>
              <w:rPr>
                <w:rFonts w:hint="eastAsia" w:cs="Times New Roman"/>
                <w:sz w:val="21"/>
                <w:szCs w:val="21"/>
                <w:lang w:val="en-US"/>
              </w:rPr>
              <w:t>台</w:t>
            </w:r>
          </w:p>
        </w:tc>
        <w:tc>
          <w:tcPr>
            <w:tcW w:w="547" w:type="pct"/>
            <w:vAlign w:val="center"/>
          </w:tcPr>
          <w:p>
            <w:pPr>
              <w:adjustRightInd w:val="0"/>
              <w:snapToGrid w:val="0"/>
              <w:spacing w:line="240" w:lineRule="exact"/>
              <w:jc w:val="center"/>
              <w:rPr>
                <w:rFonts w:cs="Times New Roman"/>
                <w:sz w:val="21"/>
                <w:szCs w:val="21"/>
                <w:lang w:val="en-US"/>
              </w:rPr>
            </w:pPr>
            <w:r>
              <w:rPr>
                <w:rFonts w:hint="eastAsia"/>
                <w:sz w:val="21"/>
                <w:szCs w:val="21"/>
              </w:rPr>
              <w:t>4</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336</w:t>
            </w:r>
          </w:p>
        </w:tc>
        <w:tc>
          <w:tcPr>
            <w:tcW w:w="1642" w:type="pct"/>
            <w:vAlign w:val="center"/>
          </w:tcPr>
          <w:p>
            <w:pPr>
              <w:widowControl/>
              <w:spacing w:line="240" w:lineRule="exact"/>
              <w:jc w:val="center"/>
              <w:rPr>
                <w:sz w:val="21"/>
                <w:szCs w:val="21"/>
              </w:rPr>
            </w:pPr>
            <w:r>
              <w:rPr>
                <w:rFonts w:hint="eastAsia"/>
                <w:sz w:val="21"/>
                <w:szCs w:val="21"/>
              </w:rPr>
              <w:t>对讲机</w:t>
            </w:r>
          </w:p>
        </w:tc>
        <w:tc>
          <w:tcPr>
            <w:tcW w:w="626" w:type="pct"/>
            <w:vAlign w:val="center"/>
          </w:tcPr>
          <w:p>
            <w:pPr>
              <w:adjustRightInd w:val="0"/>
              <w:snapToGrid w:val="0"/>
              <w:spacing w:line="240" w:lineRule="exact"/>
              <w:jc w:val="center"/>
              <w:rPr>
                <w:rFonts w:cs="Times New Roman"/>
                <w:sz w:val="21"/>
                <w:szCs w:val="21"/>
                <w:lang w:val="en-US"/>
              </w:rPr>
            </w:pPr>
            <w:r>
              <w:rPr>
                <w:rFonts w:hint="eastAsia" w:cs="Times New Roman"/>
                <w:sz w:val="21"/>
                <w:szCs w:val="21"/>
                <w:lang w:val="en-US"/>
              </w:rPr>
              <w:t>台</w:t>
            </w:r>
          </w:p>
        </w:tc>
        <w:tc>
          <w:tcPr>
            <w:tcW w:w="547" w:type="pct"/>
            <w:vAlign w:val="center"/>
          </w:tcPr>
          <w:p>
            <w:pPr>
              <w:adjustRightInd w:val="0"/>
              <w:snapToGrid w:val="0"/>
              <w:spacing w:line="240" w:lineRule="exact"/>
              <w:jc w:val="center"/>
              <w:rPr>
                <w:rFonts w:cs="Times New Roman"/>
                <w:sz w:val="21"/>
                <w:szCs w:val="21"/>
                <w:lang w:val="en-US"/>
              </w:rPr>
            </w:pPr>
            <w:r>
              <w:rPr>
                <w:rFonts w:hint="eastAsia" w:cs="Times New Roman"/>
                <w:sz w:val="21"/>
                <w:szCs w:val="21"/>
                <w:lang w:val="en-US"/>
              </w:rPr>
              <w:t>20</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337</w:t>
            </w:r>
          </w:p>
        </w:tc>
        <w:tc>
          <w:tcPr>
            <w:tcW w:w="1642" w:type="pct"/>
            <w:vAlign w:val="center"/>
          </w:tcPr>
          <w:p>
            <w:pPr>
              <w:spacing w:line="240" w:lineRule="exact"/>
              <w:jc w:val="center"/>
              <w:rPr>
                <w:sz w:val="21"/>
                <w:szCs w:val="21"/>
              </w:rPr>
            </w:pPr>
            <w:r>
              <w:rPr>
                <w:rFonts w:hint="eastAsia"/>
                <w:sz w:val="21"/>
                <w:szCs w:val="21"/>
              </w:rPr>
              <w:t>COD、氨氮便携式监测设备</w:t>
            </w:r>
          </w:p>
        </w:tc>
        <w:tc>
          <w:tcPr>
            <w:tcW w:w="626" w:type="pct"/>
            <w:vAlign w:val="center"/>
          </w:tcPr>
          <w:p>
            <w:pPr>
              <w:adjustRightInd w:val="0"/>
              <w:snapToGrid w:val="0"/>
              <w:spacing w:line="240" w:lineRule="exact"/>
              <w:jc w:val="center"/>
              <w:rPr>
                <w:rFonts w:cs="Times New Roman"/>
                <w:sz w:val="21"/>
                <w:szCs w:val="21"/>
                <w:lang w:val="en-US"/>
              </w:rPr>
            </w:pPr>
            <w:r>
              <w:rPr>
                <w:rFonts w:hint="eastAsia" w:cs="Times New Roman"/>
                <w:sz w:val="21"/>
                <w:szCs w:val="21"/>
                <w:lang w:val="en-US"/>
              </w:rPr>
              <w:t>台</w:t>
            </w:r>
          </w:p>
        </w:tc>
        <w:tc>
          <w:tcPr>
            <w:tcW w:w="547" w:type="pct"/>
            <w:vAlign w:val="center"/>
          </w:tcPr>
          <w:p>
            <w:pPr>
              <w:adjustRightInd w:val="0"/>
              <w:snapToGrid w:val="0"/>
              <w:spacing w:line="240" w:lineRule="exact"/>
              <w:jc w:val="center"/>
              <w:rPr>
                <w:rFonts w:cs="Times New Roman"/>
                <w:sz w:val="21"/>
                <w:szCs w:val="21"/>
                <w:lang w:val="en-US"/>
              </w:rPr>
            </w:pPr>
            <w:r>
              <w:rPr>
                <w:rFonts w:hint="eastAsia" w:cs="Times New Roman"/>
                <w:sz w:val="21"/>
                <w:szCs w:val="21"/>
                <w:lang w:val="en-US"/>
              </w:rPr>
              <w:t>1</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338</w:t>
            </w:r>
          </w:p>
        </w:tc>
        <w:tc>
          <w:tcPr>
            <w:tcW w:w="1642" w:type="pct"/>
            <w:vAlign w:val="center"/>
          </w:tcPr>
          <w:p>
            <w:pPr>
              <w:spacing w:line="240" w:lineRule="exact"/>
              <w:jc w:val="center"/>
              <w:rPr>
                <w:rFonts w:cs="Times New Roman"/>
                <w:color w:val="222222"/>
                <w:spacing w:val="-1"/>
                <w:sz w:val="21"/>
                <w:szCs w:val="21"/>
              </w:rPr>
            </w:pPr>
            <w:r>
              <w:rPr>
                <w:rFonts w:cs="Times New Roman"/>
                <w:color w:val="222222"/>
                <w:spacing w:val="-1"/>
                <w:sz w:val="21"/>
                <w:szCs w:val="21"/>
                <w:lang w:val="en-US"/>
              </w:rPr>
              <w:t>消防战斗服</w:t>
            </w:r>
          </w:p>
        </w:tc>
        <w:tc>
          <w:tcPr>
            <w:tcW w:w="626" w:type="pct"/>
            <w:vAlign w:val="center"/>
          </w:tcPr>
          <w:p>
            <w:pPr>
              <w:spacing w:line="240" w:lineRule="exact"/>
              <w:jc w:val="center"/>
              <w:rPr>
                <w:rFonts w:cs="Times New Roman"/>
                <w:color w:val="222222"/>
                <w:spacing w:val="-17"/>
                <w:sz w:val="21"/>
                <w:szCs w:val="21"/>
              </w:rPr>
            </w:pPr>
            <w:r>
              <w:rPr>
                <w:rFonts w:cs="Times New Roman"/>
                <w:color w:val="222222"/>
                <w:spacing w:val="-17"/>
                <w:sz w:val="21"/>
                <w:szCs w:val="21"/>
                <w:lang w:val="en-US"/>
              </w:rPr>
              <w:t>套</w:t>
            </w:r>
          </w:p>
        </w:tc>
        <w:tc>
          <w:tcPr>
            <w:tcW w:w="547" w:type="pct"/>
            <w:vAlign w:val="center"/>
          </w:tcPr>
          <w:p>
            <w:pPr>
              <w:adjustRightInd w:val="0"/>
              <w:snapToGrid w:val="0"/>
              <w:spacing w:line="240" w:lineRule="exact"/>
              <w:jc w:val="center"/>
              <w:rPr>
                <w:rFonts w:cs="Times New Roman"/>
                <w:sz w:val="21"/>
                <w:szCs w:val="21"/>
                <w:lang w:val="en-US"/>
              </w:rPr>
            </w:pPr>
            <w:r>
              <w:rPr>
                <w:rFonts w:cs="Times New Roman"/>
                <w:color w:val="222222"/>
                <w:spacing w:val="-17"/>
                <w:sz w:val="21"/>
                <w:szCs w:val="21"/>
                <w:lang w:val="en-US"/>
              </w:rPr>
              <w:t>4</w:t>
            </w:r>
          </w:p>
        </w:tc>
        <w:tc>
          <w:tcPr>
            <w:tcW w:w="547" w:type="pct"/>
            <w:vMerge w:val="restart"/>
            <w:vAlign w:val="center"/>
          </w:tcPr>
          <w:p>
            <w:pPr>
              <w:adjustRightInd w:val="0"/>
              <w:spacing w:line="240" w:lineRule="exact"/>
              <w:jc w:val="center"/>
              <w:rPr>
                <w:rFonts w:cs="Times New Roman"/>
                <w:sz w:val="21"/>
                <w:szCs w:val="21"/>
                <w:lang w:val="en-US"/>
              </w:rPr>
            </w:pPr>
            <w:r>
              <w:rPr>
                <w:rFonts w:cs="Times New Roman"/>
                <w:sz w:val="21"/>
                <w:szCs w:val="21"/>
                <w:lang w:val="en-US"/>
              </w:rPr>
              <w:t>哥俩好新材料</w:t>
            </w:r>
            <w:r>
              <w:rPr>
                <w:rFonts w:hint="eastAsia" w:cs="Times New Roman"/>
                <w:sz w:val="21"/>
                <w:szCs w:val="21"/>
                <w:lang w:val="en-US"/>
              </w:rPr>
              <w:t>股份</w:t>
            </w:r>
            <w:r>
              <w:rPr>
                <w:rFonts w:cs="Times New Roman"/>
                <w:sz w:val="21"/>
                <w:szCs w:val="21"/>
                <w:lang w:val="en-US"/>
              </w:rPr>
              <w:t>有限公司</w:t>
            </w:r>
          </w:p>
          <w:p>
            <w:pPr>
              <w:adjustRightInd w:val="0"/>
              <w:spacing w:line="240" w:lineRule="exact"/>
              <w:jc w:val="center"/>
              <w:rPr>
                <w:rFonts w:cs="Times New Roman"/>
                <w:sz w:val="21"/>
                <w:szCs w:val="21"/>
                <w:lang w:val="en-US"/>
              </w:rPr>
            </w:pPr>
          </w:p>
        </w:tc>
        <w:tc>
          <w:tcPr>
            <w:tcW w:w="548" w:type="pct"/>
            <w:vMerge w:val="restart"/>
            <w:vAlign w:val="center"/>
          </w:tcPr>
          <w:p>
            <w:pPr>
              <w:adjustRightInd w:val="0"/>
              <w:spacing w:line="240" w:lineRule="exact"/>
              <w:jc w:val="center"/>
              <w:rPr>
                <w:rFonts w:cs="Times New Roman"/>
                <w:sz w:val="21"/>
                <w:szCs w:val="21"/>
                <w:lang w:val="en-US"/>
              </w:rPr>
            </w:pPr>
            <w:r>
              <w:rPr>
                <w:spacing w:val="-1"/>
                <w:sz w:val="21"/>
                <w:szCs w:val="21"/>
              </w:rPr>
              <w:t>杨</w:t>
            </w:r>
            <w:r>
              <w:rPr>
                <w:sz w:val="21"/>
                <w:szCs w:val="21"/>
              </w:rPr>
              <w:t>猛</w:t>
            </w:r>
          </w:p>
        </w:tc>
        <w:tc>
          <w:tcPr>
            <w:tcW w:w="633" w:type="pct"/>
            <w:vMerge w:val="restart"/>
            <w:vAlign w:val="center"/>
          </w:tcPr>
          <w:p>
            <w:pPr>
              <w:adjustRightInd w:val="0"/>
              <w:spacing w:line="240" w:lineRule="exact"/>
              <w:jc w:val="center"/>
              <w:rPr>
                <w:rFonts w:cs="Times New Roman"/>
                <w:sz w:val="21"/>
                <w:szCs w:val="21"/>
                <w:lang w:val="en-US"/>
              </w:rPr>
            </w:pPr>
            <w:r>
              <w:rPr>
                <w:spacing w:val="-4"/>
                <w:sz w:val="21"/>
                <w:szCs w:val="21"/>
              </w:rPr>
              <w:t>1</w:t>
            </w:r>
            <w:r>
              <w:rPr>
                <w:spacing w:val="-2"/>
                <w:sz w:val="21"/>
                <w:szCs w:val="21"/>
              </w:rPr>
              <w:t>3942350002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339</w:t>
            </w:r>
          </w:p>
        </w:tc>
        <w:tc>
          <w:tcPr>
            <w:tcW w:w="1642" w:type="pct"/>
            <w:vAlign w:val="center"/>
          </w:tcPr>
          <w:p>
            <w:pPr>
              <w:spacing w:line="240" w:lineRule="exact"/>
              <w:jc w:val="center"/>
              <w:rPr>
                <w:sz w:val="21"/>
                <w:szCs w:val="21"/>
              </w:rPr>
            </w:pPr>
            <w:r>
              <w:rPr>
                <w:rFonts w:cs="Times New Roman"/>
                <w:color w:val="222222"/>
                <w:spacing w:val="-6"/>
                <w:sz w:val="21"/>
                <w:szCs w:val="21"/>
              </w:rPr>
              <w:t>防</w:t>
            </w:r>
            <w:r>
              <w:rPr>
                <w:rFonts w:cs="Times New Roman"/>
                <w:color w:val="222222"/>
                <w:spacing w:val="-5"/>
                <w:sz w:val="21"/>
                <w:szCs w:val="21"/>
              </w:rPr>
              <w:t>护服</w:t>
            </w:r>
          </w:p>
        </w:tc>
        <w:tc>
          <w:tcPr>
            <w:tcW w:w="626" w:type="pct"/>
            <w:vAlign w:val="center"/>
          </w:tcPr>
          <w:p>
            <w:pPr>
              <w:spacing w:line="240" w:lineRule="exact"/>
              <w:jc w:val="center"/>
              <w:rPr>
                <w:rFonts w:cs="Times New Roman"/>
                <w:color w:val="222222"/>
                <w:spacing w:val="-17"/>
                <w:sz w:val="21"/>
                <w:szCs w:val="21"/>
              </w:rPr>
            </w:pPr>
            <w:r>
              <w:rPr>
                <w:rFonts w:cs="Times New Roman"/>
                <w:color w:val="222222"/>
                <w:spacing w:val="-17"/>
                <w:sz w:val="21"/>
                <w:szCs w:val="21"/>
                <w:lang w:val="en-US"/>
              </w:rPr>
              <w:t>套</w:t>
            </w:r>
          </w:p>
        </w:tc>
        <w:tc>
          <w:tcPr>
            <w:tcW w:w="547" w:type="pct"/>
            <w:vAlign w:val="center"/>
          </w:tcPr>
          <w:p>
            <w:pPr>
              <w:adjustRightInd w:val="0"/>
              <w:snapToGrid w:val="0"/>
              <w:spacing w:line="240" w:lineRule="exact"/>
              <w:jc w:val="center"/>
              <w:rPr>
                <w:rFonts w:cs="Times New Roman"/>
                <w:sz w:val="21"/>
                <w:szCs w:val="21"/>
                <w:lang w:val="en-US"/>
              </w:rPr>
            </w:pPr>
            <w:r>
              <w:rPr>
                <w:rFonts w:hint="eastAsia" w:cs="Times New Roman"/>
                <w:color w:val="222222"/>
                <w:spacing w:val="-17"/>
                <w:sz w:val="21"/>
                <w:szCs w:val="21"/>
                <w:lang w:val="en-US"/>
              </w:rPr>
              <w:t>2</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340</w:t>
            </w:r>
          </w:p>
        </w:tc>
        <w:tc>
          <w:tcPr>
            <w:tcW w:w="1642" w:type="pct"/>
            <w:vAlign w:val="center"/>
          </w:tcPr>
          <w:p>
            <w:pPr>
              <w:spacing w:line="240" w:lineRule="exact"/>
              <w:jc w:val="center"/>
              <w:rPr>
                <w:rFonts w:cs="Times New Roman"/>
                <w:sz w:val="21"/>
                <w:szCs w:val="21"/>
              </w:rPr>
            </w:pPr>
            <w:r>
              <w:rPr>
                <w:rFonts w:cs="Times New Roman"/>
                <w:color w:val="222222"/>
                <w:spacing w:val="-2"/>
                <w:sz w:val="21"/>
                <w:szCs w:val="21"/>
              </w:rPr>
              <w:t>长管呼</w:t>
            </w:r>
            <w:r>
              <w:rPr>
                <w:rFonts w:cs="Times New Roman"/>
                <w:color w:val="222222"/>
                <w:spacing w:val="-1"/>
                <w:sz w:val="21"/>
                <w:szCs w:val="21"/>
              </w:rPr>
              <w:t>吸器</w:t>
            </w:r>
          </w:p>
        </w:tc>
        <w:tc>
          <w:tcPr>
            <w:tcW w:w="626" w:type="pct"/>
            <w:vAlign w:val="center"/>
          </w:tcPr>
          <w:p>
            <w:pPr>
              <w:spacing w:line="240" w:lineRule="exact"/>
              <w:jc w:val="center"/>
              <w:rPr>
                <w:rFonts w:cs="Times New Roman"/>
                <w:sz w:val="21"/>
                <w:szCs w:val="21"/>
              </w:rPr>
            </w:pPr>
            <w:r>
              <w:rPr>
                <w:rFonts w:hint="eastAsia" w:cs="Times New Roman"/>
                <w:color w:val="222222"/>
                <w:spacing w:val="-17"/>
                <w:sz w:val="21"/>
                <w:szCs w:val="21"/>
              </w:rPr>
              <w:t>台</w:t>
            </w:r>
          </w:p>
        </w:tc>
        <w:tc>
          <w:tcPr>
            <w:tcW w:w="547" w:type="pct"/>
            <w:vAlign w:val="center"/>
          </w:tcPr>
          <w:p>
            <w:pPr>
              <w:adjustRightInd w:val="0"/>
              <w:snapToGrid w:val="0"/>
              <w:spacing w:line="240" w:lineRule="exact"/>
              <w:jc w:val="center"/>
              <w:rPr>
                <w:rFonts w:cs="Times New Roman"/>
                <w:sz w:val="21"/>
                <w:szCs w:val="21"/>
                <w:lang w:val="en-US"/>
              </w:rPr>
            </w:pPr>
            <w:r>
              <w:rPr>
                <w:rFonts w:cs="Times New Roman"/>
                <w:color w:val="222222"/>
                <w:spacing w:val="-17"/>
                <w:sz w:val="21"/>
                <w:szCs w:val="21"/>
                <w:lang w:val="en-US"/>
              </w:rPr>
              <w:t>4</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341</w:t>
            </w:r>
          </w:p>
        </w:tc>
        <w:tc>
          <w:tcPr>
            <w:tcW w:w="1642" w:type="pct"/>
            <w:vAlign w:val="center"/>
          </w:tcPr>
          <w:p>
            <w:pPr>
              <w:spacing w:line="240" w:lineRule="exact"/>
              <w:jc w:val="center"/>
              <w:rPr>
                <w:rFonts w:cs="Times New Roman"/>
                <w:sz w:val="21"/>
                <w:szCs w:val="21"/>
              </w:rPr>
            </w:pPr>
            <w:r>
              <w:rPr>
                <w:rFonts w:hint="eastAsia" w:cs="Times New Roman"/>
                <w:spacing w:val="-4"/>
                <w:sz w:val="21"/>
                <w:szCs w:val="21"/>
              </w:rPr>
              <w:t>正压</w:t>
            </w:r>
            <w:r>
              <w:rPr>
                <w:rFonts w:cs="Times New Roman"/>
                <w:spacing w:val="-2"/>
                <w:sz w:val="21"/>
                <w:szCs w:val="21"/>
              </w:rPr>
              <w:t>呼吸器</w:t>
            </w:r>
          </w:p>
        </w:tc>
        <w:tc>
          <w:tcPr>
            <w:tcW w:w="626" w:type="pct"/>
            <w:vAlign w:val="center"/>
          </w:tcPr>
          <w:p>
            <w:pPr>
              <w:spacing w:line="240" w:lineRule="exact"/>
              <w:jc w:val="center"/>
              <w:rPr>
                <w:rFonts w:cs="Times New Roman"/>
                <w:sz w:val="21"/>
                <w:szCs w:val="21"/>
              </w:rPr>
            </w:pPr>
            <w:r>
              <w:rPr>
                <w:rFonts w:hint="eastAsia" w:cs="Times New Roman"/>
                <w:color w:val="222222"/>
                <w:spacing w:val="-17"/>
                <w:sz w:val="21"/>
                <w:szCs w:val="21"/>
              </w:rPr>
              <w:t>台</w:t>
            </w:r>
          </w:p>
        </w:tc>
        <w:tc>
          <w:tcPr>
            <w:tcW w:w="547" w:type="pct"/>
            <w:vAlign w:val="center"/>
          </w:tcPr>
          <w:p>
            <w:pPr>
              <w:adjustRightInd w:val="0"/>
              <w:snapToGrid w:val="0"/>
              <w:spacing w:line="240" w:lineRule="exact"/>
              <w:jc w:val="center"/>
              <w:rPr>
                <w:rFonts w:cs="Times New Roman"/>
                <w:sz w:val="21"/>
                <w:szCs w:val="21"/>
                <w:lang w:val="en-US"/>
              </w:rPr>
            </w:pPr>
            <w:r>
              <w:rPr>
                <w:rFonts w:cs="Times New Roman"/>
                <w:spacing w:val="-17"/>
                <w:sz w:val="21"/>
                <w:szCs w:val="21"/>
                <w:lang w:val="en-US"/>
              </w:rPr>
              <w:t>4</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342</w:t>
            </w:r>
          </w:p>
        </w:tc>
        <w:tc>
          <w:tcPr>
            <w:tcW w:w="1642" w:type="pct"/>
            <w:vAlign w:val="center"/>
          </w:tcPr>
          <w:p>
            <w:pPr>
              <w:spacing w:line="240" w:lineRule="exact"/>
              <w:jc w:val="center"/>
              <w:rPr>
                <w:sz w:val="21"/>
                <w:szCs w:val="21"/>
              </w:rPr>
            </w:pPr>
            <w:r>
              <w:rPr>
                <w:rFonts w:cs="Times New Roman"/>
                <w:spacing w:val="-2"/>
                <w:sz w:val="21"/>
                <w:szCs w:val="21"/>
              </w:rPr>
              <w:t>滤毒</w:t>
            </w:r>
            <w:r>
              <w:rPr>
                <w:rFonts w:cs="Times New Roman"/>
                <w:spacing w:val="-1"/>
                <w:sz w:val="21"/>
                <w:szCs w:val="21"/>
              </w:rPr>
              <w:t>罐</w:t>
            </w:r>
          </w:p>
        </w:tc>
        <w:tc>
          <w:tcPr>
            <w:tcW w:w="626" w:type="pct"/>
            <w:vAlign w:val="center"/>
          </w:tcPr>
          <w:p>
            <w:pPr>
              <w:adjustRightInd w:val="0"/>
              <w:snapToGrid w:val="0"/>
              <w:spacing w:line="240" w:lineRule="exact"/>
              <w:jc w:val="center"/>
              <w:rPr>
                <w:rFonts w:cs="Times New Roman"/>
                <w:sz w:val="21"/>
                <w:szCs w:val="21"/>
                <w:lang w:val="en-US"/>
              </w:rPr>
            </w:pPr>
            <w:r>
              <w:rPr>
                <w:rFonts w:hint="eastAsia" w:cs="Times New Roman"/>
                <w:sz w:val="21"/>
                <w:szCs w:val="21"/>
                <w:lang w:val="en-US"/>
              </w:rPr>
              <w:t>个</w:t>
            </w:r>
          </w:p>
        </w:tc>
        <w:tc>
          <w:tcPr>
            <w:tcW w:w="547" w:type="pct"/>
            <w:vAlign w:val="center"/>
          </w:tcPr>
          <w:p>
            <w:pPr>
              <w:adjustRightInd w:val="0"/>
              <w:snapToGrid w:val="0"/>
              <w:spacing w:line="240" w:lineRule="exact"/>
              <w:jc w:val="center"/>
              <w:rPr>
                <w:rFonts w:cs="Times New Roman"/>
                <w:sz w:val="21"/>
                <w:szCs w:val="21"/>
                <w:lang w:val="en-US"/>
              </w:rPr>
            </w:pPr>
            <w:r>
              <w:rPr>
                <w:rFonts w:hint="eastAsia" w:cs="Times New Roman"/>
                <w:sz w:val="21"/>
                <w:szCs w:val="21"/>
                <w:lang w:val="en-US"/>
              </w:rPr>
              <w:t>5</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343</w:t>
            </w:r>
          </w:p>
        </w:tc>
        <w:tc>
          <w:tcPr>
            <w:tcW w:w="1642" w:type="pct"/>
            <w:vAlign w:val="center"/>
          </w:tcPr>
          <w:p>
            <w:pPr>
              <w:spacing w:line="240" w:lineRule="exact"/>
              <w:jc w:val="center"/>
              <w:rPr>
                <w:sz w:val="21"/>
                <w:szCs w:val="21"/>
              </w:rPr>
            </w:pPr>
            <w:r>
              <w:rPr>
                <w:rFonts w:cs="Times New Roman"/>
                <w:sz w:val="21"/>
                <w:szCs w:val="21"/>
              </w:rPr>
              <w:t>过滤式自救呼吸器</w:t>
            </w:r>
          </w:p>
        </w:tc>
        <w:tc>
          <w:tcPr>
            <w:tcW w:w="626" w:type="pct"/>
            <w:vAlign w:val="center"/>
          </w:tcPr>
          <w:p>
            <w:pPr>
              <w:adjustRightInd w:val="0"/>
              <w:snapToGrid w:val="0"/>
              <w:spacing w:line="240" w:lineRule="exact"/>
              <w:jc w:val="center"/>
              <w:rPr>
                <w:rFonts w:cs="Times New Roman"/>
                <w:sz w:val="21"/>
                <w:szCs w:val="21"/>
                <w:lang w:val="en-US"/>
              </w:rPr>
            </w:pPr>
            <w:r>
              <w:rPr>
                <w:rFonts w:hint="eastAsia" w:cs="Times New Roman"/>
                <w:sz w:val="21"/>
                <w:szCs w:val="21"/>
                <w:lang w:val="en-US"/>
              </w:rPr>
              <w:t>台</w:t>
            </w:r>
          </w:p>
        </w:tc>
        <w:tc>
          <w:tcPr>
            <w:tcW w:w="547" w:type="pct"/>
            <w:vAlign w:val="center"/>
          </w:tcPr>
          <w:p>
            <w:pPr>
              <w:adjustRightInd w:val="0"/>
              <w:snapToGrid w:val="0"/>
              <w:spacing w:line="240" w:lineRule="exact"/>
              <w:jc w:val="center"/>
              <w:rPr>
                <w:rFonts w:cs="Times New Roman"/>
                <w:sz w:val="21"/>
                <w:szCs w:val="21"/>
                <w:lang w:val="en-US"/>
              </w:rPr>
            </w:pPr>
            <w:r>
              <w:rPr>
                <w:rFonts w:hint="eastAsia" w:cs="Times New Roman"/>
                <w:sz w:val="21"/>
                <w:szCs w:val="21"/>
                <w:lang w:val="en-US"/>
              </w:rPr>
              <w:t>2</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344</w:t>
            </w:r>
          </w:p>
        </w:tc>
        <w:tc>
          <w:tcPr>
            <w:tcW w:w="1642" w:type="pct"/>
            <w:vAlign w:val="center"/>
          </w:tcPr>
          <w:p>
            <w:pPr>
              <w:spacing w:line="240" w:lineRule="exact"/>
              <w:jc w:val="center"/>
              <w:rPr>
                <w:sz w:val="21"/>
                <w:szCs w:val="21"/>
              </w:rPr>
            </w:pPr>
            <w:r>
              <w:rPr>
                <w:rFonts w:cs="Times New Roman"/>
                <w:spacing w:val="-5"/>
                <w:sz w:val="21"/>
                <w:szCs w:val="21"/>
              </w:rPr>
              <w:t>吸</w:t>
            </w:r>
            <w:r>
              <w:rPr>
                <w:rFonts w:cs="Times New Roman"/>
                <w:spacing w:val="-3"/>
                <w:sz w:val="21"/>
                <w:szCs w:val="21"/>
              </w:rPr>
              <w:t>油毡</w:t>
            </w:r>
          </w:p>
        </w:tc>
        <w:tc>
          <w:tcPr>
            <w:tcW w:w="626" w:type="pct"/>
            <w:vAlign w:val="center"/>
          </w:tcPr>
          <w:p>
            <w:pPr>
              <w:adjustRightInd w:val="0"/>
              <w:snapToGrid w:val="0"/>
              <w:spacing w:line="240" w:lineRule="exact"/>
              <w:jc w:val="center"/>
              <w:rPr>
                <w:rFonts w:cs="Times New Roman"/>
                <w:sz w:val="21"/>
                <w:szCs w:val="21"/>
                <w:lang w:val="en-US"/>
              </w:rPr>
            </w:pPr>
            <w:r>
              <w:rPr>
                <w:rFonts w:hint="eastAsia" w:cs="Times New Roman"/>
                <w:sz w:val="21"/>
                <w:szCs w:val="21"/>
                <w:lang w:val="en-US"/>
              </w:rPr>
              <w:t>平</w:t>
            </w:r>
          </w:p>
        </w:tc>
        <w:tc>
          <w:tcPr>
            <w:tcW w:w="547" w:type="pct"/>
            <w:vAlign w:val="center"/>
          </w:tcPr>
          <w:p>
            <w:pPr>
              <w:adjustRightInd w:val="0"/>
              <w:snapToGrid w:val="0"/>
              <w:spacing w:line="240" w:lineRule="exact"/>
              <w:jc w:val="center"/>
              <w:rPr>
                <w:rFonts w:cs="Times New Roman"/>
                <w:sz w:val="21"/>
                <w:szCs w:val="21"/>
                <w:lang w:val="en-US"/>
              </w:rPr>
            </w:pPr>
            <w:r>
              <w:rPr>
                <w:rFonts w:hint="eastAsia" w:cs="Times New Roman"/>
                <w:sz w:val="21"/>
                <w:szCs w:val="21"/>
                <w:lang w:val="en-US"/>
              </w:rPr>
              <w:t>20</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345</w:t>
            </w:r>
          </w:p>
        </w:tc>
        <w:tc>
          <w:tcPr>
            <w:tcW w:w="1642" w:type="pct"/>
            <w:vAlign w:val="center"/>
          </w:tcPr>
          <w:p>
            <w:pPr>
              <w:spacing w:line="240" w:lineRule="exact"/>
              <w:jc w:val="center"/>
              <w:rPr>
                <w:sz w:val="21"/>
                <w:szCs w:val="21"/>
              </w:rPr>
            </w:pPr>
            <w:r>
              <w:rPr>
                <w:rFonts w:cs="Times New Roman"/>
                <w:color w:val="222222"/>
                <w:sz w:val="21"/>
                <w:szCs w:val="21"/>
              </w:rPr>
              <w:t>便携式可燃/有毒气体检测仪</w:t>
            </w:r>
          </w:p>
        </w:tc>
        <w:tc>
          <w:tcPr>
            <w:tcW w:w="626" w:type="pct"/>
            <w:vAlign w:val="center"/>
          </w:tcPr>
          <w:p>
            <w:pPr>
              <w:adjustRightInd w:val="0"/>
              <w:snapToGrid w:val="0"/>
              <w:spacing w:line="240" w:lineRule="exact"/>
              <w:jc w:val="center"/>
              <w:rPr>
                <w:rFonts w:cs="Times New Roman"/>
                <w:sz w:val="21"/>
                <w:szCs w:val="21"/>
                <w:lang w:val="en-US"/>
              </w:rPr>
            </w:pPr>
            <w:r>
              <w:rPr>
                <w:rFonts w:hint="eastAsia" w:cs="Times New Roman"/>
                <w:sz w:val="21"/>
                <w:szCs w:val="21"/>
                <w:lang w:val="en-US"/>
              </w:rPr>
              <w:t>台</w:t>
            </w:r>
          </w:p>
        </w:tc>
        <w:tc>
          <w:tcPr>
            <w:tcW w:w="547" w:type="pct"/>
            <w:vAlign w:val="center"/>
          </w:tcPr>
          <w:p>
            <w:pPr>
              <w:adjustRightInd w:val="0"/>
              <w:snapToGrid w:val="0"/>
              <w:spacing w:line="240" w:lineRule="exact"/>
              <w:jc w:val="center"/>
              <w:rPr>
                <w:rFonts w:cs="Times New Roman"/>
                <w:sz w:val="21"/>
                <w:szCs w:val="21"/>
                <w:lang w:val="en-US"/>
              </w:rPr>
            </w:pPr>
            <w:r>
              <w:rPr>
                <w:rFonts w:hint="eastAsia" w:cs="Times New Roman"/>
                <w:sz w:val="21"/>
                <w:szCs w:val="21"/>
                <w:lang w:val="en-US"/>
              </w:rPr>
              <w:t>3</w:t>
            </w:r>
          </w:p>
        </w:tc>
        <w:tc>
          <w:tcPr>
            <w:tcW w:w="547" w:type="pct"/>
            <w:vMerge w:val="continue"/>
            <w:vAlign w:val="center"/>
          </w:tcPr>
          <w:p>
            <w:pPr>
              <w:adjustRightInd w:val="0"/>
              <w:spacing w:line="240" w:lineRule="exact"/>
              <w:jc w:val="center"/>
              <w:rPr>
                <w:rFonts w:cs="Times New Roman"/>
                <w:sz w:val="21"/>
                <w:szCs w:val="21"/>
                <w:lang w:val="en-US"/>
              </w:rPr>
            </w:pPr>
          </w:p>
        </w:tc>
        <w:tc>
          <w:tcPr>
            <w:tcW w:w="548" w:type="pct"/>
            <w:vMerge w:val="continue"/>
            <w:vAlign w:val="center"/>
          </w:tcPr>
          <w:p>
            <w:pPr>
              <w:adjustRightInd w:val="0"/>
              <w:spacing w:line="240" w:lineRule="exact"/>
              <w:jc w:val="center"/>
              <w:rPr>
                <w:rFonts w:cs="Times New Roman"/>
                <w:sz w:val="21"/>
                <w:szCs w:val="21"/>
                <w:lang w:val="en-US"/>
              </w:rPr>
            </w:pPr>
          </w:p>
        </w:tc>
        <w:tc>
          <w:tcPr>
            <w:tcW w:w="633" w:type="pct"/>
            <w:vMerge w:val="continue"/>
            <w:vAlign w:val="center"/>
          </w:tcPr>
          <w:p>
            <w:pPr>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346</w:t>
            </w:r>
          </w:p>
        </w:tc>
        <w:tc>
          <w:tcPr>
            <w:tcW w:w="1642"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急救药品</w:t>
            </w:r>
          </w:p>
        </w:tc>
        <w:tc>
          <w:tcPr>
            <w:tcW w:w="626"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套</w:t>
            </w:r>
          </w:p>
        </w:tc>
        <w:tc>
          <w:tcPr>
            <w:tcW w:w="547"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9</w:t>
            </w:r>
          </w:p>
        </w:tc>
        <w:tc>
          <w:tcPr>
            <w:tcW w:w="547" w:type="pct"/>
            <w:vMerge w:val="restar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辽宁博大环保产业有限公司</w:t>
            </w:r>
          </w:p>
        </w:tc>
        <w:tc>
          <w:tcPr>
            <w:tcW w:w="548" w:type="pct"/>
            <w:vMerge w:val="restar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何小玉</w:t>
            </w:r>
          </w:p>
        </w:tc>
        <w:tc>
          <w:tcPr>
            <w:tcW w:w="633" w:type="pct"/>
            <w:vMerge w:val="restar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15841399999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347</w:t>
            </w:r>
          </w:p>
        </w:tc>
        <w:tc>
          <w:tcPr>
            <w:tcW w:w="1642"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堵漏工具</w:t>
            </w:r>
          </w:p>
        </w:tc>
        <w:tc>
          <w:tcPr>
            <w:tcW w:w="626"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套</w:t>
            </w:r>
          </w:p>
        </w:tc>
        <w:tc>
          <w:tcPr>
            <w:tcW w:w="547"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6</w:t>
            </w:r>
          </w:p>
        </w:tc>
        <w:tc>
          <w:tcPr>
            <w:tcW w:w="547" w:type="pct"/>
            <w:vMerge w:val="continue"/>
            <w:vAlign w:val="center"/>
          </w:tcPr>
          <w:p>
            <w:pPr>
              <w:widowControl/>
              <w:adjustRightInd w:val="0"/>
              <w:spacing w:line="240" w:lineRule="exact"/>
              <w:jc w:val="center"/>
              <w:rPr>
                <w:rFonts w:cs="Times New Roman"/>
                <w:sz w:val="21"/>
                <w:szCs w:val="21"/>
                <w:lang w:val="en-US"/>
              </w:rPr>
            </w:pPr>
          </w:p>
        </w:tc>
        <w:tc>
          <w:tcPr>
            <w:tcW w:w="548" w:type="pct"/>
            <w:vMerge w:val="continue"/>
            <w:vAlign w:val="center"/>
          </w:tcPr>
          <w:p>
            <w:pPr>
              <w:widowControl/>
              <w:adjustRightInd w:val="0"/>
              <w:spacing w:line="240" w:lineRule="exact"/>
              <w:jc w:val="center"/>
              <w:rPr>
                <w:rFonts w:cs="Times New Roman"/>
                <w:sz w:val="21"/>
                <w:szCs w:val="21"/>
                <w:lang w:val="en-US"/>
              </w:rPr>
            </w:pPr>
          </w:p>
        </w:tc>
        <w:tc>
          <w:tcPr>
            <w:tcW w:w="633" w:type="pct"/>
            <w:vMerge w:val="continue"/>
            <w:vAlign w:val="center"/>
          </w:tcPr>
          <w:p>
            <w:pPr>
              <w:widowControl/>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348</w:t>
            </w:r>
          </w:p>
        </w:tc>
        <w:tc>
          <w:tcPr>
            <w:tcW w:w="1642"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正压式呼吸器</w:t>
            </w:r>
          </w:p>
        </w:tc>
        <w:tc>
          <w:tcPr>
            <w:tcW w:w="626"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套</w:t>
            </w:r>
          </w:p>
        </w:tc>
        <w:tc>
          <w:tcPr>
            <w:tcW w:w="547"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6</w:t>
            </w:r>
          </w:p>
        </w:tc>
        <w:tc>
          <w:tcPr>
            <w:tcW w:w="547" w:type="pct"/>
            <w:vMerge w:val="continue"/>
            <w:vAlign w:val="center"/>
          </w:tcPr>
          <w:p>
            <w:pPr>
              <w:widowControl/>
              <w:adjustRightInd w:val="0"/>
              <w:spacing w:line="240" w:lineRule="exact"/>
              <w:jc w:val="center"/>
              <w:rPr>
                <w:rFonts w:cs="Times New Roman"/>
                <w:sz w:val="21"/>
                <w:szCs w:val="21"/>
                <w:lang w:val="en-US"/>
              </w:rPr>
            </w:pPr>
          </w:p>
        </w:tc>
        <w:tc>
          <w:tcPr>
            <w:tcW w:w="548" w:type="pct"/>
            <w:vMerge w:val="continue"/>
            <w:vAlign w:val="center"/>
          </w:tcPr>
          <w:p>
            <w:pPr>
              <w:widowControl/>
              <w:adjustRightInd w:val="0"/>
              <w:spacing w:line="240" w:lineRule="exact"/>
              <w:jc w:val="center"/>
              <w:rPr>
                <w:rFonts w:cs="Times New Roman"/>
                <w:sz w:val="21"/>
                <w:szCs w:val="21"/>
                <w:lang w:val="en-US"/>
              </w:rPr>
            </w:pPr>
          </w:p>
        </w:tc>
        <w:tc>
          <w:tcPr>
            <w:tcW w:w="633" w:type="pct"/>
            <w:vMerge w:val="continue"/>
            <w:vAlign w:val="center"/>
          </w:tcPr>
          <w:p>
            <w:pPr>
              <w:widowControl/>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349</w:t>
            </w:r>
          </w:p>
        </w:tc>
        <w:tc>
          <w:tcPr>
            <w:tcW w:w="1642"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过滤式防毒面具</w:t>
            </w:r>
          </w:p>
        </w:tc>
        <w:tc>
          <w:tcPr>
            <w:tcW w:w="626"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套</w:t>
            </w:r>
          </w:p>
        </w:tc>
        <w:tc>
          <w:tcPr>
            <w:tcW w:w="547"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6</w:t>
            </w:r>
          </w:p>
        </w:tc>
        <w:tc>
          <w:tcPr>
            <w:tcW w:w="547" w:type="pct"/>
            <w:vMerge w:val="continue"/>
            <w:vAlign w:val="center"/>
          </w:tcPr>
          <w:p>
            <w:pPr>
              <w:widowControl/>
              <w:adjustRightInd w:val="0"/>
              <w:spacing w:line="240" w:lineRule="exact"/>
              <w:jc w:val="center"/>
              <w:rPr>
                <w:rFonts w:cs="Times New Roman"/>
                <w:sz w:val="21"/>
                <w:szCs w:val="21"/>
                <w:lang w:val="en-US"/>
              </w:rPr>
            </w:pPr>
          </w:p>
        </w:tc>
        <w:tc>
          <w:tcPr>
            <w:tcW w:w="548" w:type="pct"/>
            <w:vMerge w:val="continue"/>
            <w:vAlign w:val="center"/>
          </w:tcPr>
          <w:p>
            <w:pPr>
              <w:widowControl/>
              <w:adjustRightInd w:val="0"/>
              <w:spacing w:line="240" w:lineRule="exact"/>
              <w:jc w:val="center"/>
              <w:rPr>
                <w:rFonts w:cs="Times New Roman"/>
                <w:sz w:val="21"/>
                <w:szCs w:val="21"/>
                <w:lang w:val="en-US"/>
              </w:rPr>
            </w:pPr>
          </w:p>
        </w:tc>
        <w:tc>
          <w:tcPr>
            <w:tcW w:w="633" w:type="pct"/>
            <w:vMerge w:val="continue"/>
            <w:vAlign w:val="center"/>
          </w:tcPr>
          <w:p>
            <w:pPr>
              <w:widowControl/>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350</w:t>
            </w:r>
          </w:p>
        </w:tc>
        <w:tc>
          <w:tcPr>
            <w:tcW w:w="1642"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化学安全防护眼镜</w:t>
            </w:r>
          </w:p>
        </w:tc>
        <w:tc>
          <w:tcPr>
            <w:tcW w:w="626"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付</w:t>
            </w:r>
          </w:p>
        </w:tc>
        <w:tc>
          <w:tcPr>
            <w:tcW w:w="547"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12</w:t>
            </w:r>
          </w:p>
        </w:tc>
        <w:tc>
          <w:tcPr>
            <w:tcW w:w="547" w:type="pct"/>
            <w:vMerge w:val="continue"/>
            <w:vAlign w:val="center"/>
          </w:tcPr>
          <w:p>
            <w:pPr>
              <w:widowControl/>
              <w:adjustRightInd w:val="0"/>
              <w:spacing w:line="240" w:lineRule="exact"/>
              <w:jc w:val="center"/>
              <w:rPr>
                <w:rFonts w:cs="Times New Roman"/>
                <w:sz w:val="21"/>
                <w:szCs w:val="21"/>
                <w:lang w:val="en-US"/>
              </w:rPr>
            </w:pPr>
          </w:p>
        </w:tc>
        <w:tc>
          <w:tcPr>
            <w:tcW w:w="548" w:type="pct"/>
            <w:vMerge w:val="continue"/>
            <w:vAlign w:val="center"/>
          </w:tcPr>
          <w:p>
            <w:pPr>
              <w:widowControl/>
              <w:adjustRightInd w:val="0"/>
              <w:spacing w:line="240" w:lineRule="exact"/>
              <w:jc w:val="center"/>
              <w:rPr>
                <w:rFonts w:cs="Times New Roman"/>
                <w:sz w:val="21"/>
                <w:szCs w:val="21"/>
                <w:lang w:val="en-US"/>
              </w:rPr>
            </w:pPr>
          </w:p>
        </w:tc>
        <w:tc>
          <w:tcPr>
            <w:tcW w:w="633" w:type="pct"/>
            <w:vMerge w:val="continue"/>
            <w:vAlign w:val="center"/>
          </w:tcPr>
          <w:p>
            <w:pPr>
              <w:widowControl/>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351</w:t>
            </w:r>
          </w:p>
        </w:tc>
        <w:tc>
          <w:tcPr>
            <w:tcW w:w="1642"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便携式气体检测器</w:t>
            </w:r>
          </w:p>
        </w:tc>
        <w:tc>
          <w:tcPr>
            <w:tcW w:w="626"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台</w:t>
            </w:r>
          </w:p>
        </w:tc>
        <w:tc>
          <w:tcPr>
            <w:tcW w:w="547"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4</w:t>
            </w:r>
          </w:p>
        </w:tc>
        <w:tc>
          <w:tcPr>
            <w:tcW w:w="547" w:type="pct"/>
            <w:vMerge w:val="continue"/>
            <w:vAlign w:val="center"/>
          </w:tcPr>
          <w:p>
            <w:pPr>
              <w:widowControl/>
              <w:adjustRightInd w:val="0"/>
              <w:spacing w:line="240" w:lineRule="exact"/>
              <w:jc w:val="center"/>
              <w:rPr>
                <w:rFonts w:cs="Times New Roman"/>
                <w:sz w:val="21"/>
                <w:szCs w:val="21"/>
                <w:lang w:val="en-US"/>
              </w:rPr>
            </w:pPr>
          </w:p>
        </w:tc>
        <w:tc>
          <w:tcPr>
            <w:tcW w:w="548" w:type="pct"/>
            <w:vMerge w:val="continue"/>
            <w:vAlign w:val="center"/>
          </w:tcPr>
          <w:p>
            <w:pPr>
              <w:widowControl/>
              <w:adjustRightInd w:val="0"/>
              <w:spacing w:line="240" w:lineRule="exact"/>
              <w:jc w:val="center"/>
              <w:rPr>
                <w:rFonts w:cs="Times New Roman"/>
                <w:sz w:val="21"/>
                <w:szCs w:val="21"/>
                <w:lang w:val="en-US"/>
              </w:rPr>
            </w:pPr>
          </w:p>
        </w:tc>
        <w:tc>
          <w:tcPr>
            <w:tcW w:w="633" w:type="pct"/>
            <w:vMerge w:val="continue"/>
            <w:vAlign w:val="center"/>
          </w:tcPr>
          <w:p>
            <w:pPr>
              <w:widowControl/>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352</w:t>
            </w:r>
          </w:p>
        </w:tc>
        <w:tc>
          <w:tcPr>
            <w:tcW w:w="1642"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自给正压式呼吸器</w:t>
            </w:r>
          </w:p>
        </w:tc>
        <w:tc>
          <w:tcPr>
            <w:tcW w:w="626"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套</w:t>
            </w:r>
          </w:p>
        </w:tc>
        <w:tc>
          <w:tcPr>
            <w:tcW w:w="547"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2</w:t>
            </w:r>
          </w:p>
        </w:tc>
        <w:tc>
          <w:tcPr>
            <w:tcW w:w="547" w:type="pct"/>
            <w:vMerge w:val="continue"/>
            <w:vAlign w:val="center"/>
          </w:tcPr>
          <w:p>
            <w:pPr>
              <w:widowControl/>
              <w:adjustRightInd w:val="0"/>
              <w:spacing w:line="240" w:lineRule="exact"/>
              <w:jc w:val="center"/>
              <w:rPr>
                <w:rFonts w:cs="Times New Roman"/>
                <w:sz w:val="21"/>
                <w:szCs w:val="21"/>
                <w:lang w:val="en-US"/>
              </w:rPr>
            </w:pPr>
          </w:p>
        </w:tc>
        <w:tc>
          <w:tcPr>
            <w:tcW w:w="548" w:type="pct"/>
            <w:vMerge w:val="continue"/>
            <w:vAlign w:val="center"/>
          </w:tcPr>
          <w:p>
            <w:pPr>
              <w:widowControl/>
              <w:adjustRightInd w:val="0"/>
              <w:spacing w:line="240" w:lineRule="exact"/>
              <w:jc w:val="center"/>
              <w:rPr>
                <w:rFonts w:cs="Times New Roman"/>
                <w:sz w:val="21"/>
                <w:szCs w:val="21"/>
                <w:lang w:val="en-US"/>
              </w:rPr>
            </w:pPr>
          </w:p>
        </w:tc>
        <w:tc>
          <w:tcPr>
            <w:tcW w:w="633" w:type="pct"/>
            <w:vMerge w:val="continue"/>
            <w:vAlign w:val="center"/>
          </w:tcPr>
          <w:p>
            <w:pPr>
              <w:widowControl/>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353</w:t>
            </w:r>
          </w:p>
        </w:tc>
        <w:tc>
          <w:tcPr>
            <w:tcW w:w="1642"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过滤式防毒面具</w:t>
            </w:r>
          </w:p>
        </w:tc>
        <w:tc>
          <w:tcPr>
            <w:tcW w:w="626"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套</w:t>
            </w:r>
          </w:p>
        </w:tc>
        <w:tc>
          <w:tcPr>
            <w:tcW w:w="547"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2</w:t>
            </w:r>
          </w:p>
        </w:tc>
        <w:tc>
          <w:tcPr>
            <w:tcW w:w="547" w:type="pct"/>
            <w:vMerge w:val="continue"/>
            <w:vAlign w:val="center"/>
          </w:tcPr>
          <w:p>
            <w:pPr>
              <w:widowControl/>
              <w:adjustRightInd w:val="0"/>
              <w:spacing w:line="240" w:lineRule="exact"/>
              <w:jc w:val="center"/>
              <w:rPr>
                <w:rFonts w:cs="Times New Roman"/>
                <w:sz w:val="21"/>
                <w:szCs w:val="21"/>
                <w:lang w:val="en-US"/>
              </w:rPr>
            </w:pPr>
          </w:p>
        </w:tc>
        <w:tc>
          <w:tcPr>
            <w:tcW w:w="548" w:type="pct"/>
            <w:vMerge w:val="continue"/>
            <w:vAlign w:val="center"/>
          </w:tcPr>
          <w:p>
            <w:pPr>
              <w:widowControl/>
              <w:adjustRightInd w:val="0"/>
              <w:spacing w:line="240" w:lineRule="exact"/>
              <w:jc w:val="center"/>
              <w:rPr>
                <w:rFonts w:cs="Times New Roman"/>
                <w:sz w:val="21"/>
                <w:szCs w:val="21"/>
                <w:lang w:val="en-US"/>
              </w:rPr>
            </w:pPr>
          </w:p>
        </w:tc>
        <w:tc>
          <w:tcPr>
            <w:tcW w:w="633" w:type="pct"/>
            <w:vMerge w:val="continue"/>
            <w:vAlign w:val="center"/>
          </w:tcPr>
          <w:p>
            <w:pPr>
              <w:widowControl/>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354</w:t>
            </w:r>
          </w:p>
        </w:tc>
        <w:tc>
          <w:tcPr>
            <w:tcW w:w="1642"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化学安全防护眼镜</w:t>
            </w:r>
          </w:p>
        </w:tc>
        <w:tc>
          <w:tcPr>
            <w:tcW w:w="626"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付</w:t>
            </w:r>
          </w:p>
        </w:tc>
        <w:tc>
          <w:tcPr>
            <w:tcW w:w="547"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4</w:t>
            </w:r>
          </w:p>
        </w:tc>
        <w:tc>
          <w:tcPr>
            <w:tcW w:w="547" w:type="pct"/>
            <w:vMerge w:val="continue"/>
            <w:vAlign w:val="center"/>
          </w:tcPr>
          <w:p>
            <w:pPr>
              <w:widowControl/>
              <w:adjustRightInd w:val="0"/>
              <w:spacing w:line="240" w:lineRule="exact"/>
              <w:jc w:val="center"/>
              <w:rPr>
                <w:rFonts w:cs="Times New Roman"/>
                <w:sz w:val="21"/>
                <w:szCs w:val="21"/>
                <w:lang w:val="en-US"/>
              </w:rPr>
            </w:pPr>
          </w:p>
        </w:tc>
        <w:tc>
          <w:tcPr>
            <w:tcW w:w="548" w:type="pct"/>
            <w:vMerge w:val="continue"/>
            <w:vAlign w:val="center"/>
          </w:tcPr>
          <w:p>
            <w:pPr>
              <w:widowControl/>
              <w:adjustRightInd w:val="0"/>
              <w:spacing w:line="240" w:lineRule="exact"/>
              <w:jc w:val="center"/>
              <w:rPr>
                <w:rFonts w:cs="Times New Roman"/>
                <w:sz w:val="21"/>
                <w:szCs w:val="21"/>
                <w:lang w:val="en-US"/>
              </w:rPr>
            </w:pPr>
          </w:p>
        </w:tc>
        <w:tc>
          <w:tcPr>
            <w:tcW w:w="633" w:type="pct"/>
            <w:vMerge w:val="continue"/>
            <w:vAlign w:val="center"/>
          </w:tcPr>
          <w:p>
            <w:pPr>
              <w:widowControl/>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355</w:t>
            </w:r>
          </w:p>
        </w:tc>
        <w:tc>
          <w:tcPr>
            <w:tcW w:w="1642"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便携式气体检测器</w:t>
            </w:r>
          </w:p>
        </w:tc>
        <w:tc>
          <w:tcPr>
            <w:tcW w:w="626"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台</w:t>
            </w:r>
          </w:p>
        </w:tc>
        <w:tc>
          <w:tcPr>
            <w:tcW w:w="547"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2</w:t>
            </w:r>
          </w:p>
        </w:tc>
        <w:tc>
          <w:tcPr>
            <w:tcW w:w="547" w:type="pct"/>
            <w:vMerge w:val="continue"/>
            <w:vAlign w:val="center"/>
          </w:tcPr>
          <w:p>
            <w:pPr>
              <w:widowControl/>
              <w:adjustRightInd w:val="0"/>
              <w:spacing w:line="240" w:lineRule="exact"/>
              <w:jc w:val="center"/>
              <w:rPr>
                <w:rFonts w:cs="Times New Roman"/>
                <w:sz w:val="21"/>
                <w:szCs w:val="21"/>
                <w:lang w:val="en-US"/>
              </w:rPr>
            </w:pPr>
          </w:p>
        </w:tc>
        <w:tc>
          <w:tcPr>
            <w:tcW w:w="548" w:type="pct"/>
            <w:vMerge w:val="continue"/>
            <w:vAlign w:val="center"/>
          </w:tcPr>
          <w:p>
            <w:pPr>
              <w:widowControl/>
              <w:adjustRightInd w:val="0"/>
              <w:spacing w:line="240" w:lineRule="exact"/>
              <w:jc w:val="center"/>
              <w:rPr>
                <w:rFonts w:cs="Times New Roman"/>
                <w:sz w:val="21"/>
                <w:szCs w:val="21"/>
                <w:lang w:val="en-US"/>
              </w:rPr>
            </w:pPr>
          </w:p>
        </w:tc>
        <w:tc>
          <w:tcPr>
            <w:tcW w:w="633" w:type="pct"/>
            <w:vMerge w:val="continue"/>
            <w:vAlign w:val="center"/>
          </w:tcPr>
          <w:p>
            <w:pPr>
              <w:widowControl/>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355</w:t>
            </w:r>
          </w:p>
        </w:tc>
        <w:tc>
          <w:tcPr>
            <w:tcW w:w="1642"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手提式磷酸铵盐干粉灭火器</w:t>
            </w:r>
          </w:p>
        </w:tc>
        <w:tc>
          <w:tcPr>
            <w:tcW w:w="626"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个</w:t>
            </w:r>
          </w:p>
        </w:tc>
        <w:tc>
          <w:tcPr>
            <w:tcW w:w="547"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118</w:t>
            </w:r>
          </w:p>
        </w:tc>
        <w:tc>
          <w:tcPr>
            <w:tcW w:w="547" w:type="pct"/>
            <w:vMerge w:val="continue"/>
            <w:vAlign w:val="center"/>
          </w:tcPr>
          <w:p>
            <w:pPr>
              <w:widowControl/>
              <w:adjustRightInd w:val="0"/>
              <w:spacing w:line="240" w:lineRule="exact"/>
              <w:jc w:val="center"/>
              <w:rPr>
                <w:rFonts w:cs="Times New Roman"/>
                <w:sz w:val="21"/>
                <w:szCs w:val="21"/>
                <w:lang w:val="en-US"/>
              </w:rPr>
            </w:pPr>
          </w:p>
        </w:tc>
        <w:tc>
          <w:tcPr>
            <w:tcW w:w="548" w:type="pct"/>
            <w:vMerge w:val="continue"/>
            <w:vAlign w:val="center"/>
          </w:tcPr>
          <w:p>
            <w:pPr>
              <w:widowControl/>
              <w:adjustRightInd w:val="0"/>
              <w:spacing w:line="240" w:lineRule="exact"/>
              <w:jc w:val="center"/>
              <w:rPr>
                <w:rFonts w:cs="Times New Roman"/>
                <w:sz w:val="21"/>
                <w:szCs w:val="21"/>
                <w:lang w:val="en-US"/>
              </w:rPr>
            </w:pPr>
          </w:p>
        </w:tc>
        <w:tc>
          <w:tcPr>
            <w:tcW w:w="633" w:type="pct"/>
            <w:vMerge w:val="continue"/>
            <w:vAlign w:val="center"/>
          </w:tcPr>
          <w:p>
            <w:pPr>
              <w:widowControl/>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356</w:t>
            </w:r>
          </w:p>
        </w:tc>
        <w:tc>
          <w:tcPr>
            <w:tcW w:w="1642"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手提式磷酸铵盐干粉灭火器</w:t>
            </w:r>
          </w:p>
        </w:tc>
        <w:tc>
          <w:tcPr>
            <w:tcW w:w="626"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个</w:t>
            </w:r>
          </w:p>
        </w:tc>
        <w:tc>
          <w:tcPr>
            <w:tcW w:w="547"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16</w:t>
            </w:r>
          </w:p>
        </w:tc>
        <w:tc>
          <w:tcPr>
            <w:tcW w:w="547" w:type="pct"/>
            <w:vMerge w:val="continue"/>
            <w:vAlign w:val="center"/>
          </w:tcPr>
          <w:p>
            <w:pPr>
              <w:widowControl/>
              <w:adjustRightInd w:val="0"/>
              <w:spacing w:line="240" w:lineRule="exact"/>
              <w:jc w:val="center"/>
              <w:rPr>
                <w:rFonts w:cs="Times New Roman"/>
                <w:sz w:val="21"/>
                <w:szCs w:val="21"/>
                <w:lang w:val="en-US"/>
              </w:rPr>
            </w:pPr>
          </w:p>
        </w:tc>
        <w:tc>
          <w:tcPr>
            <w:tcW w:w="548" w:type="pct"/>
            <w:vMerge w:val="continue"/>
            <w:vAlign w:val="center"/>
          </w:tcPr>
          <w:p>
            <w:pPr>
              <w:widowControl/>
              <w:adjustRightInd w:val="0"/>
              <w:spacing w:line="240" w:lineRule="exact"/>
              <w:jc w:val="center"/>
              <w:rPr>
                <w:rFonts w:cs="Times New Roman"/>
                <w:sz w:val="21"/>
                <w:szCs w:val="21"/>
                <w:lang w:val="en-US"/>
              </w:rPr>
            </w:pPr>
          </w:p>
        </w:tc>
        <w:tc>
          <w:tcPr>
            <w:tcW w:w="633" w:type="pct"/>
            <w:vMerge w:val="continue"/>
            <w:vAlign w:val="center"/>
          </w:tcPr>
          <w:p>
            <w:pPr>
              <w:widowControl/>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357</w:t>
            </w:r>
          </w:p>
        </w:tc>
        <w:tc>
          <w:tcPr>
            <w:tcW w:w="1642"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推车式磷酸铵盐干粉灭火器</w:t>
            </w:r>
          </w:p>
        </w:tc>
        <w:tc>
          <w:tcPr>
            <w:tcW w:w="626"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个</w:t>
            </w:r>
          </w:p>
        </w:tc>
        <w:tc>
          <w:tcPr>
            <w:tcW w:w="547"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12</w:t>
            </w:r>
          </w:p>
        </w:tc>
        <w:tc>
          <w:tcPr>
            <w:tcW w:w="547" w:type="pct"/>
            <w:vMerge w:val="continue"/>
            <w:vAlign w:val="center"/>
          </w:tcPr>
          <w:p>
            <w:pPr>
              <w:widowControl/>
              <w:adjustRightInd w:val="0"/>
              <w:spacing w:line="240" w:lineRule="exact"/>
              <w:jc w:val="center"/>
              <w:rPr>
                <w:rFonts w:cs="Times New Roman"/>
                <w:sz w:val="21"/>
                <w:szCs w:val="21"/>
                <w:lang w:val="en-US"/>
              </w:rPr>
            </w:pPr>
          </w:p>
        </w:tc>
        <w:tc>
          <w:tcPr>
            <w:tcW w:w="548" w:type="pct"/>
            <w:vMerge w:val="continue"/>
            <w:vAlign w:val="center"/>
          </w:tcPr>
          <w:p>
            <w:pPr>
              <w:widowControl/>
              <w:adjustRightInd w:val="0"/>
              <w:spacing w:line="240" w:lineRule="exact"/>
              <w:jc w:val="center"/>
              <w:rPr>
                <w:rFonts w:cs="Times New Roman"/>
                <w:sz w:val="21"/>
                <w:szCs w:val="21"/>
                <w:lang w:val="en-US"/>
              </w:rPr>
            </w:pPr>
          </w:p>
        </w:tc>
        <w:tc>
          <w:tcPr>
            <w:tcW w:w="633" w:type="pct"/>
            <w:vMerge w:val="continue"/>
            <w:vAlign w:val="center"/>
          </w:tcPr>
          <w:p>
            <w:pPr>
              <w:widowControl/>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358</w:t>
            </w:r>
          </w:p>
        </w:tc>
        <w:tc>
          <w:tcPr>
            <w:tcW w:w="1642"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移动式泡沫灭火设备</w:t>
            </w:r>
          </w:p>
        </w:tc>
        <w:tc>
          <w:tcPr>
            <w:tcW w:w="626"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个</w:t>
            </w:r>
          </w:p>
        </w:tc>
        <w:tc>
          <w:tcPr>
            <w:tcW w:w="547"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w:t>
            </w:r>
          </w:p>
        </w:tc>
        <w:tc>
          <w:tcPr>
            <w:tcW w:w="547" w:type="pct"/>
            <w:vMerge w:val="continue"/>
            <w:vAlign w:val="center"/>
          </w:tcPr>
          <w:p>
            <w:pPr>
              <w:widowControl/>
              <w:adjustRightInd w:val="0"/>
              <w:spacing w:line="240" w:lineRule="exact"/>
              <w:jc w:val="center"/>
              <w:rPr>
                <w:rFonts w:cs="Times New Roman"/>
                <w:sz w:val="21"/>
                <w:szCs w:val="21"/>
                <w:lang w:val="en-US"/>
              </w:rPr>
            </w:pPr>
          </w:p>
        </w:tc>
        <w:tc>
          <w:tcPr>
            <w:tcW w:w="548" w:type="pct"/>
            <w:vMerge w:val="continue"/>
            <w:vAlign w:val="center"/>
          </w:tcPr>
          <w:p>
            <w:pPr>
              <w:widowControl/>
              <w:adjustRightInd w:val="0"/>
              <w:spacing w:line="240" w:lineRule="exact"/>
              <w:jc w:val="center"/>
              <w:rPr>
                <w:rFonts w:cs="Times New Roman"/>
                <w:sz w:val="21"/>
                <w:szCs w:val="21"/>
                <w:lang w:val="en-US"/>
              </w:rPr>
            </w:pPr>
          </w:p>
        </w:tc>
        <w:tc>
          <w:tcPr>
            <w:tcW w:w="633" w:type="pct"/>
            <w:vMerge w:val="continue"/>
            <w:vAlign w:val="center"/>
          </w:tcPr>
          <w:p>
            <w:pPr>
              <w:widowControl/>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359</w:t>
            </w:r>
          </w:p>
        </w:tc>
        <w:tc>
          <w:tcPr>
            <w:tcW w:w="1642"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复合式淋洗器</w:t>
            </w:r>
          </w:p>
        </w:tc>
        <w:tc>
          <w:tcPr>
            <w:tcW w:w="626"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套</w:t>
            </w:r>
          </w:p>
        </w:tc>
        <w:tc>
          <w:tcPr>
            <w:tcW w:w="547"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35</w:t>
            </w:r>
          </w:p>
        </w:tc>
        <w:tc>
          <w:tcPr>
            <w:tcW w:w="547" w:type="pct"/>
            <w:vMerge w:val="continue"/>
            <w:vAlign w:val="center"/>
          </w:tcPr>
          <w:p>
            <w:pPr>
              <w:widowControl/>
              <w:adjustRightInd w:val="0"/>
              <w:spacing w:line="240" w:lineRule="exact"/>
              <w:jc w:val="center"/>
              <w:rPr>
                <w:rFonts w:cs="Times New Roman"/>
                <w:sz w:val="21"/>
                <w:szCs w:val="21"/>
                <w:lang w:val="en-US"/>
              </w:rPr>
            </w:pPr>
          </w:p>
        </w:tc>
        <w:tc>
          <w:tcPr>
            <w:tcW w:w="548" w:type="pct"/>
            <w:vMerge w:val="continue"/>
            <w:vAlign w:val="center"/>
          </w:tcPr>
          <w:p>
            <w:pPr>
              <w:widowControl/>
              <w:adjustRightInd w:val="0"/>
              <w:spacing w:line="240" w:lineRule="exact"/>
              <w:jc w:val="center"/>
              <w:rPr>
                <w:rFonts w:cs="Times New Roman"/>
                <w:sz w:val="21"/>
                <w:szCs w:val="21"/>
                <w:lang w:val="en-US"/>
              </w:rPr>
            </w:pPr>
          </w:p>
        </w:tc>
        <w:tc>
          <w:tcPr>
            <w:tcW w:w="633" w:type="pct"/>
            <w:vMerge w:val="continue"/>
            <w:vAlign w:val="center"/>
          </w:tcPr>
          <w:p>
            <w:pPr>
              <w:widowControl/>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360</w:t>
            </w:r>
          </w:p>
        </w:tc>
        <w:tc>
          <w:tcPr>
            <w:tcW w:w="164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吸油毡</w:t>
            </w:r>
          </w:p>
        </w:tc>
        <w:tc>
          <w:tcPr>
            <w:tcW w:w="626"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箱</w:t>
            </w:r>
          </w:p>
        </w:tc>
        <w:tc>
          <w:tcPr>
            <w:tcW w:w="547"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5</w:t>
            </w:r>
          </w:p>
        </w:tc>
        <w:tc>
          <w:tcPr>
            <w:tcW w:w="547" w:type="pct"/>
            <w:vMerge w:val="continue"/>
            <w:vAlign w:val="center"/>
          </w:tcPr>
          <w:p>
            <w:pPr>
              <w:widowControl/>
              <w:adjustRightInd w:val="0"/>
              <w:spacing w:line="240" w:lineRule="exact"/>
              <w:jc w:val="center"/>
              <w:rPr>
                <w:rFonts w:cs="Times New Roman"/>
                <w:sz w:val="21"/>
                <w:szCs w:val="21"/>
                <w:lang w:val="en-US"/>
              </w:rPr>
            </w:pPr>
          </w:p>
        </w:tc>
        <w:tc>
          <w:tcPr>
            <w:tcW w:w="548" w:type="pct"/>
            <w:vMerge w:val="continue"/>
            <w:vAlign w:val="center"/>
          </w:tcPr>
          <w:p>
            <w:pPr>
              <w:widowControl/>
              <w:adjustRightInd w:val="0"/>
              <w:spacing w:line="240" w:lineRule="exact"/>
              <w:jc w:val="center"/>
              <w:rPr>
                <w:rFonts w:cs="Times New Roman"/>
                <w:sz w:val="21"/>
                <w:szCs w:val="21"/>
                <w:lang w:val="en-US"/>
              </w:rPr>
            </w:pPr>
          </w:p>
        </w:tc>
        <w:tc>
          <w:tcPr>
            <w:tcW w:w="633" w:type="pct"/>
            <w:vMerge w:val="continue"/>
            <w:vAlign w:val="center"/>
          </w:tcPr>
          <w:p>
            <w:pPr>
              <w:widowControl/>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361</w:t>
            </w:r>
          </w:p>
        </w:tc>
        <w:tc>
          <w:tcPr>
            <w:tcW w:w="164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铁锹</w:t>
            </w:r>
          </w:p>
        </w:tc>
        <w:tc>
          <w:tcPr>
            <w:tcW w:w="626"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把</w:t>
            </w:r>
          </w:p>
        </w:tc>
        <w:tc>
          <w:tcPr>
            <w:tcW w:w="547"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20</w:t>
            </w:r>
          </w:p>
        </w:tc>
        <w:tc>
          <w:tcPr>
            <w:tcW w:w="547" w:type="pct"/>
            <w:vMerge w:val="continue"/>
            <w:vAlign w:val="center"/>
          </w:tcPr>
          <w:p>
            <w:pPr>
              <w:widowControl/>
              <w:adjustRightInd w:val="0"/>
              <w:spacing w:line="240" w:lineRule="exact"/>
              <w:jc w:val="center"/>
              <w:rPr>
                <w:rFonts w:cs="Times New Roman"/>
                <w:sz w:val="21"/>
                <w:szCs w:val="21"/>
                <w:lang w:val="en-US"/>
              </w:rPr>
            </w:pPr>
          </w:p>
        </w:tc>
        <w:tc>
          <w:tcPr>
            <w:tcW w:w="548" w:type="pct"/>
            <w:vMerge w:val="continue"/>
            <w:vAlign w:val="center"/>
          </w:tcPr>
          <w:p>
            <w:pPr>
              <w:widowControl/>
              <w:adjustRightInd w:val="0"/>
              <w:spacing w:line="240" w:lineRule="exact"/>
              <w:jc w:val="center"/>
              <w:rPr>
                <w:rFonts w:cs="Times New Roman"/>
                <w:sz w:val="21"/>
                <w:szCs w:val="21"/>
                <w:lang w:val="en-US"/>
              </w:rPr>
            </w:pPr>
          </w:p>
        </w:tc>
        <w:tc>
          <w:tcPr>
            <w:tcW w:w="633" w:type="pct"/>
            <w:vMerge w:val="continue"/>
            <w:vAlign w:val="center"/>
          </w:tcPr>
          <w:p>
            <w:pPr>
              <w:widowControl/>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362</w:t>
            </w:r>
          </w:p>
        </w:tc>
        <w:tc>
          <w:tcPr>
            <w:tcW w:w="164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沙袋</w:t>
            </w:r>
          </w:p>
        </w:tc>
        <w:tc>
          <w:tcPr>
            <w:tcW w:w="626"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个</w:t>
            </w:r>
          </w:p>
        </w:tc>
        <w:tc>
          <w:tcPr>
            <w:tcW w:w="547"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20</w:t>
            </w:r>
            <w:r>
              <w:rPr>
                <w:rFonts w:cs="Times New Roman"/>
                <w:sz w:val="21"/>
                <w:szCs w:val="21"/>
                <w:lang w:val="en-US"/>
              </w:rPr>
              <w:t>0</w:t>
            </w:r>
          </w:p>
        </w:tc>
        <w:tc>
          <w:tcPr>
            <w:tcW w:w="547" w:type="pct"/>
            <w:vMerge w:val="continue"/>
            <w:vAlign w:val="center"/>
          </w:tcPr>
          <w:p>
            <w:pPr>
              <w:widowControl/>
              <w:adjustRightInd w:val="0"/>
              <w:spacing w:line="240" w:lineRule="exact"/>
              <w:jc w:val="center"/>
              <w:rPr>
                <w:rFonts w:cs="Times New Roman"/>
                <w:sz w:val="21"/>
                <w:szCs w:val="21"/>
                <w:lang w:val="en-US"/>
              </w:rPr>
            </w:pPr>
          </w:p>
        </w:tc>
        <w:tc>
          <w:tcPr>
            <w:tcW w:w="548" w:type="pct"/>
            <w:vMerge w:val="continue"/>
            <w:vAlign w:val="center"/>
          </w:tcPr>
          <w:p>
            <w:pPr>
              <w:widowControl/>
              <w:adjustRightInd w:val="0"/>
              <w:spacing w:line="240" w:lineRule="exact"/>
              <w:jc w:val="center"/>
              <w:rPr>
                <w:rFonts w:cs="Times New Roman"/>
                <w:sz w:val="21"/>
                <w:szCs w:val="21"/>
                <w:lang w:val="en-US"/>
              </w:rPr>
            </w:pPr>
          </w:p>
        </w:tc>
        <w:tc>
          <w:tcPr>
            <w:tcW w:w="633" w:type="pct"/>
            <w:vMerge w:val="continue"/>
            <w:vAlign w:val="center"/>
          </w:tcPr>
          <w:p>
            <w:pPr>
              <w:widowControl/>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363</w:t>
            </w:r>
          </w:p>
        </w:tc>
        <w:tc>
          <w:tcPr>
            <w:tcW w:w="164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石灰</w:t>
            </w:r>
          </w:p>
        </w:tc>
        <w:tc>
          <w:tcPr>
            <w:tcW w:w="626"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袋</w:t>
            </w:r>
          </w:p>
        </w:tc>
        <w:tc>
          <w:tcPr>
            <w:tcW w:w="547"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20</w:t>
            </w:r>
          </w:p>
        </w:tc>
        <w:tc>
          <w:tcPr>
            <w:tcW w:w="547" w:type="pct"/>
            <w:vMerge w:val="continue"/>
            <w:vAlign w:val="center"/>
          </w:tcPr>
          <w:p>
            <w:pPr>
              <w:widowControl/>
              <w:adjustRightInd w:val="0"/>
              <w:spacing w:line="240" w:lineRule="exact"/>
              <w:jc w:val="center"/>
              <w:rPr>
                <w:rFonts w:cs="Times New Roman"/>
                <w:sz w:val="21"/>
                <w:szCs w:val="21"/>
                <w:lang w:val="en-US"/>
              </w:rPr>
            </w:pPr>
          </w:p>
        </w:tc>
        <w:tc>
          <w:tcPr>
            <w:tcW w:w="548" w:type="pct"/>
            <w:vMerge w:val="continue"/>
            <w:vAlign w:val="center"/>
          </w:tcPr>
          <w:p>
            <w:pPr>
              <w:widowControl/>
              <w:adjustRightInd w:val="0"/>
              <w:spacing w:line="240" w:lineRule="exact"/>
              <w:jc w:val="center"/>
              <w:rPr>
                <w:rFonts w:cs="Times New Roman"/>
                <w:sz w:val="21"/>
                <w:szCs w:val="21"/>
                <w:lang w:val="en-US"/>
              </w:rPr>
            </w:pPr>
          </w:p>
        </w:tc>
        <w:tc>
          <w:tcPr>
            <w:tcW w:w="633" w:type="pct"/>
            <w:vMerge w:val="continue"/>
            <w:vAlign w:val="center"/>
          </w:tcPr>
          <w:p>
            <w:pPr>
              <w:widowControl/>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364</w:t>
            </w:r>
          </w:p>
        </w:tc>
        <w:tc>
          <w:tcPr>
            <w:tcW w:w="164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防化服</w:t>
            </w:r>
          </w:p>
        </w:tc>
        <w:tc>
          <w:tcPr>
            <w:tcW w:w="626"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套</w:t>
            </w:r>
          </w:p>
        </w:tc>
        <w:tc>
          <w:tcPr>
            <w:tcW w:w="547"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10</w:t>
            </w:r>
          </w:p>
        </w:tc>
        <w:tc>
          <w:tcPr>
            <w:tcW w:w="547" w:type="pct"/>
            <w:vMerge w:val="continue"/>
            <w:vAlign w:val="center"/>
          </w:tcPr>
          <w:p>
            <w:pPr>
              <w:widowControl/>
              <w:adjustRightInd w:val="0"/>
              <w:spacing w:line="240" w:lineRule="exact"/>
              <w:jc w:val="center"/>
              <w:rPr>
                <w:rFonts w:cs="Times New Roman"/>
                <w:sz w:val="21"/>
                <w:szCs w:val="21"/>
                <w:lang w:val="en-US"/>
              </w:rPr>
            </w:pPr>
          </w:p>
        </w:tc>
        <w:tc>
          <w:tcPr>
            <w:tcW w:w="548" w:type="pct"/>
            <w:vMerge w:val="continue"/>
            <w:vAlign w:val="center"/>
          </w:tcPr>
          <w:p>
            <w:pPr>
              <w:widowControl/>
              <w:adjustRightInd w:val="0"/>
              <w:spacing w:line="240" w:lineRule="exact"/>
              <w:jc w:val="center"/>
              <w:rPr>
                <w:rFonts w:cs="Times New Roman"/>
                <w:sz w:val="21"/>
                <w:szCs w:val="21"/>
                <w:lang w:val="en-US"/>
              </w:rPr>
            </w:pPr>
          </w:p>
        </w:tc>
        <w:tc>
          <w:tcPr>
            <w:tcW w:w="633" w:type="pct"/>
            <w:vMerge w:val="continue"/>
            <w:vAlign w:val="center"/>
          </w:tcPr>
          <w:p>
            <w:pPr>
              <w:widowControl/>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365</w:t>
            </w:r>
          </w:p>
        </w:tc>
        <w:tc>
          <w:tcPr>
            <w:tcW w:w="164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3M面罩式呼吸器</w:t>
            </w:r>
          </w:p>
        </w:tc>
        <w:tc>
          <w:tcPr>
            <w:tcW w:w="626"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个</w:t>
            </w:r>
          </w:p>
        </w:tc>
        <w:tc>
          <w:tcPr>
            <w:tcW w:w="547"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10</w:t>
            </w:r>
            <w:r>
              <w:rPr>
                <w:rFonts w:cs="Times New Roman"/>
                <w:sz w:val="21"/>
                <w:szCs w:val="21"/>
                <w:lang w:val="en-US"/>
              </w:rPr>
              <w:t>0</w:t>
            </w:r>
          </w:p>
        </w:tc>
        <w:tc>
          <w:tcPr>
            <w:tcW w:w="547" w:type="pct"/>
            <w:vMerge w:val="continue"/>
            <w:vAlign w:val="center"/>
          </w:tcPr>
          <w:p>
            <w:pPr>
              <w:widowControl/>
              <w:adjustRightInd w:val="0"/>
              <w:spacing w:line="240" w:lineRule="exact"/>
              <w:jc w:val="center"/>
              <w:rPr>
                <w:rFonts w:cs="Times New Roman"/>
                <w:sz w:val="21"/>
                <w:szCs w:val="21"/>
                <w:lang w:val="en-US"/>
              </w:rPr>
            </w:pPr>
          </w:p>
        </w:tc>
        <w:tc>
          <w:tcPr>
            <w:tcW w:w="548" w:type="pct"/>
            <w:vMerge w:val="continue"/>
            <w:vAlign w:val="center"/>
          </w:tcPr>
          <w:p>
            <w:pPr>
              <w:widowControl/>
              <w:adjustRightInd w:val="0"/>
              <w:spacing w:line="240" w:lineRule="exact"/>
              <w:jc w:val="center"/>
              <w:rPr>
                <w:rFonts w:cs="Times New Roman"/>
                <w:sz w:val="21"/>
                <w:szCs w:val="21"/>
                <w:lang w:val="en-US"/>
              </w:rPr>
            </w:pPr>
          </w:p>
        </w:tc>
        <w:tc>
          <w:tcPr>
            <w:tcW w:w="633" w:type="pct"/>
            <w:vMerge w:val="continue"/>
            <w:vAlign w:val="center"/>
          </w:tcPr>
          <w:p>
            <w:pPr>
              <w:widowControl/>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366</w:t>
            </w:r>
          </w:p>
        </w:tc>
        <w:tc>
          <w:tcPr>
            <w:tcW w:w="1642"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消防头盔</w:t>
            </w:r>
          </w:p>
        </w:tc>
        <w:tc>
          <w:tcPr>
            <w:tcW w:w="626"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个</w:t>
            </w:r>
          </w:p>
        </w:tc>
        <w:tc>
          <w:tcPr>
            <w:tcW w:w="547"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4</w:t>
            </w:r>
          </w:p>
        </w:tc>
        <w:tc>
          <w:tcPr>
            <w:tcW w:w="547" w:type="pct"/>
            <w:vMerge w:val="restar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辽宁特力环保科技有限公司</w:t>
            </w:r>
          </w:p>
          <w:p>
            <w:pPr>
              <w:widowControl/>
              <w:adjustRightInd w:val="0"/>
              <w:spacing w:line="240" w:lineRule="exact"/>
              <w:jc w:val="center"/>
              <w:rPr>
                <w:rFonts w:cs="Times New Roman"/>
                <w:sz w:val="21"/>
                <w:szCs w:val="21"/>
                <w:lang w:val="en-US"/>
              </w:rPr>
            </w:pPr>
          </w:p>
        </w:tc>
        <w:tc>
          <w:tcPr>
            <w:tcW w:w="548" w:type="pct"/>
            <w:vMerge w:val="restar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王灵星</w:t>
            </w:r>
          </w:p>
        </w:tc>
        <w:tc>
          <w:tcPr>
            <w:tcW w:w="633" w:type="pct"/>
            <w:vMerge w:val="restar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18741318888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367</w:t>
            </w:r>
          </w:p>
        </w:tc>
        <w:tc>
          <w:tcPr>
            <w:tcW w:w="1642"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消防服</w:t>
            </w:r>
          </w:p>
        </w:tc>
        <w:tc>
          <w:tcPr>
            <w:tcW w:w="626"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套</w:t>
            </w:r>
          </w:p>
        </w:tc>
        <w:tc>
          <w:tcPr>
            <w:tcW w:w="547"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4</w:t>
            </w:r>
          </w:p>
        </w:tc>
        <w:tc>
          <w:tcPr>
            <w:tcW w:w="547" w:type="pct"/>
            <w:vMerge w:val="continue"/>
            <w:vAlign w:val="center"/>
          </w:tcPr>
          <w:p>
            <w:pPr>
              <w:widowControl/>
              <w:adjustRightInd w:val="0"/>
              <w:spacing w:line="240" w:lineRule="exact"/>
              <w:jc w:val="center"/>
              <w:rPr>
                <w:rFonts w:cs="Times New Roman"/>
                <w:sz w:val="21"/>
                <w:szCs w:val="21"/>
                <w:lang w:val="en-US"/>
              </w:rPr>
            </w:pPr>
          </w:p>
        </w:tc>
        <w:tc>
          <w:tcPr>
            <w:tcW w:w="548" w:type="pct"/>
            <w:vMerge w:val="continue"/>
            <w:vAlign w:val="center"/>
          </w:tcPr>
          <w:p>
            <w:pPr>
              <w:widowControl/>
              <w:adjustRightInd w:val="0"/>
              <w:spacing w:line="240" w:lineRule="exact"/>
              <w:jc w:val="center"/>
              <w:rPr>
                <w:rFonts w:cs="Times New Roman"/>
                <w:sz w:val="21"/>
                <w:szCs w:val="21"/>
                <w:lang w:val="en-US"/>
              </w:rPr>
            </w:pPr>
          </w:p>
        </w:tc>
        <w:tc>
          <w:tcPr>
            <w:tcW w:w="633" w:type="pct"/>
            <w:vMerge w:val="continue"/>
            <w:vAlign w:val="center"/>
          </w:tcPr>
          <w:p>
            <w:pPr>
              <w:widowControl/>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368</w:t>
            </w:r>
          </w:p>
        </w:tc>
        <w:tc>
          <w:tcPr>
            <w:tcW w:w="1642"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消防靴</w:t>
            </w:r>
          </w:p>
        </w:tc>
        <w:tc>
          <w:tcPr>
            <w:tcW w:w="626"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双</w:t>
            </w:r>
          </w:p>
        </w:tc>
        <w:tc>
          <w:tcPr>
            <w:tcW w:w="547"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4</w:t>
            </w:r>
          </w:p>
        </w:tc>
        <w:tc>
          <w:tcPr>
            <w:tcW w:w="547" w:type="pct"/>
            <w:vMerge w:val="continue"/>
            <w:vAlign w:val="center"/>
          </w:tcPr>
          <w:p>
            <w:pPr>
              <w:widowControl/>
              <w:adjustRightInd w:val="0"/>
              <w:spacing w:line="240" w:lineRule="exact"/>
              <w:jc w:val="center"/>
              <w:rPr>
                <w:rFonts w:cs="Times New Roman"/>
                <w:sz w:val="21"/>
                <w:szCs w:val="21"/>
                <w:lang w:val="en-US"/>
              </w:rPr>
            </w:pPr>
          </w:p>
        </w:tc>
        <w:tc>
          <w:tcPr>
            <w:tcW w:w="548" w:type="pct"/>
            <w:vMerge w:val="continue"/>
            <w:vAlign w:val="center"/>
          </w:tcPr>
          <w:p>
            <w:pPr>
              <w:widowControl/>
              <w:adjustRightInd w:val="0"/>
              <w:spacing w:line="240" w:lineRule="exact"/>
              <w:jc w:val="center"/>
              <w:rPr>
                <w:rFonts w:cs="Times New Roman"/>
                <w:sz w:val="21"/>
                <w:szCs w:val="21"/>
                <w:lang w:val="en-US"/>
              </w:rPr>
            </w:pPr>
          </w:p>
        </w:tc>
        <w:tc>
          <w:tcPr>
            <w:tcW w:w="633" w:type="pct"/>
            <w:vMerge w:val="continue"/>
            <w:vAlign w:val="center"/>
          </w:tcPr>
          <w:p>
            <w:pPr>
              <w:widowControl/>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369</w:t>
            </w:r>
          </w:p>
        </w:tc>
        <w:tc>
          <w:tcPr>
            <w:tcW w:w="1642"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消防手套</w:t>
            </w:r>
          </w:p>
        </w:tc>
        <w:tc>
          <w:tcPr>
            <w:tcW w:w="626"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双</w:t>
            </w:r>
          </w:p>
        </w:tc>
        <w:tc>
          <w:tcPr>
            <w:tcW w:w="547"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4</w:t>
            </w:r>
          </w:p>
        </w:tc>
        <w:tc>
          <w:tcPr>
            <w:tcW w:w="547" w:type="pct"/>
            <w:vMerge w:val="continue"/>
            <w:vAlign w:val="center"/>
          </w:tcPr>
          <w:p>
            <w:pPr>
              <w:widowControl/>
              <w:adjustRightInd w:val="0"/>
              <w:spacing w:line="240" w:lineRule="exact"/>
              <w:jc w:val="center"/>
              <w:rPr>
                <w:rFonts w:cs="Times New Roman"/>
                <w:sz w:val="21"/>
                <w:szCs w:val="21"/>
                <w:lang w:val="en-US"/>
              </w:rPr>
            </w:pPr>
          </w:p>
        </w:tc>
        <w:tc>
          <w:tcPr>
            <w:tcW w:w="548" w:type="pct"/>
            <w:vMerge w:val="continue"/>
            <w:vAlign w:val="center"/>
          </w:tcPr>
          <w:p>
            <w:pPr>
              <w:widowControl/>
              <w:adjustRightInd w:val="0"/>
              <w:spacing w:line="240" w:lineRule="exact"/>
              <w:jc w:val="center"/>
              <w:rPr>
                <w:rFonts w:cs="Times New Roman"/>
                <w:sz w:val="21"/>
                <w:szCs w:val="21"/>
                <w:lang w:val="en-US"/>
              </w:rPr>
            </w:pPr>
          </w:p>
        </w:tc>
        <w:tc>
          <w:tcPr>
            <w:tcW w:w="633" w:type="pct"/>
            <w:vMerge w:val="continue"/>
            <w:vAlign w:val="center"/>
          </w:tcPr>
          <w:p>
            <w:pPr>
              <w:widowControl/>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370</w:t>
            </w:r>
          </w:p>
        </w:tc>
        <w:tc>
          <w:tcPr>
            <w:tcW w:w="1642"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腰带</w:t>
            </w:r>
          </w:p>
        </w:tc>
        <w:tc>
          <w:tcPr>
            <w:tcW w:w="626"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个</w:t>
            </w:r>
          </w:p>
        </w:tc>
        <w:tc>
          <w:tcPr>
            <w:tcW w:w="547"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4</w:t>
            </w:r>
          </w:p>
        </w:tc>
        <w:tc>
          <w:tcPr>
            <w:tcW w:w="547" w:type="pct"/>
            <w:vMerge w:val="continue"/>
            <w:vAlign w:val="center"/>
          </w:tcPr>
          <w:p>
            <w:pPr>
              <w:widowControl/>
              <w:adjustRightInd w:val="0"/>
              <w:spacing w:line="240" w:lineRule="exact"/>
              <w:jc w:val="center"/>
              <w:rPr>
                <w:rFonts w:cs="Times New Roman"/>
                <w:sz w:val="21"/>
                <w:szCs w:val="21"/>
                <w:lang w:val="en-US"/>
              </w:rPr>
            </w:pPr>
          </w:p>
        </w:tc>
        <w:tc>
          <w:tcPr>
            <w:tcW w:w="548" w:type="pct"/>
            <w:vMerge w:val="continue"/>
            <w:vAlign w:val="center"/>
          </w:tcPr>
          <w:p>
            <w:pPr>
              <w:widowControl/>
              <w:adjustRightInd w:val="0"/>
              <w:spacing w:line="240" w:lineRule="exact"/>
              <w:jc w:val="center"/>
              <w:rPr>
                <w:rFonts w:cs="Times New Roman"/>
                <w:sz w:val="21"/>
                <w:szCs w:val="21"/>
                <w:lang w:val="en-US"/>
              </w:rPr>
            </w:pPr>
          </w:p>
        </w:tc>
        <w:tc>
          <w:tcPr>
            <w:tcW w:w="633" w:type="pct"/>
            <w:vMerge w:val="continue"/>
            <w:vAlign w:val="center"/>
          </w:tcPr>
          <w:p>
            <w:pPr>
              <w:widowControl/>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371</w:t>
            </w:r>
          </w:p>
        </w:tc>
        <w:tc>
          <w:tcPr>
            <w:tcW w:w="1642"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反光马甲</w:t>
            </w:r>
          </w:p>
        </w:tc>
        <w:tc>
          <w:tcPr>
            <w:tcW w:w="626"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个</w:t>
            </w:r>
          </w:p>
        </w:tc>
        <w:tc>
          <w:tcPr>
            <w:tcW w:w="547"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2</w:t>
            </w:r>
          </w:p>
        </w:tc>
        <w:tc>
          <w:tcPr>
            <w:tcW w:w="547" w:type="pct"/>
            <w:vMerge w:val="continue"/>
            <w:vAlign w:val="center"/>
          </w:tcPr>
          <w:p>
            <w:pPr>
              <w:widowControl/>
              <w:adjustRightInd w:val="0"/>
              <w:spacing w:line="240" w:lineRule="exact"/>
              <w:jc w:val="center"/>
              <w:rPr>
                <w:rFonts w:cs="Times New Roman"/>
                <w:sz w:val="21"/>
                <w:szCs w:val="21"/>
                <w:lang w:val="en-US"/>
              </w:rPr>
            </w:pPr>
          </w:p>
        </w:tc>
        <w:tc>
          <w:tcPr>
            <w:tcW w:w="548" w:type="pct"/>
            <w:vMerge w:val="continue"/>
            <w:vAlign w:val="center"/>
          </w:tcPr>
          <w:p>
            <w:pPr>
              <w:widowControl/>
              <w:adjustRightInd w:val="0"/>
              <w:spacing w:line="240" w:lineRule="exact"/>
              <w:jc w:val="center"/>
              <w:rPr>
                <w:rFonts w:cs="Times New Roman"/>
                <w:sz w:val="21"/>
                <w:szCs w:val="21"/>
                <w:lang w:val="en-US"/>
              </w:rPr>
            </w:pPr>
          </w:p>
        </w:tc>
        <w:tc>
          <w:tcPr>
            <w:tcW w:w="633" w:type="pct"/>
            <w:vMerge w:val="continue"/>
            <w:vAlign w:val="center"/>
          </w:tcPr>
          <w:p>
            <w:pPr>
              <w:widowControl/>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372</w:t>
            </w:r>
          </w:p>
        </w:tc>
        <w:tc>
          <w:tcPr>
            <w:tcW w:w="1642"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面罩</w:t>
            </w:r>
          </w:p>
        </w:tc>
        <w:tc>
          <w:tcPr>
            <w:tcW w:w="626"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个</w:t>
            </w:r>
          </w:p>
        </w:tc>
        <w:tc>
          <w:tcPr>
            <w:tcW w:w="547"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4</w:t>
            </w:r>
          </w:p>
        </w:tc>
        <w:tc>
          <w:tcPr>
            <w:tcW w:w="547" w:type="pct"/>
            <w:vMerge w:val="continue"/>
            <w:vAlign w:val="center"/>
          </w:tcPr>
          <w:p>
            <w:pPr>
              <w:widowControl/>
              <w:adjustRightInd w:val="0"/>
              <w:spacing w:line="240" w:lineRule="exact"/>
              <w:jc w:val="center"/>
              <w:rPr>
                <w:rFonts w:cs="Times New Roman"/>
                <w:sz w:val="21"/>
                <w:szCs w:val="21"/>
                <w:lang w:val="en-US"/>
              </w:rPr>
            </w:pPr>
          </w:p>
        </w:tc>
        <w:tc>
          <w:tcPr>
            <w:tcW w:w="548" w:type="pct"/>
            <w:vMerge w:val="continue"/>
            <w:vAlign w:val="center"/>
          </w:tcPr>
          <w:p>
            <w:pPr>
              <w:widowControl/>
              <w:adjustRightInd w:val="0"/>
              <w:spacing w:line="240" w:lineRule="exact"/>
              <w:jc w:val="center"/>
              <w:rPr>
                <w:rFonts w:cs="Times New Roman"/>
                <w:sz w:val="21"/>
                <w:szCs w:val="21"/>
                <w:lang w:val="en-US"/>
              </w:rPr>
            </w:pPr>
          </w:p>
        </w:tc>
        <w:tc>
          <w:tcPr>
            <w:tcW w:w="633" w:type="pct"/>
            <w:vMerge w:val="continue"/>
            <w:vAlign w:val="center"/>
          </w:tcPr>
          <w:p>
            <w:pPr>
              <w:widowControl/>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373</w:t>
            </w:r>
          </w:p>
        </w:tc>
        <w:tc>
          <w:tcPr>
            <w:tcW w:w="1642"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灭火毯</w:t>
            </w:r>
          </w:p>
        </w:tc>
        <w:tc>
          <w:tcPr>
            <w:tcW w:w="626"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个</w:t>
            </w:r>
          </w:p>
        </w:tc>
        <w:tc>
          <w:tcPr>
            <w:tcW w:w="547"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2</w:t>
            </w:r>
          </w:p>
        </w:tc>
        <w:tc>
          <w:tcPr>
            <w:tcW w:w="547" w:type="pct"/>
            <w:vMerge w:val="continue"/>
            <w:vAlign w:val="center"/>
          </w:tcPr>
          <w:p>
            <w:pPr>
              <w:widowControl/>
              <w:adjustRightInd w:val="0"/>
              <w:spacing w:line="240" w:lineRule="exact"/>
              <w:jc w:val="center"/>
              <w:rPr>
                <w:rFonts w:cs="Times New Roman"/>
                <w:sz w:val="21"/>
                <w:szCs w:val="21"/>
                <w:lang w:val="en-US"/>
              </w:rPr>
            </w:pPr>
          </w:p>
        </w:tc>
        <w:tc>
          <w:tcPr>
            <w:tcW w:w="548" w:type="pct"/>
            <w:vMerge w:val="continue"/>
            <w:vAlign w:val="center"/>
          </w:tcPr>
          <w:p>
            <w:pPr>
              <w:widowControl/>
              <w:adjustRightInd w:val="0"/>
              <w:spacing w:line="240" w:lineRule="exact"/>
              <w:jc w:val="center"/>
              <w:rPr>
                <w:rFonts w:cs="Times New Roman"/>
                <w:sz w:val="21"/>
                <w:szCs w:val="21"/>
                <w:lang w:val="en-US"/>
              </w:rPr>
            </w:pPr>
          </w:p>
        </w:tc>
        <w:tc>
          <w:tcPr>
            <w:tcW w:w="633" w:type="pct"/>
            <w:vMerge w:val="continue"/>
            <w:vAlign w:val="center"/>
          </w:tcPr>
          <w:p>
            <w:pPr>
              <w:widowControl/>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374</w:t>
            </w:r>
          </w:p>
        </w:tc>
        <w:tc>
          <w:tcPr>
            <w:tcW w:w="1642"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强光手电</w:t>
            </w:r>
          </w:p>
        </w:tc>
        <w:tc>
          <w:tcPr>
            <w:tcW w:w="626"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个</w:t>
            </w:r>
          </w:p>
        </w:tc>
        <w:tc>
          <w:tcPr>
            <w:tcW w:w="547"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2</w:t>
            </w:r>
          </w:p>
        </w:tc>
        <w:tc>
          <w:tcPr>
            <w:tcW w:w="547" w:type="pct"/>
            <w:vMerge w:val="continue"/>
            <w:vAlign w:val="center"/>
          </w:tcPr>
          <w:p>
            <w:pPr>
              <w:widowControl/>
              <w:adjustRightInd w:val="0"/>
              <w:spacing w:line="240" w:lineRule="exact"/>
              <w:jc w:val="center"/>
              <w:rPr>
                <w:rFonts w:cs="Times New Roman"/>
                <w:sz w:val="21"/>
                <w:szCs w:val="21"/>
                <w:lang w:val="en-US"/>
              </w:rPr>
            </w:pPr>
          </w:p>
        </w:tc>
        <w:tc>
          <w:tcPr>
            <w:tcW w:w="548" w:type="pct"/>
            <w:vMerge w:val="continue"/>
            <w:vAlign w:val="center"/>
          </w:tcPr>
          <w:p>
            <w:pPr>
              <w:widowControl/>
              <w:adjustRightInd w:val="0"/>
              <w:spacing w:line="240" w:lineRule="exact"/>
              <w:jc w:val="center"/>
              <w:rPr>
                <w:rFonts w:cs="Times New Roman"/>
                <w:sz w:val="21"/>
                <w:szCs w:val="21"/>
                <w:lang w:val="en-US"/>
              </w:rPr>
            </w:pPr>
          </w:p>
        </w:tc>
        <w:tc>
          <w:tcPr>
            <w:tcW w:w="633" w:type="pct"/>
            <w:vMerge w:val="continue"/>
            <w:vAlign w:val="center"/>
          </w:tcPr>
          <w:p>
            <w:pPr>
              <w:widowControl/>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375</w:t>
            </w:r>
          </w:p>
        </w:tc>
        <w:tc>
          <w:tcPr>
            <w:tcW w:w="1642"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腰</w:t>
            </w:r>
            <w:r>
              <w:rPr>
                <w:rFonts w:hint="eastAsia" w:cs="Times New Roman"/>
                <w:sz w:val="21"/>
                <w:szCs w:val="21"/>
                <w:lang w:val="en-US"/>
              </w:rPr>
              <w:t>斧</w:t>
            </w:r>
          </w:p>
        </w:tc>
        <w:tc>
          <w:tcPr>
            <w:tcW w:w="626"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个</w:t>
            </w:r>
          </w:p>
        </w:tc>
        <w:tc>
          <w:tcPr>
            <w:tcW w:w="547"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2</w:t>
            </w:r>
          </w:p>
        </w:tc>
        <w:tc>
          <w:tcPr>
            <w:tcW w:w="547" w:type="pct"/>
            <w:vMerge w:val="continue"/>
            <w:vAlign w:val="center"/>
          </w:tcPr>
          <w:p>
            <w:pPr>
              <w:widowControl/>
              <w:adjustRightInd w:val="0"/>
              <w:spacing w:line="240" w:lineRule="exact"/>
              <w:jc w:val="center"/>
              <w:rPr>
                <w:rFonts w:cs="Times New Roman"/>
                <w:sz w:val="21"/>
                <w:szCs w:val="21"/>
                <w:lang w:val="en-US"/>
              </w:rPr>
            </w:pPr>
          </w:p>
        </w:tc>
        <w:tc>
          <w:tcPr>
            <w:tcW w:w="548" w:type="pct"/>
            <w:vMerge w:val="continue"/>
            <w:vAlign w:val="center"/>
          </w:tcPr>
          <w:p>
            <w:pPr>
              <w:widowControl/>
              <w:adjustRightInd w:val="0"/>
              <w:spacing w:line="240" w:lineRule="exact"/>
              <w:jc w:val="center"/>
              <w:rPr>
                <w:rFonts w:cs="Times New Roman"/>
                <w:sz w:val="21"/>
                <w:szCs w:val="21"/>
                <w:lang w:val="en-US"/>
              </w:rPr>
            </w:pPr>
          </w:p>
        </w:tc>
        <w:tc>
          <w:tcPr>
            <w:tcW w:w="633" w:type="pct"/>
            <w:vMerge w:val="continue"/>
            <w:vAlign w:val="center"/>
          </w:tcPr>
          <w:p>
            <w:pPr>
              <w:widowControl/>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376</w:t>
            </w:r>
          </w:p>
        </w:tc>
        <w:tc>
          <w:tcPr>
            <w:tcW w:w="1642"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安全绳</w:t>
            </w:r>
          </w:p>
        </w:tc>
        <w:tc>
          <w:tcPr>
            <w:tcW w:w="626"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个</w:t>
            </w:r>
          </w:p>
        </w:tc>
        <w:tc>
          <w:tcPr>
            <w:tcW w:w="547"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2</w:t>
            </w:r>
          </w:p>
        </w:tc>
        <w:tc>
          <w:tcPr>
            <w:tcW w:w="547" w:type="pct"/>
            <w:vMerge w:val="continue"/>
            <w:vAlign w:val="center"/>
          </w:tcPr>
          <w:p>
            <w:pPr>
              <w:widowControl/>
              <w:adjustRightInd w:val="0"/>
              <w:spacing w:line="240" w:lineRule="exact"/>
              <w:jc w:val="center"/>
              <w:rPr>
                <w:rFonts w:cs="Times New Roman"/>
                <w:sz w:val="21"/>
                <w:szCs w:val="21"/>
                <w:lang w:val="en-US"/>
              </w:rPr>
            </w:pPr>
          </w:p>
        </w:tc>
        <w:tc>
          <w:tcPr>
            <w:tcW w:w="548" w:type="pct"/>
            <w:vMerge w:val="continue"/>
            <w:vAlign w:val="center"/>
          </w:tcPr>
          <w:p>
            <w:pPr>
              <w:widowControl/>
              <w:adjustRightInd w:val="0"/>
              <w:spacing w:line="240" w:lineRule="exact"/>
              <w:jc w:val="center"/>
              <w:rPr>
                <w:rFonts w:cs="Times New Roman"/>
                <w:sz w:val="21"/>
                <w:szCs w:val="21"/>
                <w:lang w:val="en-US"/>
              </w:rPr>
            </w:pPr>
          </w:p>
        </w:tc>
        <w:tc>
          <w:tcPr>
            <w:tcW w:w="633" w:type="pct"/>
            <w:vMerge w:val="continue"/>
            <w:vAlign w:val="center"/>
          </w:tcPr>
          <w:p>
            <w:pPr>
              <w:widowControl/>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377</w:t>
            </w:r>
          </w:p>
        </w:tc>
        <w:tc>
          <w:tcPr>
            <w:tcW w:w="1642"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安全绳卡口</w:t>
            </w:r>
          </w:p>
        </w:tc>
        <w:tc>
          <w:tcPr>
            <w:tcW w:w="626"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个</w:t>
            </w:r>
          </w:p>
        </w:tc>
        <w:tc>
          <w:tcPr>
            <w:tcW w:w="547"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4</w:t>
            </w:r>
          </w:p>
        </w:tc>
        <w:tc>
          <w:tcPr>
            <w:tcW w:w="547" w:type="pct"/>
            <w:vMerge w:val="continue"/>
            <w:vAlign w:val="center"/>
          </w:tcPr>
          <w:p>
            <w:pPr>
              <w:widowControl/>
              <w:adjustRightInd w:val="0"/>
              <w:spacing w:line="240" w:lineRule="exact"/>
              <w:jc w:val="center"/>
              <w:rPr>
                <w:rFonts w:cs="Times New Roman"/>
                <w:sz w:val="21"/>
                <w:szCs w:val="21"/>
                <w:lang w:val="en-US"/>
              </w:rPr>
            </w:pPr>
          </w:p>
        </w:tc>
        <w:tc>
          <w:tcPr>
            <w:tcW w:w="548" w:type="pct"/>
            <w:vMerge w:val="continue"/>
            <w:vAlign w:val="center"/>
          </w:tcPr>
          <w:p>
            <w:pPr>
              <w:widowControl/>
              <w:adjustRightInd w:val="0"/>
              <w:spacing w:line="240" w:lineRule="exact"/>
              <w:jc w:val="center"/>
              <w:rPr>
                <w:rFonts w:cs="Times New Roman"/>
                <w:sz w:val="21"/>
                <w:szCs w:val="21"/>
                <w:lang w:val="en-US"/>
              </w:rPr>
            </w:pPr>
          </w:p>
        </w:tc>
        <w:tc>
          <w:tcPr>
            <w:tcW w:w="633" w:type="pct"/>
            <w:vMerge w:val="continue"/>
            <w:vAlign w:val="center"/>
          </w:tcPr>
          <w:p>
            <w:pPr>
              <w:widowControl/>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378</w:t>
            </w:r>
          </w:p>
        </w:tc>
        <w:tc>
          <w:tcPr>
            <w:tcW w:w="1642"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正压式呼吸器</w:t>
            </w:r>
          </w:p>
        </w:tc>
        <w:tc>
          <w:tcPr>
            <w:tcW w:w="626"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个</w:t>
            </w:r>
          </w:p>
        </w:tc>
        <w:tc>
          <w:tcPr>
            <w:tcW w:w="547"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2</w:t>
            </w:r>
          </w:p>
        </w:tc>
        <w:tc>
          <w:tcPr>
            <w:tcW w:w="547" w:type="pct"/>
            <w:vMerge w:val="continue"/>
            <w:vAlign w:val="center"/>
          </w:tcPr>
          <w:p>
            <w:pPr>
              <w:widowControl/>
              <w:adjustRightInd w:val="0"/>
              <w:spacing w:line="240" w:lineRule="exact"/>
              <w:jc w:val="center"/>
              <w:rPr>
                <w:rFonts w:cs="Times New Roman"/>
                <w:sz w:val="21"/>
                <w:szCs w:val="21"/>
                <w:lang w:val="en-US"/>
              </w:rPr>
            </w:pPr>
          </w:p>
        </w:tc>
        <w:tc>
          <w:tcPr>
            <w:tcW w:w="548" w:type="pct"/>
            <w:vMerge w:val="continue"/>
            <w:vAlign w:val="center"/>
          </w:tcPr>
          <w:p>
            <w:pPr>
              <w:widowControl/>
              <w:adjustRightInd w:val="0"/>
              <w:spacing w:line="240" w:lineRule="exact"/>
              <w:jc w:val="center"/>
              <w:rPr>
                <w:rFonts w:cs="Times New Roman"/>
                <w:sz w:val="21"/>
                <w:szCs w:val="21"/>
                <w:lang w:val="en-US"/>
              </w:rPr>
            </w:pPr>
          </w:p>
        </w:tc>
        <w:tc>
          <w:tcPr>
            <w:tcW w:w="633" w:type="pct"/>
            <w:vMerge w:val="continue"/>
            <w:vAlign w:val="center"/>
          </w:tcPr>
          <w:p>
            <w:pPr>
              <w:widowControl/>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379</w:t>
            </w:r>
          </w:p>
        </w:tc>
        <w:tc>
          <w:tcPr>
            <w:tcW w:w="1642"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防护手套</w:t>
            </w:r>
          </w:p>
        </w:tc>
        <w:tc>
          <w:tcPr>
            <w:tcW w:w="626"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副</w:t>
            </w:r>
          </w:p>
        </w:tc>
        <w:tc>
          <w:tcPr>
            <w:tcW w:w="547"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10</w:t>
            </w:r>
          </w:p>
        </w:tc>
        <w:tc>
          <w:tcPr>
            <w:tcW w:w="547" w:type="pct"/>
            <w:vMerge w:val="continue"/>
            <w:vAlign w:val="center"/>
          </w:tcPr>
          <w:p>
            <w:pPr>
              <w:widowControl/>
              <w:adjustRightInd w:val="0"/>
              <w:spacing w:line="240" w:lineRule="exact"/>
              <w:jc w:val="center"/>
              <w:rPr>
                <w:rFonts w:cs="Times New Roman"/>
                <w:sz w:val="21"/>
                <w:szCs w:val="21"/>
                <w:lang w:val="en-US"/>
              </w:rPr>
            </w:pPr>
          </w:p>
        </w:tc>
        <w:tc>
          <w:tcPr>
            <w:tcW w:w="548" w:type="pct"/>
            <w:vMerge w:val="continue"/>
            <w:vAlign w:val="center"/>
          </w:tcPr>
          <w:p>
            <w:pPr>
              <w:widowControl/>
              <w:adjustRightInd w:val="0"/>
              <w:spacing w:line="240" w:lineRule="exact"/>
              <w:jc w:val="center"/>
              <w:rPr>
                <w:rFonts w:cs="Times New Roman"/>
                <w:sz w:val="21"/>
                <w:szCs w:val="21"/>
                <w:lang w:val="en-US"/>
              </w:rPr>
            </w:pPr>
          </w:p>
        </w:tc>
        <w:tc>
          <w:tcPr>
            <w:tcW w:w="633" w:type="pct"/>
            <w:vMerge w:val="continue"/>
            <w:vAlign w:val="center"/>
          </w:tcPr>
          <w:p>
            <w:pPr>
              <w:widowControl/>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380</w:t>
            </w:r>
          </w:p>
        </w:tc>
        <w:tc>
          <w:tcPr>
            <w:tcW w:w="1642"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防护面罩</w:t>
            </w:r>
          </w:p>
        </w:tc>
        <w:tc>
          <w:tcPr>
            <w:tcW w:w="626"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个</w:t>
            </w:r>
          </w:p>
        </w:tc>
        <w:tc>
          <w:tcPr>
            <w:tcW w:w="547"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10</w:t>
            </w:r>
          </w:p>
        </w:tc>
        <w:tc>
          <w:tcPr>
            <w:tcW w:w="547" w:type="pct"/>
            <w:vMerge w:val="continue"/>
            <w:vAlign w:val="center"/>
          </w:tcPr>
          <w:p>
            <w:pPr>
              <w:widowControl/>
              <w:adjustRightInd w:val="0"/>
              <w:spacing w:line="240" w:lineRule="exact"/>
              <w:jc w:val="center"/>
              <w:rPr>
                <w:rFonts w:cs="Times New Roman"/>
                <w:sz w:val="21"/>
                <w:szCs w:val="21"/>
                <w:lang w:val="en-US"/>
              </w:rPr>
            </w:pPr>
          </w:p>
        </w:tc>
        <w:tc>
          <w:tcPr>
            <w:tcW w:w="548" w:type="pct"/>
            <w:vMerge w:val="continue"/>
            <w:vAlign w:val="center"/>
          </w:tcPr>
          <w:p>
            <w:pPr>
              <w:widowControl/>
              <w:adjustRightInd w:val="0"/>
              <w:spacing w:line="240" w:lineRule="exact"/>
              <w:jc w:val="center"/>
              <w:rPr>
                <w:rFonts w:cs="Times New Roman"/>
                <w:sz w:val="21"/>
                <w:szCs w:val="21"/>
                <w:lang w:val="en-US"/>
              </w:rPr>
            </w:pPr>
          </w:p>
        </w:tc>
        <w:tc>
          <w:tcPr>
            <w:tcW w:w="633" w:type="pct"/>
            <w:vMerge w:val="continue"/>
            <w:vAlign w:val="center"/>
          </w:tcPr>
          <w:p>
            <w:pPr>
              <w:widowControl/>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381</w:t>
            </w:r>
          </w:p>
        </w:tc>
        <w:tc>
          <w:tcPr>
            <w:tcW w:w="1642"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防护眼镜</w:t>
            </w:r>
          </w:p>
        </w:tc>
        <w:tc>
          <w:tcPr>
            <w:tcW w:w="626"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个</w:t>
            </w:r>
          </w:p>
        </w:tc>
        <w:tc>
          <w:tcPr>
            <w:tcW w:w="547"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10</w:t>
            </w:r>
          </w:p>
        </w:tc>
        <w:tc>
          <w:tcPr>
            <w:tcW w:w="547" w:type="pct"/>
            <w:vMerge w:val="continue"/>
            <w:vAlign w:val="center"/>
          </w:tcPr>
          <w:p>
            <w:pPr>
              <w:widowControl/>
              <w:adjustRightInd w:val="0"/>
              <w:spacing w:line="240" w:lineRule="exact"/>
              <w:jc w:val="center"/>
              <w:rPr>
                <w:rFonts w:cs="Times New Roman"/>
                <w:sz w:val="21"/>
                <w:szCs w:val="21"/>
                <w:lang w:val="en-US"/>
              </w:rPr>
            </w:pPr>
          </w:p>
        </w:tc>
        <w:tc>
          <w:tcPr>
            <w:tcW w:w="548" w:type="pct"/>
            <w:vMerge w:val="continue"/>
            <w:vAlign w:val="center"/>
          </w:tcPr>
          <w:p>
            <w:pPr>
              <w:widowControl/>
              <w:adjustRightInd w:val="0"/>
              <w:spacing w:line="240" w:lineRule="exact"/>
              <w:jc w:val="center"/>
              <w:rPr>
                <w:rFonts w:cs="Times New Roman"/>
                <w:sz w:val="21"/>
                <w:szCs w:val="21"/>
                <w:lang w:val="en-US"/>
              </w:rPr>
            </w:pPr>
          </w:p>
        </w:tc>
        <w:tc>
          <w:tcPr>
            <w:tcW w:w="633" w:type="pct"/>
            <w:vMerge w:val="continue"/>
            <w:vAlign w:val="center"/>
          </w:tcPr>
          <w:p>
            <w:pPr>
              <w:widowControl/>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382</w:t>
            </w:r>
          </w:p>
        </w:tc>
        <w:tc>
          <w:tcPr>
            <w:tcW w:w="1642"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防护手套</w:t>
            </w:r>
          </w:p>
        </w:tc>
        <w:tc>
          <w:tcPr>
            <w:tcW w:w="626"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副</w:t>
            </w:r>
          </w:p>
        </w:tc>
        <w:tc>
          <w:tcPr>
            <w:tcW w:w="547"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10</w:t>
            </w:r>
          </w:p>
        </w:tc>
        <w:tc>
          <w:tcPr>
            <w:tcW w:w="547" w:type="pct"/>
            <w:vMerge w:val="continue"/>
            <w:vAlign w:val="center"/>
          </w:tcPr>
          <w:p>
            <w:pPr>
              <w:widowControl/>
              <w:adjustRightInd w:val="0"/>
              <w:spacing w:line="240" w:lineRule="exact"/>
              <w:jc w:val="center"/>
              <w:rPr>
                <w:rFonts w:cs="Times New Roman"/>
                <w:sz w:val="21"/>
                <w:szCs w:val="21"/>
                <w:lang w:val="en-US"/>
              </w:rPr>
            </w:pPr>
          </w:p>
        </w:tc>
        <w:tc>
          <w:tcPr>
            <w:tcW w:w="548" w:type="pct"/>
            <w:vMerge w:val="continue"/>
            <w:vAlign w:val="center"/>
          </w:tcPr>
          <w:p>
            <w:pPr>
              <w:widowControl/>
              <w:adjustRightInd w:val="0"/>
              <w:spacing w:line="240" w:lineRule="exact"/>
              <w:jc w:val="center"/>
              <w:rPr>
                <w:rFonts w:cs="Times New Roman"/>
                <w:sz w:val="21"/>
                <w:szCs w:val="21"/>
                <w:lang w:val="en-US"/>
              </w:rPr>
            </w:pPr>
          </w:p>
        </w:tc>
        <w:tc>
          <w:tcPr>
            <w:tcW w:w="633" w:type="pct"/>
            <w:vMerge w:val="continue"/>
            <w:vAlign w:val="center"/>
          </w:tcPr>
          <w:p>
            <w:pPr>
              <w:widowControl/>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382</w:t>
            </w:r>
          </w:p>
        </w:tc>
        <w:tc>
          <w:tcPr>
            <w:tcW w:w="164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灭火沙</w:t>
            </w:r>
          </w:p>
        </w:tc>
        <w:tc>
          <w:tcPr>
            <w:tcW w:w="626" w:type="pct"/>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m3</w:t>
            </w:r>
          </w:p>
        </w:tc>
        <w:tc>
          <w:tcPr>
            <w:tcW w:w="547"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2</w:t>
            </w:r>
          </w:p>
        </w:tc>
        <w:tc>
          <w:tcPr>
            <w:tcW w:w="547" w:type="pct"/>
            <w:vMerge w:val="continue"/>
            <w:vAlign w:val="center"/>
          </w:tcPr>
          <w:p>
            <w:pPr>
              <w:widowControl/>
              <w:adjustRightInd w:val="0"/>
              <w:spacing w:line="240" w:lineRule="exact"/>
              <w:jc w:val="center"/>
              <w:rPr>
                <w:rFonts w:cs="Times New Roman"/>
                <w:sz w:val="21"/>
                <w:szCs w:val="21"/>
                <w:lang w:val="en-US"/>
              </w:rPr>
            </w:pPr>
          </w:p>
        </w:tc>
        <w:tc>
          <w:tcPr>
            <w:tcW w:w="548" w:type="pct"/>
            <w:vMerge w:val="continue"/>
            <w:vAlign w:val="center"/>
          </w:tcPr>
          <w:p>
            <w:pPr>
              <w:widowControl/>
              <w:adjustRightInd w:val="0"/>
              <w:spacing w:line="240" w:lineRule="exact"/>
              <w:jc w:val="center"/>
              <w:rPr>
                <w:rFonts w:cs="Times New Roman"/>
                <w:sz w:val="21"/>
                <w:szCs w:val="21"/>
                <w:lang w:val="en-US"/>
              </w:rPr>
            </w:pPr>
          </w:p>
        </w:tc>
        <w:tc>
          <w:tcPr>
            <w:tcW w:w="633" w:type="pct"/>
            <w:vMerge w:val="continue"/>
            <w:vAlign w:val="center"/>
          </w:tcPr>
          <w:p>
            <w:pPr>
              <w:widowControl/>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383</w:t>
            </w:r>
          </w:p>
        </w:tc>
        <w:tc>
          <w:tcPr>
            <w:tcW w:w="164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耐酸碱围裙</w:t>
            </w:r>
          </w:p>
        </w:tc>
        <w:tc>
          <w:tcPr>
            <w:tcW w:w="626"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条</w:t>
            </w:r>
          </w:p>
        </w:tc>
        <w:tc>
          <w:tcPr>
            <w:tcW w:w="547"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2</w:t>
            </w:r>
            <w:r>
              <w:rPr>
                <w:rFonts w:cs="Times New Roman"/>
                <w:sz w:val="21"/>
                <w:szCs w:val="21"/>
                <w:lang w:val="en-US"/>
              </w:rPr>
              <w:t>0</w:t>
            </w:r>
          </w:p>
        </w:tc>
        <w:tc>
          <w:tcPr>
            <w:tcW w:w="547" w:type="pct"/>
            <w:vMerge w:val="continue"/>
            <w:vAlign w:val="center"/>
          </w:tcPr>
          <w:p>
            <w:pPr>
              <w:widowControl/>
              <w:adjustRightInd w:val="0"/>
              <w:spacing w:line="240" w:lineRule="exact"/>
              <w:jc w:val="center"/>
              <w:rPr>
                <w:rFonts w:cs="Times New Roman"/>
                <w:sz w:val="21"/>
                <w:szCs w:val="21"/>
                <w:lang w:val="en-US"/>
              </w:rPr>
            </w:pPr>
          </w:p>
        </w:tc>
        <w:tc>
          <w:tcPr>
            <w:tcW w:w="548" w:type="pct"/>
            <w:vMerge w:val="continue"/>
            <w:vAlign w:val="center"/>
          </w:tcPr>
          <w:p>
            <w:pPr>
              <w:widowControl/>
              <w:adjustRightInd w:val="0"/>
              <w:spacing w:line="240" w:lineRule="exact"/>
              <w:jc w:val="center"/>
              <w:rPr>
                <w:rFonts w:cs="Times New Roman"/>
                <w:sz w:val="21"/>
                <w:szCs w:val="21"/>
                <w:lang w:val="en-US"/>
              </w:rPr>
            </w:pPr>
          </w:p>
        </w:tc>
        <w:tc>
          <w:tcPr>
            <w:tcW w:w="633" w:type="pct"/>
            <w:vMerge w:val="continue"/>
            <w:vAlign w:val="center"/>
          </w:tcPr>
          <w:p>
            <w:pPr>
              <w:widowControl/>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384</w:t>
            </w:r>
          </w:p>
        </w:tc>
        <w:tc>
          <w:tcPr>
            <w:tcW w:w="164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防酸手套</w:t>
            </w:r>
          </w:p>
        </w:tc>
        <w:tc>
          <w:tcPr>
            <w:tcW w:w="626"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副</w:t>
            </w:r>
          </w:p>
        </w:tc>
        <w:tc>
          <w:tcPr>
            <w:tcW w:w="547"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5</w:t>
            </w:r>
            <w:r>
              <w:rPr>
                <w:rFonts w:cs="Times New Roman"/>
                <w:sz w:val="21"/>
                <w:szCs w:val="21"/>
                <w:lang w:val="en-US"/>
              </w:rPr>
              <w:t>0</w:t>
            </w:r>
          </w:p>
        </w:tc>
        <w:tc>
          <w:tcPr>
            <w:tcW w:w="547" w:type="pct"/>
            <w:vMerge w:val="continue"/>
            <w:vAlign w:val="center"/>
          </w:tcPr>
          <w:p>
            <w:pPr>
              <w:widowControl/>
              <w:adjustRightInd w:val="0"/>
              <w:spacing w:line="240" w:lineRule="exact"/>
              <w:jc w:val="center"/>
              <w:rPr>
                <w:rFonts w:cs="Times New Roman"/>
                <w:sz w:val="21"/>
                <w:szCs w:val="21"/>
                <w:lang w:val="en-US"/>
              </w:rPr>
            </w:pPr>
          </w:p>
        </w:tc>
        <w:tc>
          <w:tcPr>
            <w:tcW w:w="548" w:type="pct"/>
            <w:vMerge w:val="continue"/>
            <w:vAlign w:val="center"/>
          </w:tcPr>
          <w:p>
            <w:pPr>
              <w:widowControl/>
              <w:adjustRightInd w:val="0"/>
              <w:spacing w:line="240" w:lineRule="exact"/>
              <w:jc w:val="center"/>
              <w:rPr>
                <w:rFonts w:cs="Times New Roman"/>
                <w:sz w:val="21"/>
                <w:szCs w:val="21"/>
                <w:lang w:val="en-US"/>
              </w:rPr>
            </w:pPr>
          </w:p>
        </w:tc>
        <w:tc>
          <w:tcPr>
            <w:tcW w:w="633" w:type="pct"/>
            <w:vMerge w:val="continue"/>
            <w:vAlign w:val="center"/>
          </w:tcPr>
          <w:p>
            <w:pPr>
              <w:widowControl/>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385</w:t>
            </w:r>
          </w:p>
        </w:tc>
        <w:tc>
          <w:tcPr>
            <w:tcW w:w="164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防护鞋</w:t>
            </w:r>
          </w:p>
        </w:tc>
        <w:tc>
          <w:tcPr>
            <w:tcW w:w="626"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双</w:t>
            </w:r>
          </w:p>
        </w:tc>
        <w:tc>
          <w:tcPr>
            <w:tcW w:w="547"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2</w:t>
            </w:r>
            <w:r>
              <w:rPr>
                <w:rFonts w:cs="Times New Roman"/>
                <w:sz w:val="21"/>
                <w:szCs w:val="21"/>
                <w:lang w:val="en-US"/>
              </w:rPr>
              <w:t>0</w:t>
            </w:r>
          </w:p>
        </w:tc>
        <w:tc>
          <w:tcPr>
            <w:tcW w:w="547" w:type="pct"/>
            <w:vMerge w:val="continue"/>
            <w:vAlign w:val="center"/>
          </w:tcPr>
          <w:p>
            <w:pPr>
              <w:widowControl/>
              <w:adjustRightInd w:val="0"/>
              <w:spacing w:line="240" w:lineRule="exact"/>
              <w:jc w:val="center"/>
              <w:rPr>
                <w:rFonts w:cs="Times New Roman"/>
                <w:sz w:val="21"/>
                <w:szCs w:val="21"/>
                <w:lang w:val="en-US"/>
              </w:rPr>
            </w:pPr>
          </w:p>
        </w:tc>
        <w:tc>
          <w:tcPr>
            <w:tcW w:w="548" w:type="pct"/>
            <w:vMerge w:val="continue"/>
            <w:vAlign w:val="center"/>
          </w:tcPr>
          <w:p>
            <w:pPr>
              <w:widowControl/>
              <w:adjustRightInd w:val="0"/>
              <w:spacing w:line="240" w:lineRule="exact"/>
              <w:jc w:val="center"/>
              <w:rPr>
                <w:rFonts w:cs="Times New Roman"/>
                <w:sz w:val="21"/>
                <w:szCs w:val="21"/>
                <w:lang w:val="en-US"/>
              </w:rPr>
            </w:pPr>
          </w:p>
        </w:tc>
        <w:tc>
          <w:tcPr>
            <w:tcW w:w="633" w:type="pct"/>
            <w:vMerge w:val="continue"/>
            <w:vAlign w:val="center"/>
          </w:tcPr>
          <w:p>
            <w:pPr>
              <w:widowControl/>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386</w:t>
            </w:r>
          </w:p>
        </w:tc>
        <w:tc>
          <w:tcPr>
            <w:tcW w:w="164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防护眼镜</w:t>
            </w:r>
          </w:p>
        </w:tc>
        <w:tc>
          <w:tcPr>
            <w:tcW w:w="626"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副</w:t>
            </w:r>
          </w:p>
        </w:tc>
        <w:tc>
          <w:tcPr>
            <w:tcW w:w="547"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2</w:t>
            </w:r>
            <w:r>
              <w:rPr>
                <w:rFonts w:cs="Times New Roman"/>
                <w:sz w:val="21"/>
                <w:szCs w:val="21"/>
                <w:lang w:val="en-US"/>
              </w:rPr>
              <w:t>0</w:t>
            </w:r>
          </w:p>
        </w:tc>
        <w:tc>
          <w:tcPr>
            <w:tcW w:w="547" w:type="pct"/>
            <w:vMerge w:val="continue"/>
            <w:vAlign w:val="center"/>
          </w:tcPr>
          <w:p>
            <w:pPr>
              <w:widowControl/>
              <w:adjustRightInd w:val="0"/>
              <w:spacing w:line="240" w:lineRule="exact"/>
              <w:jc w:val="center"/>
              <w:rPr>
                <w:rFonts w:cs="Times New Roman"/>
                <w:sz w:val="21"/>
                <w:szCs w:val="21"/>
                <w:lang w:val="en-US"/>
              </w:rPr>
            </w:pPr>
          </w:p>
        </w:tc>
        <w:tc>
          <w:tcPr>
            <w:tcW w:w="548" w:type="pct"/>
            <w:vMerge w:val="continue"/>
            <w:vAlign w:val="center"/>
          </w:tcPr>
          <w:p>
            <w:pPr>
              <w:widowControl/>
              <w:adjustRightInd w:val="0"/>
              <w:spacing w:line="240" w:lineRule="exact"/>
              <w:jc w:val="center"/>
              <w:rPr>
                <w:rFonts w:cs="Times New Roman"/>
                <w:sz w:val="21"/>
                <w:szCs w:val="21"/>
                <w:lang w:val="en-US"/>
              </w:rPr>
            </w:pPr>
          </w:p>
        </w:tc>
        <w:tc>
          <w:tcPr>
            <w:tcW w:w="633" w:type="pct"/>
            <w:vMerge w:val="continue"/>
            <w:vAlign w:val="center"/>
          </w:tcPr>
          <w:p>
            <w:pPr>
              <w:widowControl/>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387</w:t>
            </w:r>
          </w:p>
        </w:tc>
        <w:tc>
          <w:tcPr>
            <w:tcW w:w="164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编织袋</w:t>
            </w:r>
          </w:p>
        </w:tc>
        <w:tc>
          <w:tcPr>
            <w:tcW w:w="626"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条</w:t>
            </w:r>
          </w:p>
        </w:tc>
        <w:tc>
          <w:tcPr>
            <w:tcW w:w="547"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2</w:t>
            </w:r>
            <w:r>
              <w:rPr>
                <w:rFonts w:cs="Times New Roman"/>
                <w:sz w:val="21"/>
                <w:szCs w:val="21"/>
                <w:lang w:val="en-US"/>
              </w:rPr>
              <w:t>00</w:t>
            </w:r>
          </w:p>
        </w:tc>
        <w:tc>
          <w:tcPr>
            <w:tcW w:w="547" w:type="pct"/>
            <w:vMerge w:val="continue"/>
            <w:vAlign w:val="center"/>
          </w:tcPr>
          <w:p>
            <w:pPr>
              <w:widowControl/>
              <w:adjustRightInd w:val="0"/>
              <w:spacing w:line="240" w:lineRule="exact"/>
              <w:jc w:val="center"/>
              <w:rPr>
                <w:rFonts w:cs="Times New Roman"/>
                <w:sz w:val="21"/>
                <w:szCs w:val="21"/>
                <w:lang w:val="en-US"/>
              </w:rPr>
            </w:pPr>
          </w:p>
        </w:tc>
        <w:tc>
          <w:tcPr>
            <w:tcW w:w="548" w:type="pct"/>
            <w:vMerge w:val="continue"/>
            <w:vAlign w:val="center"/>
          </w:tcPr>
          <w:p>
            <w:pPr>
              <w:widowControl/>
              <w:adjustRightInd w:val="0"/>
              <w:spacing w:line="240" w:lineRule="exact"/>
              <w:jc w:val="center"/>
              <w:rPr>
                <w:rFonts w:cs="Times New Roman"/>
                <w:sz w:val="21"/>
                <w:szCs w:val="21"/>
                <w:lang w:val="en-US"/>
              </w:rPr>
            </w:pPr>
          </w:p>
        </w:tc>
        <w:tc>
          <w:tcPr>
            <w:tcW w:w="633" w:type="pct"/>
            <w:vMerge w:val="continue"/>
            <w:vAlign w:val="center"/>
          </w:tcPr>
          <w:p>
            <w:pPr>
              <w:widowControl/>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388</w:t>
            </w:r>
          </w:p>
        </w:tc>
        <w:tc>
          <w:tcPr>
            <w:tcW w:w="164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铁锹</w:t>
            </w:r>
          </w:p>
        </w:tc>
        <w:tc>
          <w:tcPr>
            <w:tcW w:w="626"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把</w:t>
            </w:r>
          </w:p>
        </w:tc>
        <w:tc>
          <w:tcPr>
            <w:tcW w:w="547"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2</w:t>
            </w:r>
            <w:r>
              <w:rPr>
                <w:rFonts w:cs="Times New Roman"/>
                <w:sz w:val="21"/>
                <w:szCs w:val="21"/>
                <w:lang w:val="en-US"/>
              </w:rPr>
              <w:t>0</w:t>
            </w:r>
          </w:p>
        </w:tc>
        <w:tc>
          <w:tcPr>
            <w:tcW w:w="547" w:type="pct"/>
            <w:vMerge w:val="continue"/>
            <w:vAlign w:val="center"/>
          </w:tcPr>
          <w:p>
            <w:pPr>
              <w:widowControl/>
              <w:adjustRightInd w:val="0"/>
              <w:spacing w:line="240" w:lineRule="exact"/>
              <w:jc w:val="center"/>
              <w:rPr>
                <w:rFonts w:cs="Times New Roman"/>
                <w:sz w:val="21"/>
                <w:szCs w:val="21"/>
                <w:lang w:val="en-US"/>
              </w:rPr>
            </w:pPr>
          </w:p>
        </w:tc>
        <w:tc>
          <w:tcPr>
            <w:tcW w:w="548" w:type="pct"/>
            <w:vMerge w:val="continue"/>
            <w:vAlign w:val="center"/>
          </w:tcPr>
          <w:p>
            <w:pPr>
              <w:widowControl/>
              <w:adjustRightInd w:val="0"/>
              <w:spacing w:line="240" w:lineRule="exact"/>
              <w:jc w:val="center"/>
              <w:rPr>
                <w:rFonts w:cs="Times New Roman"/>
                <w:sz w:val="21"/>
                <w:szCs w:val="21"/>
                <w:lang w:val="en-US"/>
              </w:rPr>
            </w:pPr>
          </w:p>
        </w:tc>
        <w:tc>
          <w:tcPr>
            <w:tcW w:w="633" w:type="pct"/>
            <w:vMerge w:val="continue"/>
            <w:vAlign w:val="center"/>
          </w:tcPr>
          <w:p>
            <w:pPr>
              <w:widowControl/>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389</w:t>
            </w:r>
          </w:p>
        </w:tc>
        <w:tc>
          <w:tcPr>
            <w:tcW w:w="164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灭火器</w:t>
            </w:r>
          </w:p>
        </w:tc>
        <w:tc>
          <w:tcPr>
            <w:tcW w:w="626"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具</w:t>
            </w:r>
          </w:p>
        </w:tc>
        <w:tc>
          <w:tcPr>
            <w:tcW w:w="547"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w:t>
            </w:r>
            <w:r>
              <w:rPr>
                <w:rFonts w:cs="Times New Roman"/>
                <w:sz w:val="21"/>
                <w:szCs w:val="21"/>
                <w:lang w:val="en-US"/>
              </w:rPr>
              <w:t>2</w:t>
            </w:r>
          </w:p>
        </w:tc>
        <w:tc>
          <w:tcPr>
            <w:tcW w:w="547" w:type="pct"/>
            <w:vMerge w:val="continue"/>
            <w:vAlign w:val="center"/>
          </w:tcPr>
          <w:p>
            <w:pPr>
              <w:widowControl/>
              <w:adjustRightInd w:val="0"/>
              <w:spacing w:line="240" w:lineRule="exact"/>
              <w:jc w:val="center"/>
              <w:rPr>
                <w:rFonts w:cs="Times New Roman"/>
                <w:sz w:val="21"/>
                <w:szCs w:val="21"/>
                <w:lang w:val="en-US"/>
              </w:rPr>
            </w:pPr>
          </w:p>
        </w:tc>
        <w:tc>
          <w:tcPr>
            <w:tcW w:w="548" w:type="pct"/>
            <w:vMerge w:val="continue"/>
            <w:vAlign w:val="center"/>
          </w:tcPr>
          <w:p>
            <w:pPr>
              <w:widowControl/>
              <w:adjustRightInd w:val="0"/>
              <w:spacing w:line="240" w:lineRule="exact"/>
              <w:jc w:val="center"/>
              <w:rPr>
                <w:rFonts w:cs="Times New Roman"/>
                <w:sz w:val="21"/>
                <w:szCs w:val="21"/>
                <w:lang w:val="en-US"/>
              </w:rPr>
            </w:pPr>
          </w:p>
        </w:tc>
        <w:tc>
          <w:tcPr>
            <w:tcW w:w="633" w:type="pct"/>
            <w:vMerge w:val="continue"/>
            <w:vAlign w:val="center"/>
          </w:tcPr>
          <w:p>
            <w:pPr>
              <w:widowControl/>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390</w:t>
            </w:r>
          </w:p>
        </w:tc>
        <w:tc>
          <w:tcPr>
            <w:tcW w:w="164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碳酸钙</w:t>
            </w:r>
          </w:p>
        </w:tc>
        <w:tc>
          <w:tcPr>
            <w:tcW w:w="626"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k</w:t>
            </w:r>
            <w:r>
              <w:rPr>
                <w:rFonts w:cs="Times New Roman"/>
                <w:sz w:val="21"/>
                <w:szCs w:val="21"/>
                <w:lang w:val="en-US"/>
              </w:rPr>
              <w:t>g</w:t>
            </w:r>
          </w:p>
        </w:tc>
        <w:tc>
          <w:tcPr>
            <w:tcW w:w="547"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2</w:t>
            </w:r>
            <w:r>
              <w:rPr>
                <w:rFonts w:cs="Times New Roman"/>
                <w:sz w:val="21"/>
                <w:szCs w:val="21"/>
                <w:lang w:val="en-US"/>
              </w:rPr>
              <w:t>00</w:t>
            </w:r>
          </w:p>
        </w:tc>
        <w:tc>
          <w:tcPr>
            <w:tcW w:w="547" w:type="pct"/>
            <w:vMerge w:val="continue"/>
            <w:vAlign w:val="center"/>
          </w:tcPr>
          <w:p>
            <w:pPr>
              <w:widowControl/>
              <w:adjustRightInd w:val="0"/>
              <w:spacing w:line="240" w:lineRule="exact"/>
              <w:jc w:val="center"/>
              <w:rPr>
                <w:rFonts w:cs="Times New Roman"/>
                <w:sz w:val="21"/>
                <w:szCs w:val="21"/>
                <w:lang w:val="en-US"/>
              </w:rPr>
            </w:pPr>
          </w:p>
        </w:tc>
        <w:tc>
          <w:tcPr>
            <w:tcW w:w="548" w:type="pct"/>
            <w:vMerge w:val="continue"/>
            <w:vAlign w:val="center"/>
          </w:tcPr>
          <w:p>
            <w:pPr>
              <w:widowControl/>
              <w:adjustRightInd w:val="0"/>
              <w:spacing w:line="240" w:lineRule="exact"/>
              <w:jc w:val="center"/>
              <w:rPr>
                <w:rFonts w:cs="Times New Roman"/>
                <w:sz w:val="21"/>
                <w:szCs w:val="21"/>
                <w:lang w:val="en-US"/>
              </w:rPr>
            </w:pPr>
          </w:p>
        </w:tc>
        <w:tc>
          <w:tcPr>
            <w:tcW w:w="633" w:type="pct"/>
            <w:vMerge w:val="continue"/>
            <w:vAlign w:val="center"/>
          </w:tcPr>
          <w:p>
            <w:pPr>
              <w:widowControl/>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9" w:type="dxa"/>
            <w:vAlign w:val="center"/>
          </w:tcPr>
          <w:p>
            <w:pPr>
              <w:keepNext w:val="0"/>
              <w:keepLines w:val="0"/>
              <w:widowControl/>
              <w:suppressLineNumbers w:val="0"/>
              <w:jc w:val="center"/>
              <w:textAlignment w:val="center"/>
              <w:rPr>
                <w:rFonts w:cs="Times New Roman"/>
                <w:sz w:val="21"/>
                <w:szCs w:val="21"/>
                <w:lang w:val="en-US"/>
              </w:rPr>
            </w:pPr>
            <w:r>
              <w:rPr>
                <w:rFonts w:hint="eastAsia" w:ascii="宋体" w:hAnsi="宋体" w:eastAsia="宋体" w:cs="宋体"/>
                <w:i w:val="0"/>
                <w:iCs w:val="0"/>
                <w:color w:val="000000"/>
                <w:kern w:val="0"/>
                <w:sz w:val="22"/>
                <w:szCs w:val="22"/>
                <w:u w:val="none"/>
                <w:lang w:val="en-US" w:eastAsia="zh-CN" w:bidi="ar"/>
              </w:rPr>
              <w:t>391</w:t>
            </w:r>
          </w:p>
        </w:tc>
        <w:tc>
          <w:tcPr>
            <w:tcW w:w="1642"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沙袋</w:t>
            </w:r>
          </w:p>
        </w:tc>
        <w:tc>
          <w:tcPr>
            <w:tcW w:w="626"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袋</w:t>
            </w:r>
          </w:p>
        </w:tc>
        <w:tc>
          <w:tcPr>
            <w:tcW w:w="547" w:type="pct"/>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3</w:t>
            </w:r>
            <w:r>
              <w:rPr>
                <w:rFonts w:cs="Times New Roman"/>
                <w:sz w:val="21"/>
                <w:szCs w:val="21"/>
                <w:lang w:val="en-US"/>
              </w:rPr>
              <w:t>00</w:t>
            </w:r>
          </w:p>
        </w:tc>
        <w:tc>
          <w:tcPr>
            <w:tcW w:w="547" w:type="pct"/>
            <w:vMerge w:val="continue"/>
            <w:vAlign w:val="center"/>
          </w:tcPr>
          <w:p>
            <w:pPr>
              <w:widowControl/>
              <w:adjustRightInd w:val="0"/>
              <w:spacing w:line="240" w:lineRule="exact"/>
              <w:jc w:val="center"/>
              <w:rPr>
                <w:rFonts w:cs="Times New Roman"/>
                <w:sz w:val="21"/>
                <w:szCs w:val="21"/>
                <w:lang w:val="en-US"/>
              </w:rPr>
            </w:pPr>
          </w:p>
        </w:tc>
        <w:tc>
          <w:tcPr>
            <w:tcW w:w="548" w:type="pct"/>
            <w:vMerge w:val="continue"/>
            <w:vAlign w:val="center"/>
          </w:tcPr>
          <w:p>
            <w:pPr>
              <w:widowControl/>
              <w:adjustRightInd w:val="0"/>
              <w:spacing w:line="240" w:lineRule="exact"/>
              <w:jc w:val="center"/>
              <w:rPr>
                <w:rFonts w:cs="Times New Roman"/>
                <w:sz w:val="21"/>
                <w:szCs w:val="21"/>
                <w:lang w:val="en-US"/>
              </w:rPr>
            </w:pPr>
          </w:p>
        </w:tc>
        <w:tc>
          <w:tcPr>
            <w:tcW w:w="633" w:type="pct"/>
            <w:vMerge w:val="continue"/>
            <w:vAlign w:val="center"/>
          </w:tcPr>
          <w:p>
            <w:pPr>
              <w:widowControl/>
              <w:adjustRightInd w:val="0"/>
              <w:spacing w:line="240" w:lineRule="exact"/>
              <w:jc w:val="center"/>
              <w:rPr>
                <w:rFonts w:cs="Times New Roman"/>
                <w:sz w:val="21"/>
                <w:szCs w:val="21"/>
                <w:lang w:val="en-US"/>
              </w:rPr>
            </w:pPr>
          </w:p>
        </w:tc>
      </w:tr>
    </w:tbl>
    <w:p>
      <w:pPr>
        <w:widowControl/>
        <w:adjustRightInd w:val="0"/>
        <w:spacing w:line="240" w:lineRule="exact"/>
        <w:jc w:val="center"/>
        <w:rPr>
          <w:rFonts w:cs="Times New Roman"/>
          <w:sz w:val="21"/>
          <w:szCs w:val="21"/>
          <w:lang w:val="en-US"/>
        </w:rPr>
      </w:pPr>
    </w:p>
    <w:p>
      <w:pPr>
        <w:pStyle w:val="45"/>
        <w:spacing w:line="360" w:lineRule="auto"/>
        <w:ind w:left="418" w:leftChars="190" w:firstLine="840" w:firstLineChars="400"/>
        <w:rPr>
          <w:sz w:val="21"/>
          <w:szCs w:val="21"/>
          <w:lang w:val="en-US"/>
        </w:rPr>
      </w:pPr>
      <w:r>
        <w:rPr>
          <w:rFonts w:hint="eastAsia"/>
          <w:sz w:val="21"/>
          <w:szCs w:val="21"/>
          <w:lang w:val="en-US"/>
        </w:rPr>
        <w:t>表</w:t>
      </w:r>
      <w:r>
        <w:rPr>
          <w:rFonts w:hint="eastAsia"/>
          <w:sz w:val="21"/>
          <w:szCs w:val="21"/>
          <w:lang w:val="en-US" w:eastAsia="zh-CN"/>
        </w:rPr>
        <w:t>7</w:t>
      </w:r>
      <w:r>
        <w:rPr>
          <w:sz w:val="21"/>
          <w:szCs w:val="21"/>
          <w:lang w:val="en-US"/>
        </w:rPr>
        <w:t xml:space="preserve">      </w:t>
      </w:r>
      <w:r>
        <w:rPr>
          <w:rFonts w:hint="eastAsia"/>
          <w:sz w:val="21"/>
          <w:szCs w:val="21"/>
          <w:lang w:val="en-US"/>
        </w:rPr>
        <w:t>高新区工程救援协议救援单位应急资源清单</w:t>
      </w:r>
    </w:p>
    <w:tbl>
      <w:tblPr>
        <w:tblStyle w:val="54"/>
        <w:tblW w:w="90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872"/>
        <w:gridCol w:w="154"/>
        <w:gridCol w:w="1122"/>
        <w:gridCol w:w="303"/>
        <w:gridCol w:w="547"/>
        <w:gridCol w:w="158"/>
        <w:gridCol w:w="743"/>
        <w:gridCol w:w="961"/>
        <w:gridCol w:w="874"/>
        <w:gridCol w:w="746"/>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9006" w:type="dxa"/>
            <w:gridSpan w:val="12"/>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 xml:space="preserve">（一）抚顺银隆建筑有限公司 </w:t>
            </w:r>
            <w:r>
              <w:rPr>
                <w:rFonts w:cs="Times New Roman"/>
                <w:sz w:val="21"/>
                <w:szCs w:val="21"/>
                <w:lang w:val="en-US"/>
              </w:rPr>
              <w:t xml:space="preserve"> </w:t>
            </w:r>
            <w:r>
              <w:rPr>
                <w:rFonts w:hint="eastAsia" w:cs="Times New Roman"/>
                <w:sz w:val="21"/>
                <w:szCs w:val="21"/>
                <w:lang w:val="en-US"/>
              </w:rPr>
              <w:t xml:space="preserve">刘志忠 </w:t>
            </w:r>
            <w:r>
              <w:rPr>
                <w:rFonts w:cs="Times New Roman"/>
                <w:sz w:val="21"/>
                <w:szCs w:val="21"/>
                <w:lang w:val="en-US"/>
              </w:rPr>
              <w:t xml:space="preserve"> </w:t>
            </w:r>
            <w:r>
              <w:rPr>
                <w:rFonts w:hint="eastAsia" w:cs="Times New Roman"/>
                <w:sz w:val="21"/>
                <w:szCs w:val="21"/>
                <w:lang w:val="en-US"/>
              </w:rPr>
              <w:t>13332121988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675" w:type="dxa"/>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序号</w:t>
            </w:r>
          </w:p>
        </w:tc>
        <w:tc>
          <w:tcPr>
            <w:tcW w:w="1872" w:type="dxa"/>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机械或设备名称</w:t>
            </w:r>
          </w:p>
        </w:tc>
        <w:tc>
          <w:tcPr>
            <w:tcW w:w="1276" w:type="dxa"/>
            <w:gridSpan w:val="2"/>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型号</w:t>
            </w:r>
          </w:p>
          <w:p>
            <w:pPr>
              <w:widowControl/>
              <w:adjustRightInd w:val="0"/>
              <w:spacing w:line="240" w:lineRule="exact"/>
              <w:jc w:val="center"/>
              <w:rPr>
                <w:rFonts w:cs="Times New Roman"/>
                <w:sz w:val="21"/>
                <w:szCs w:val="21"/>
                <w:lang w:val="en-US"/>
              </w:rPr>
            </w:pPr>
            <w:r>
              <w:rPr>
                <w:rFonts w:hint="eastAsia" w:cs="Times New Roman"/>
                <w:sz w:val="21"/>
                <w:szCs w:val="21"/>
                <w:lang w:val="en-US"/>
              </w:rPr>
              <w:t>规格</w:t>
            </w:r>
          </w:p>
        </w:tc>
        <w:tc>
          <w:tcPr>
            <w:tcW w:w="850" w:type="dxa"/>
            <w:gridSpan w:val="2"/>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数量</w:t>
            </w:r>
          </w:p>
        </w:tc>
        <w:tc>
          <w:tcPr>
            <w:tcW w:w="901" w:type="dxa"/>
            <w:gridSpan w:val="2"/>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国别产地</w:t>
            </w:r>
          </w:p>
        </w:tc>
        <w:tc>
          <w:tcPr>
            <w:tcW w:w="961" w:type="dxa"/>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制造年份</w:t>
            </w:r>
          </w:p>
        </w:tc>
        <w:tc>
          <w:tcPr>
            <w:tcW w:w="874" w:type="dxa"/>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额定功率（KW）</w:t>
            </w:r>
          </w:p>
        </w:tc>
        <w:tc>
          <w:tcPr>
            <w:tcW w:w="746" w:type="dxa"/>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生产能力</w:t>
            </w:r>
          </w:p>
        </w:tc>
        <w:tc>
          <w:tcPr>
            <w:tcW w:w="851" w:type="dxa"/>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675" w:type="dxa"/>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w:t>
            </w:r>
          </w:p>
        </w:tc>
        <w:tc>
          <w:tcPr>
            <w:tcW w:w="1872" w:type="dxa"/>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反铲挖掘机</w:t>
            </w:r>
          </w:p>
        </w:tc>
        <w:tc>
          <w:tcPr>
            <w:tcW w:w="1276" w:type="dxa"/>
            <w:gridSpan w:val="2"/>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SY245H</w:t>
            </w:r>
          </w:p>
        </w:tc>
        <w:tc>
          <w:tcPr>
            <w:tcW w:w="850" w:type="dxa"/>
            <w:gridSpan w:val="2"/>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2台</w:t>
            </w:r>
          </w:p>
        </w:tc>
        <w:tc>
          <w:tcPr>
            <w:tcW w:w="901" w:type="dxa"/>
            <w:gridSpan w:val="2"/>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中国</w:t>
            </w:r>
          </w:p>
        </w:tc>
        <w:tc>
          <w:tcPr>
            <w:tcW w:w="961" w:type="dxa"/>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2016年</w:t>
            </w:r>
          </w:p>
        </w:tc>
        <w:tc>
          <w:tcPr>
            <w:tcW w:w="874" w:type="dxa"/>
            <w:noWrap/>
            <w:vAlign w:val="center"/>
          </w:tcPr>
          <w:p>
            <w:pPr>
              <w:widowControl/>
              <w:adjustRightInd w:val="0"/>
              <w:spacing w:line="240" w:lineRule="exact"/>
              <w:jc w:val="center"/>
              <w:rPr>
                <w:rFonts w:cs="Times New Roman"/>
                <w:sz w:val="21"/>
                <w:szCs w:val="21"/>
                <w:lang w:val="en-US"/>
              </w:rPr>
            </w:pPr>
          </w:p>
        </w:tc>
        <w:tc>
          <w:tcPr>
            <w:tcW w:w="746" w:type="dxa"/>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良好</w:t>
            </w:r>
          </w:p>
        </w:tc>
        <w:tc>
          <w:tcPr>
            <w:tcW w:w="851" w:type="dxa"/>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斗容1.5m</w:t>
            </w:r>
            <w:r>
              <w:rPr>
                <w:rFonts w:hint="eastAsia" w:cs="Times New Roman"/>
                <w:sz w:val="21"/>
                <w:szCs w:val="21"/>
                <w:vertAlign w:val="superscript"/>
                <w:lang w:val="en-US"/>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675" w:type="dxa"/>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2</w:t>
            </w:r>
          </w:p>
        </w:tc>
        <w:tc>
          <w:tcPr>
            <w:tcW w:w="1872" w:type="dxa"/>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轮式装载机</w:t>
            </w:r>
          </w:p>
        </w:tc>
        <w:tc>
          <w:tcPr>
            <w:tcW w:w="1276" w:type="dxa"/>
            <w:gridSpan w:val="2"/>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XG956N</w:t>
            </w:r>
          </w:p>
        </w:tc>
        <w:tc>
          <w:tcPr>
            <w:tcW w:w="850" w:type="dxa"/>
            <w:gridSpan w:val="2"/>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2台</w:t>
            </w:r>
          </w:p>
        </w:tc>
        <w:tc>
          <w:tcPr>
            <w:tcW w:w="901" w:type="dxa"/>
            <w:gridSpan w:val="2"/>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中国</w:t>
            </w:r>
          </w:p>
        </w:tc>
        <w:tc>
          <w:tcPr>
            <w:tcW w:w="961" w:type="dxa"/>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2015年</w:t>
            </w:r>
          </w:p>
        </w:tc>
        <w:tc>
          <w:tcPr>
            <w:tcW w:w="874" w:type="dxa"/>
            <w:noWrap/>
            <w:vAlign w:val="center"/>
          </w:tcPr>
          <w:p>
            <w:pPr>
              <w:widowControl/>
              <w:adjustRightInd w:val="0"/>
              <w:spacing w:line="240" w:lineRule="exact"/>
              <w:jc w:val="center"/>
              <w:rPr>
                <w:rFonts w:cs="Times New Roman"/>
                <w:sz w:val="21"/>
                <w:szCs w:val="21"/>
                <w:lang w:val="en-US"/>
              </w:rPr>
            </w:pPr>
          </w:p>
        </w:tc>
        <w:tc>
          <w:tcPr>
            <w:tcW w:w="746" w:type="dxa"/>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良好</w:t>
            </w:r>
          </w:p>
        </w:tc>
        <w:tc>
          <w:tcPr>
            <w:tcW w:w="851" w:type="dxa"/>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斗容2.2m</w:t>
            </w:r>
            <w:r>
              <w:rPr>
                <w:rFonts w:hint="eastAsia" w:cs="Times New Roman"/>
                <w:sz w:val="21"/>
                <w:szCs w:val="21"/>
                <w:vertAlign w:val="superscript"/>
                <w:lang w:val="en-US"/>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675" w:type="dxa"/>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3</w:t>
            </w:r>
          </w:p>
        </w:tc>
        <w:tc>
          <w:tcPr>
            <w:tcW w:w="1872" w:type="dxa"/>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汽车起重机</w:t>
            </w:r>
          </w:p>
        </w:tc>
        <w:tc>
          <w:tcPr>
            <w:tcW w:w="1276" w:type="dxa"/>
            <w:gridSpan w:val="2"/>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STC250C5-1</w:t>
            </w:r>
          </w:p>
        </w:tc>
        <w:tc>
          <w:tcPr>
            <w:tcW w:w="850" w:type="dxa"/>
            <w:gridSpan w:val="2"/>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1台</w:t>
            </w:r>
          </w:p>
        </w:tc>
        <w:tc>
          <w:tcPr>
            <w:tcW w:w="901" w:type="dxa"/>
            <w:gridSpan w:val="2"/>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中国</w:t>
            </w:r>
          </w:p>
        </w:tc>
        <w:tc>
          <w:tcPr>
            <w:tcW w:w="961" w:type="dxa"/>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2016年</w:t>
            </w:r>
          </w:p>
        </w:tc>
        <w:tc>
          <w:tcPr>
            <w:tcW w:w="874" w:type="dxa"/>
            <w:noWrap/>
            <w:vAlign w:val="center"/>
          </w:tcPr>
          <w:p>
            <w:pPr>
              <w:widowControl/>
              <w:adjustRightInd w:val="0"/>
              <w:spacing w:line="240" w:lineRule="exact"/>
              <w:jc w:val="center"/>
              <w:rPr>
                <w:rFonts w:cs="Times New Roman"/>
                <w:sz w:val="21"/>
                <w:szCs w:val="21"/>
                <w:lang w:val="en-US"/>
              </w:rPr>
            </w:pPr>
          </w:p>
        </w:tc>
        <w:tc>
          <w:tcPr>
            <w:tcW w:w="746" w:type="dxa"/>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良好</w:t>
            </w:r>
          </w:p>
        </w:tc>
        <w:tc>
          <w:tcPr>
            <w:tcW w:w="851" w:type="dxa"/>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25T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675" w:type="dxa"/>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4</w:t>
            </w:r>
          </w:p>
        </w:tc>
        <w:tc>
          <w:tcPr>
            <w:tcW w:w="1872" w:type="dxa"/>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柴油发电机</w:t>
            </w:r>
          </w:p>
        </w:tc>
        <w:tc>
          <w:tcPr>
            <w:tcW w:w="1276" w:type="dxa"/>
            <w:gridSpan w:val="2"/>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50KVA</w:t>
            </w:r>
          </w:p>
        </w:tc>
        <w:tc>
          <w:tcPr>
            <w:tcW w:w="850" w:type="dxa"/>
            <w:gridSpan w:val="2"/>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1台</w:t>
            </w:r>
          </w:p>
        </w:tc>
        <w:tc>
          <w:tcPr>
            <w:tcW w:w="901" w:type="dxa"/>
            <w:gridSpan w:val="2"/>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中国</w:t>
            </w:r>
          </w:p>
        </w:tc>
        <w:tc>
          <w:tcPr>
            <w:tcW w:w="961" w:type="dxa"/>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2017年</w:t>
            </w:r>
          </w:p>
        </w:tc>
        <w:tc>
          <w:tcPr>
            <w:tcW w:w="874" w:type="dxa"/>
            <w:noWrap/>
            <w:vAlign w:val="center"/>
          </w:tcPr>
          <w:p>
            <w:pPr>
              <w:widowControl/>
              <w:adjustRightInd w:val="0"/>
              <w:spacing w:line="240" w:lineRule="exact"/>
              <w:jc w:val="center"/>
              <w:rPr>
                <w:rFonts w:cs="Times New Roman"/>
                <w:sz w:val="21"/>
                <w:szCs w:val="21"/>
                <w:lang w:val="en-US"/>
              </w:rPr>
            </w:pPr>
          </w:p>
        </w:tc>
        <w:tc>
          <w:tcPr>
            <w:tcW w:w="746" w:type="dxa"/>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良好</w:t>
            </w:r>
          </w:p>
        </w:tc>
        <w:tc>
          <w:tcPr>
            <w:tcW w:w="851" w:type="dxa"/>
            <w:noWrap/>
            <w:vAlign w:val="center"/>
          </w:tcPr>
          <w:p>
            <w:pPr>
              <w:widowControl/>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675" w:type="dxa"/>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5</w:t>
            </w:r>
          </w:p>
        </w:tc>
        <w:tc>
          <w:tcPr>
            <w:tcW w:w="1872" w:type="dxa"/>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柴油发电机</w:t>
            </w:r>
          </w:p>
        </w:tc>
        <w:tc>
          <w:tcPr>
            <w:tcW w:w="1276" w:type="dxa"/>
            <w:gridSpan w:val="2"/>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30KVA</w:t>
            </w:r>
          </w:p>
        </w:tc>
        <w:tc>
          <w:tcPr>
            <w:tcW w:w="850" w:type="dxa"/>
            <w:gridSpan w:val="2"/>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1台</w:t>
            </w:r>
          </w:p>
        </w:tc>
        <w:tc>
          <w:tcPr>
            <w:tcW w:w="901" w:type="dxa"/>
            <w:gridSpan w:val="2"/>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中国</w:t>
            </w:r>
          </w:p>
        </w:tc>
        <w:tc>
          <w:tcPr>
            <w:tcW w:w="961" w:type="dxa"/>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2017年</w:t>
            </w:r>
          </w:p>
        </w:tc>
        <w:tc>
          <w:tcPr>
            <w:tcW w:w="874" w:type="dxa"/>
            <w:noWrap/>
            <w:vAlign w:val="center"/>
          </w:tcPr>
          <w:p>
            <w:pPr>
              <w:widowControl/>
              <w:adjustRightInd w:val="0"/>
              <w:spacing w:line="240" w:lineRule="exact"/>
              <w:jc w:val="center"/>
              <w:rPr>
                <w:rFonts w:cs="Times New Roman"/>
                <w:sz w:val="21"/>
                <w:szCs w:val="21"/>
                <w:lang w:val="en-US"/>
              </w:rPr>
            </w:pPr>
          </w:p>
        </w:tc>
        <w:tc>
          <w:tcPr>
            <w:tcW w:w="746" w:type="dxa"/>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良好</w:t>
            </w:r>
          </w:p>
        </w:tc>
        <w:tc>
          <w:tcPr>
            <w:tcW w:w="851" w:type="dxa"/>
            <w:noWrap/>
            <w:vAlign w:val="center"/>
          </w:tcPr>
          <w:p>
            <w:pPr>
              <w:widowControl/>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675" w:type="dxa"/>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6</w:t>
            </w:r>
          </w:p>
        </w:tc>
        <w:tc>
          <w:tcPr>
            <w:tcW w:w="1872" w:type="dxa"/>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自卸车</w:t>
            </w:r>
          </w:p>
        </w:tc>
        <w:tc>
          <w:tcPr>
            <w:tcW w:w="1276" w:type="dxa"/>
            <w:gridSpan w:val="2"/>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8*4</w:t>
            </w:r>
          </w:p>
        </w:tc>
        <w:tc>
          <w:tcPr>
            <w:tcW w:w="850" w:type="dxa"/>
            <w:gridSpan w:val="2"/>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3台</w:t>
            </w:r>
          </w:p>
        </w:tc>
        <w:tc>
          <w:tcPr>
            <w:tcW w:w="901" w:type="dxa"/>
            <w:gridSpan w:val="2"/>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中国</w:t>
            </w:r>
          </w:p>
        </w:tc>
        <w:tc>
          <w:tcPr>
            <w:tcW w:w="961" w:type="dxa"/>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2016年</w:t>
            </w:r>
          </w:p>
        </w:tc>
        <w:tc>
          <w:tcPr>
            <w:tcW w:w="874" w:type="dxa"/>
            <w:noWrap/>
            <w:vAlign w:val="center"/>
          </w:tcPr>
          <w:p>
            <w:pPr>
              <w:widowControl/>
              <w:adjustRightInd w:val="0"/>
              <w:spacing w:line="240" w:lineRule="exact"/>
              <w:jc w:val="center"/>
              <w:rPr>
                <w:rFonts w:cs="Times New Roman"/>
                <w:sz w:val="21"/>
                <w:szCs w:val="21"/>
                <w:lang w:val="en-US"/>
              </w:rPr>
            </w:pPr>
          </w:p>
        </w:tc>
        <w:tc>
          <w:tcPr>
            <w:tcW w:w="746" w:type="dxa"/>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良好</w:t>
            </w:r>
          </w:p>
        </w:tc>
        <w:tc>
          <w:tcPr>
            <w:tcW w:w="851" w:type="dxa"/>
            <w:noWrap/>
            <w:vAlign w:val="center"/>
          </w:tcPr>
          <w:p>
            <w:pPr>
              <w:widowControl/>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675" w:type="dxa"/>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7</w:t>
            </w:r>
          </w:p>
        </w:tc>
        <w:tc>
          <w:tcPr>
            <w:tcW w:w="1872" w:type="dxa"/>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载货汽车</w:t>
            </w:r>
          </w:p>
        </w:tc>
        <w:tc>
          <w:tcPr>
            <w:tcW w:w="1276" w:type="dxa"/>
            <w:gridSpan w:val="2"/>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1.5T</w:t>
            </w:r>
          </w:p>
        </w:tc>
        <w:tc>
          <w:tcPr>
            <w:tcW w:w="850" w:type="dxa"/>
            <w:gridSpan w:val="2"/>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2台</w:t>
            </w:r>
          </w:p>
        </w:tc>
        <w:tc>
          <w:tcPr>
            <w:tcW w:w="901" w:type="dxa"/>
            <w:gridSpan w:val="2"/>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中国</w:t>
            </w:r>
          </w:p>
        </w:tc>
        <w:tc>
          <w:tcPr>
            <w:tcW w:w="961" w:type="dxa"/>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2016年</w:t>
            </w:r>
          </w:p>
        </w:tc>
        <w:tc>
          <w:tcPr>
            <w:tcW w:w="874" w:type="dxa"/>
            <w:noWrap/>
            <w:vAlign w:val="center"/>
          </w:tcPr>
          <w:p>
            <w:pPr>
              <w:widowControl/>
              <w:adjustRightInd w:val="0"/>
              <w:spacing w:line="240" w:lineRule="exact"/>
              <w:jc w:val="center"/>
              <w:rPr>
                <w:rFonts w:cs="Times New Roman"/>
                <w:sz w:val="21"/>
                <w:szCs w:val="21"/>
                <w:lang w:val="en-US"/>
              </w:rPr>
            </w:pPr>
          </w:p>
        </w:tc>
        <w:tc>
          <w:tcPr>
            <w:tcW w:w="746" w:type="dxa"/>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良好</w:t>
            </w:r>
          </w:p>
        </w:tc>
        <w:tc>
          <w:tcPr>
            <w:tcW w:w="851" w:type="dxa"/>
            <w:noWrap/>
            <w:vAlign w:val="center"/>
          </w:tcPr>
          <w:p>
            <w:pPr>
              <w:widowControl/>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675" w:type="dxa"/>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8</w:t>
            </w:r>
          </w:p>
        </w:tc>
        <w:tc>
          <w:tcPr>
            <w:tcW w:w="1872" w:type="dxa"/>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污水泵</w:t>
            </w:r>
          </w:p>
        </w:tc>
        <w:tc>
          <w:tcPr>
            <w:tcW w:w="1276" w:type="dxa"/>
            <w:gridSpan w:val="2"/>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4寸</w:t>
            </w:r>
          </w:p>
        </w:tc>
        <w:tc>
          <w:tcPr>
            <w:tcW w:w="850" w:type="dxa"/>
            <w:gridSpan w:val="2"/>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5台</w:t>
            </w:r>
          </w:p>
        </w:tc>
        <w:tc>
          <w:tcPr>
            <w:tcW w:w="901" w:type="dxa"/>
            <w:gridSpan w:val="2"/>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中国</w:t>
            </w:r>
          </w:p>
        </w:tc>
        <w:tc>
          <w:tcPr>
            <w:tcW w:w="961" w:type="dxa"/>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2018年</w:t>
            </w:r>
          </w:p>
        </w:tc>
        <w:tc>
          <w:tcPr>
            <w:tcW w:w="874" w:type="dxa"/>
            <w:noWrap/>
            <w:vAlign w:val="center"/>
          </w:tcPr>
          <w:p>
            <w:pPr>
              <w:widowControl/>
              <w:adjustRightInd w:val="0"/>
              <w:spacing w:line="240" w:lineRule="exact"/>
              <w:jc w:val="center"/>
              <w:rPr>
                <w:rFonts w:cs="Times New Roman"/>
                <w:sz w:val="21"/>
                <w:szCs w:val="21"/>
                <w:lang w:val="en-US"/>
              </w:rPr>
            </w:pPr>
          </w:p>
        </w:tc>
        <w:tc>
          <w:tcPr>
            <w:tcW w:w="746" w:type="dxa"/>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良好</w:t>
            </w:r>
          </w:p>
        </w:tc>
        <w:tc>
          <w:tcPr>
            <w:tcW w:w="851" w:type="dxa"/>
            <w:noWrap/>
            <w:vAlign w:val="center"/>
          </w:tcPr>
          <w:p>
            <w:pPr>
              <w:widowControl/>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675" w:type="dxa"/>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9</w:t>
            </w:r>
          </w:p>
        </w:tc>
        <w:tc>
          <w:tcPr>
            <w:tcW w:w="1872" w:type="dxa"/>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洒水车</w:t>
            </w:r>
          </w:p>
        </w:tc>
        <w:tc>
          <w:tcPr>
            <w:tcW w:w="1276" w:type="dxa"/>
            <w:gridSpan w:val="2"/>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10m</w:t>
            </w:r>
            <w:r>
              <w:rPr>
                <w:rFonts w:hint="eastAsia" w:cs="Times New Roman"/>
                <w:sz w:val="21"/>
                <w:szCs w:val="21"/>
                <w:vertAlign w:val="superscript"/>
                <w:lang w:val="en-US"/>
              </w:rPr>
              <w:t>3</w:t>
            </w:r>
          </w:p>
        </w:tc>
        <w:tc>
          <w:tcPr>
            <w:tcW w:w="850" w:type="dxa"/>
            <w:gridSpan w:val="2"/>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1台</w:t>
            </w:r>
          </w:p>
        </w:tc>
        <w:tc>
          <w:tcPr>
            <w:tcW w:w="901" w:type="dxa"/>
            <w:gridSpan w:val="2"/>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中国</w:t>
            </w:r>
          </w:p>
        </w:tc>
        <w:tc>
          <w:tcPr>
            <w:tcW w:w="961" w:type="dxa"/>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2017年</w:t>
            </w:r>
          </w:p>
        </w:tc>
        <w:tc>
          <w:tcPr>
            <w:tcW w:w="874" w:type="dxa"/>
            <w:noWrap/>
            <w:vAlign w:val="center"/>
          </w:tcPr>
          <w:p>
            <w:pPr>
              <w:widowControl/>
              <w:adjustRightInd w:val="0"/>
              <w:spacing w:line="240" w:lineRule="exact"/>
              <w:jc w:val="center"/>
              <w:rPr>
                <w:rFonts w:cs="Times New Roman"/>
                <w:sz w:val="21"/>
                <w:szCs w:val="21"/>
                <w:lang w:val="en-US"/>
              </w:rPr>
            </w:pPr>
          </w:p>
        </w:tc>
        <w:tc>
          <w:tcPr>
            <w:tcW w:w="746" w:type="dxa"/>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良好</w:t>
            </w:r>
          </w:p>
        </w:tc>
        <w:tc>
          <w:tcPr>
            <w:tcW w:w="851" w:type="dxa"/>
            <w:noWrap/>
            <w:vAlign w:val="center"/>
          </w:tcPr>
          <w:p>
            <w:pPr>
              <w:widowControl/>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675" w:type="dxa"/>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10</w:t>
            </w:r>
          </w:p>
        </w:tc>
        <w:tc>
          <w:tcPr>
            <w:tcW w:w="1872" w:type="dxa"/>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洒水车</w:t>
            </w:r>
          </w:p>
        </w:tc>
        <w:tc>
          <w:tcPr>
            <w:tcW w:w="1276" w:type="dxa"/>
            <w:gridSpan w:val="2"/>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5m</w:t>
            </w:r>
            <w:r>
              <w:rPr>
                <w:rFonts w:hint="eastAsia" w:cs="Times New Roman"/>
                <w:sz w:val="21"/>
                <w:szCs w:val="21"/>
                <w:vertAlign w:val="superscript"/>
                <w:lang w:val="en-US"/>
              </w:rPr>
              <w:t>3</w:t>
            </w:r>
          </w:p>
        </w:tc>
        <w:tc>
          <w:tcPr>
            <w:tcW w:w="850" w:type="dxa"/>
            <w:gridSpan w:val="2"/>
            <w:noWrap/>
            <w:vAlign w:val="center"/>
          </w:tcPr>
          <w:p>
            <w:pPr>
              <w:widowControl/>
              <w:adjustRightInd w:val="0"/>
              <w:spacing w:line="240" w:lineRule="exact"/>
              <w:jc w:val="center"/>
              <w:rPr>
                <w:rFonts w:cs="Times New Roman"/>
                <w:sz w:val="21"/>
                <w:szCs w:val="21"/>
                <w:lang w:val="en-US"/>
              </w:rPr>
            </w:pPr>
            <w:r>
              <w:rPr>
                <w:rFonts w:cs="Times New Roman"/>
                <w:sz w:val="21"/>
                <w:szCs w:val="21"/>
                <w:lang w:val="en-US"/>
              </w:rPr>
              <w:t>2</w:t>
            </w:r>
            <w:r>
              <w:rPr>
                <w:rFonts w:hint="eastAsia" w:cs="Times New Roman"/>
                <w:sz w:val="21"/>
                <w:szCs w:val="21"/>
                <w:lang w:val="en-US"/>
              </w:rPr>
              <w:t>台</w:t>
            </w:r>
          </w:p>
        </w:tc>
        <w:tc>
          <w:tcPr>
            <w:tcW w:w="901" w:type="dxa"/>
            <w:gridSpan w:val="2"/>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中国</w:t>
            </w:r>
          </w:p>
        </w:tc>
        <w:tc>
          <w:tcPr>
            <w:tcW w:w="961" w:type="dxa"/>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2017年</w:t>
            </w:r>
          </w:p>
        </w:tc>
        <w:tc>
          <w:tcPr>
            <w:tcW w:w="874" w:type="dxa"/>
            <w:noWrap/>
            <w:vAlign w:val="center"/>
          </w:tcPr>
          <w:p>
            <w:pPr>
              <w:widowControl/>
              <w:adjustRightInd w:val="0"/>
              <w:spacing w:line="240" w:lineRule="exact"/>
              <w:jc w:val="center"/>
              <w:rPr>
                <w:rFonts w:cs="Times New Roman"/>
                <w:sz w:val="21"/>
                <w:szCs w:val="21"/>
                <w:lang w:val="en-US"/>
              </w:rPr>
            </w:pPr>
          </w:p>
        </w:tc>
        <w:tc>
          <w:tcPr>
            <w:tcW w:w="746" w:type="dxa"/>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良好</w:t>
            </w:r>
          </w:p>
        </w:tc>
        <w:tc>
          <w:tcPr>
            <w:tcW w:w="851" w:type="dxa"/>
            <w:noWrap/>
            <w:vAlign w:val="center"/>
          </w:tcPr>
          <w:p>
            <w:pPr>
              <w:widowControl/>
              <w:adjustRightInd w:val="0"/>
              <w:spacing w:line="240" w:lineRule="exact"/>
              <w:jc w:val="center"/>
              <w:rPr>
                <w:rFonts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9006" w:type="dxa"/>
            <w:gridSpan w:val="12"/>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可配置力工30人，电工5人，现场管理人员2人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blHeader/>
        </w:trPr>
        <w:tc>
          <w:tcPr>
            <w:tcW w:w="9006" w:type="dxa"/>
            <w:gridSpan w:val="12"/>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 xml:space="preserve">（二）辽宁中光城建工程有限公司 </w:t>
            </w:r>
            <w:r>
              <w:rPr>
                <w:rFonts w:cs="Times New Roman"/>
                <w:sz w:val="21"/>
                <w:szCs w:val="21"/>
                <w:lang w:val="en-US"/>
              </w:rPr>
              <w:t xml:space="preserve"> </w:t>
            </w:r>
            <w:r>
              <w:rPr>
                <w:rFonts w:hint="eastAsia" w:cs="Times New Roman"/>
                <w:sz w:val="21"/>
                <w:szCs w:val="21"/>
                <w:lang w:val="en-US"/>
              </w:rPr>
              <w:t xml:space="preserve">侯彦志 </w:t>
            </w:r>
            <w:r>
              <w:rPr>
                <w:rFonts w:cs="Times New Roman"/>
                <w:sz w:val="21"/>
                <w:szCs w:val="21"/>
                <w:lang w:val="en-US"/>
              </w:rPr>
              <w:t xml:space="preserve"> </w:t>
            </w:r>
            <w:r>
              <w:rPr>
                <w:rFonts w:hint="eastAsia" w:cs="Times New Roman"/>
                <w:sz w:val="21"/>
                <w:szCs w:val="21"/>
                <w:lang w:val="en-US"/>
              </w:rPr>
              <w:t>18940376567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blHeader/>
        </w:trPr>
        <w:tc>
          <w:tcPr>
            <w:tcW w:w="675" w:type="dxa"/>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序号</w:t>
            </w:r>
          </w:p>
        </w:tc>
        <w:tc>
          <w:tcPr>
            <w:tcW w:w="2026" w:type="dxa"/>
            <w:gridSpan w:val="2"/>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机械或设备名称</w:t>
            </w:r>
          </w:p>
        </w:tc>
        <w:tc>
          <w:tcPr>
            <w:tcW w:w="1425" w:type="dxa"/>
            <w:gridSpan w:val="2"/>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型号</w:t>
            </w:r>
          </w:p>
          <w:p>
            <w:pPr>
              <w:widowControl/>
              <w:adjustRightInd w:val="0"/>
              <w:spacing w:line="240" w:lineRule="exact"/>
              <w:jc w:val="center"/>
              <w:rPr>
                <w:rFonts w:cs="Times New Roman"/>
                <w:sz w:val="21"/>
                <w:szCs w:val="21"/>
                <w:lang w:val="en-US"/>
              </w:rPr>
            </w:pPr>
            <w:r>
              <w:rPr>
                <w:rFonts w:hint="eastAsia" w:cs="Times New Roman"/>
                <w:sz w:val="21"/>
                <w:szCs w:val="21"/>
                <w:lang w:val="en-US"/>
              </w:rPr>
              <w:t>规格</w:t>
            </w:r>
          </w:p>
        </w:tc>
        <w:tc>
          <w:tcPr>
            <w:tcW w:w="705" w:type="dxa"/>
            <w:gridSpan w:val="2"/>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数量</w:t>
            </w:r>
          </w:p>
        </w:tc>
        <w:tc>
          <w:tcPr>
            <w:tcW w:w="743" w:type="dxa"/>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国别产地</w:t>
            </w:r>
          </w:p>
        </w:tc>
        <w:tc>
          <w:tcPr>
            <w:tcW w:w="961" w:type="dxa"/>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制造年份</w:t>
            </w:r>
          </w:p>
        </w:tc>
        <w:tc>
          <w:tcPr>
            <w:tcW w:w="874" w:type="dxa"/>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额定功率（KW）</w:t>
            </w:r>
          </w:p>
        </w:tc>
        <w:tc>
          <w:tcPr>
            <w:tcW w:w="746" w:type="dxa"/>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生产能力</w:t>
            </w:r>
          </w:p>
        </w:tc>
        <w:tc>
          <w:tcPr>
            <w:tcW w:w="851" w:type="dxa"/>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675" w:type="dxa"/>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w:t>
            </w:r>
          </w:p>
        </w:tc>
        <w:tc>
          <w:tcPr>
            <w:tcW w:w="2026" w:type="dxa"/>
            <w:gridSpan w:val="2"/>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发电机</w:t>
            </w:r>
          </w:p>
        </w:tc>
        <w:tc>
          <w:tcPr>
            <w:tcW w:w="1425" w:type="dxa"/>
            <w:gridSpan w:val="2"/>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50GF112</w:t>
            </w:r>
          </w:p>
        </w:tc>
        <w:tc>
          <w:tcPr>
            <w:tcW w:w="705" w:type="dxa"/>
            <w:gridSpan w:val="2"/>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2</w:t>
            </w:r>
          </w:p>
        </w:tc>
        <w:tc>
          <w:tcPr>
            <w:tcW w:w="743" w:type="dxa"/>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徐州</w:t>
            </w:r>
          </w:p>
        </w:tc>
        <w:tc>
          <w:tcPr>
            <w:tcW w:w="961" w:type="dxa"/>
            <w:noWrap/>
            <w:vAlign w:val="center"/>
          </w:tcPr>
          <w:p>
            <w:pPr>
              <w:widowControl/>
              <w:adjustRightInd w:val="0"/>
              <w:snapToGrid w:val="0"/>
              <w:spacing w:line="240" w:lineRule="exact"/>
              <w:jc w:val="center"/>
              <w:rPr>
                <w:rFonts w:cs="Times New Roman"/>
                <w:sz w:val="21"/>
                <w:szCs w:val="21"/>
                <w:lang w:val="en-US"/>
              </w:rPr>
            </w:pPr>
            <w:r>
              <w:rPr>
                <w:rFonts w:hint="eastAsia" w:cs="Times New Roman"/>
                <w:sz w:val="21"/>
                <w:szCs w:val="21"/>
                <w:lang w:val="en-US"/>
              </w:rPr>
              <w:t>2016</w:t>
            </w:r>
          </w:p>
        </w:tc>
        <w:tc>
          <w:tcPr>
            <w:tcW w:w="874" w:type="dxa"/>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120</w:t>
            </w:r>
          </w:p>
        </w:tc>
        <w:tc>
          <w:tcPr>
            <w:tcW w:w="746" w:type="dxa"/>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良好</w:t>
            </w:r>
          </w:p>
        </w:tc>
        <w:tc>
          <w:tcPr>
            <w:tcW w:w="851" w:type="dxa"/>
            <w:noWrap/>
            <w:vAlign w:val="center"/>
          </w:tcPr>
          <w:p>
            <w:pPr>
              <w:pStyle w:val="417"/>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675" w:type="dxa"/>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2</w:t>
            </w:r>
          </w:p>
        </w:tc>
        <w:tc>
          <w:tcPr>
            <w:tcW w:w="2026" w:type="dxa"/>
            <w:gridSpan w:val="2"/>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装载机</w:t>
            </w:r>
          </w:p>
        </w:tc>
        <w:tc>
          <w:tcPr>
            <w:tcW w:w="1425" w:type="dxa"/>
            <w:gridSpan w:val="2"/>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ZL40C</w:t>
            </w:r>
          </w:p>
        </w:tc>
        <w:tc>
          <w:tcPr>
            <w:tcW w:w="705" w:type="dxa"/>
            <w:gridSpan w:val="2"/>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2</w:t>
            </w:r>
          </w:p>
        </w:tc>
        <w:tc>
          <w:tcPr>
            <w:tcW w:w="743" w:type="dxa"/>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柳工</w:t>
            </w:r>
          </w:p>
        </w:tc>
        <w:tc>
          <w:tcPr>
            <w:tcW w:w="961" w:type="dxa"/>
            <w:noWrap/>
            <w:vAlign w:val="center"/>
          </w:tcPr>
          <w:p>
            <w:pPr>
              <w:widowControl/>
              <w:adjustRightInd w:val="0"/>
              <w:snapToGrid w:val="0"/>
              <w:spacing w:line="240" w:lineRule="exact"/>
              <w:jc w:val="center"/>
              <w:rPr>
                <w:rFonts w:cs="Times New Roman"/>
                <w:sz w:val="21"/>
                <w:szCs w:val="21"/>
                <w:lang w:val="en-US"/>
              </w:rPr>
            </w:pPr>
            <w:r>
              <w:rPr>
                <w:rFonts w:hint="eastAsia" w:cs="Times New Roman"/>
                <w:sz w:val="21"/>
                <w:szCs w:val="21"/>
                <w:lang w:val="en-US"/>
              </w:rPr>
              <w:t>2015</w:t>
            </w:r>
          </w:p>
        </w:tc>
        <w:tc>
          <w:tcPr>
            <w:tcW w:w="874" w:type="dxa"/>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140</w:t>
            </w:r>
          </w:p>
        </w:tc>
        <w:tc>
          <w:tcPr>
            <w:tcW w:w="746" w:type="dxa"/>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良好</w:t>
            </w:r>
          </w:p>
        </w:tc>
        <w:tc>
          <w:tcPr>
            <w:tcW w:w="851" w:type="dxa"/>
            <w:noWrap/>
            <w:vAlign w:val="center"/>
          </w:tcPr>
          <w:p>
            <w:pPr>
              <w:pStyle w:val="417"/>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675" w:type="dxa"/>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3</w:t>
            </w:r>
          </w:p>
        </w:tc>
        <w:tc>
          <w:tcPr>
            <w:tcW w:w="2026" w:type="dxa"/>
            <w:gridSpan w:val="2"/>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高空作业车</w:t>
            </w:r>
          </w:p>
        </w:tc>
        <w:tc>
          <w:tcPr>
            <w:tcW w:w="1425" w:type="dxa"/>
            <w:gridSpan w:val="2"/>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12米</w:t>
            </w:r>
          </w:p>
        </w:tc>
        <w:tc>
          <w:tcPr>
            <w:tcW w:w="705" w:type="dxa"/>
            <w:gridSpan w:val="2"/>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2</w:t>
            </w:r>
          </w:p>
        </w:tc>
        <w:tc>
          <w:tcPr>
            <w:tcW w:w="743" w:type="dxa"/>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长沙</w:t>
            </w:r>
          </w:p>
        </w:tc>
        <w:tc>
          <w:tcPr>
            <w:tcW w:w="961" w:type="dxa"/>
            <w:noWrap/>
            <w:vAlign w:val="center"/>
          </w:tcPr>
          <w:p>
            <w:pPr>
              <w:widowControl/>
              <w:adjustRightInd w:val="0"/>
              <w:snapToGrid w:val="0"/>
              <w:spacing w:line="240" w:lineRule="exact"/>
              <w:jc w:val="center"/>
              <w:rPr>
                <w:rFonts w:cs="Times New Roman"/>
                <w:sz w:val="21"/>
                <w:szCs w:val="21"/>
                <w:lang w:val="en-US"/>
              </w:rPr>
            </w:pPr>
            <w:r>
              <w:rPr>
                <w:rFonts w:hint="eastAsia" w:cs="Times New Roman"/>
                <w:sz w:val="21"/>
                <w:szCs w:val="21"/>
                <w:lang w:val="en-US"/>
              </w:rPr>
              <w:t>2018</w:t>
            </w:r>
          </w:p>
        </w:tc>
        <w:tc>
          <w:tcPr>
            <w:tcW w:w="874" w:type="dxa"/>
            <w:noWrap/>
            <w:vAlign w:val="center"/>
          </w:tcPr>
          <w:p>
            <w:pPr>
              <w:widowControl/>
              <w:adjustRightInd w:val="0"/>
              <w:spacing w:line="240" w:lineRule="exact"/>
              <w:jc w:val="center"/>
              <w:rPr>
                <w:rFonts w:cs="Times New Roman"/>
                <w:sz w:val="21"/>
                <w:szCs w:val="21"/>
                <w:lang w:val="en-US"/>
              </w:rPr>
            </w:pPr>
          </w:p>
        </w:tc>
        <w:tc>
          <w:tcPr>
            <w:tcW w:w="746" w:type="dxa"/>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良好</w:t>
            </w:r>
          </w:p>
        </w:tc>
        <w:tc>
          <w:tcPr>
            <w:tcW w:w="851" w:type="dxa"/>
            <w:noWrap/>
            <w:vAlign w:val="center"/>
          </w:tcPr>
          <w:p>
            <w:pPr>
              <w:pStyle w:val="417"/>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675" w:type="dxa"/>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4</w:t>
            </w:r>
          </w:p>
        </w:tc>
        <w:tc>
          <w:tcPr>
            <w:tcW w:w="2026" w:type="dxa"/>
            <w:gridSpan w:val="2"/>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挖掘机</w:t>
            </w:r>
          </w:p>
        </w:tc>
        <w:tc>
          <w:tcPr>
            <w:tcW w:w="1425" w:type="dxa"/>
            <w:gridSpan w:val="2"/>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SY210c</w:t>
            </w:r>
          </w:p>
        </w:tc>
        <w:tc>
          <w:tcPr>
            <w:tcW w:w="705" w:type="dxa"/>
            <w:gridSpan w:val="2"/>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2</w:t>
            </w:r>
          </w:p>
        </w:tc>
        <w:tc>
          <w:tcPr>
            <w:tcW w:w="743" w:type="dxa"/>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日本</w:t>
            </w:r>
          </w:p>
        </w:tc>
        <w:tc>
          <w:tcPr>
            <w:tcW w:w="961" w:type="dxa"/>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2016</w:t>
            </w:r>
          </w:p>
        </w:tc>
        <w:tc>
          <w:tcPr>
            <w:tcW w:w="874" w:type="dxa"/>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135</w:t>
            </w:r>
          </w:p>
        </w:tc>
        <w:tc>
          <w:tcPr>
            <w:tcW w:w="746" w:type="dxa"/>
            <w:noWrap/>
            <w:vAlign w:val="center"/>
          </w:tcPr>
          <w:p>
            <w:pPr>
              <w:widowControl/>
              <w:adjustRightInd w:val="0"/>
              <w:spacing w:line="240" w:lineRule="exact"/>
              <w:jc w:val="center"/>
              <w:rPr>
                <w:rFonts w:cs="Times New Roman"/>
                <w:sz w:val="21"/>
                <w:szCs w:val="21"/>
                <w:lang w:val="en-US"/>
              </w:rPr>
            </w:pPr>
          </w:p>
        </w:tc>
        <w:tc>
          <w:tcPr>
            <w:tcW w:w="851" w:type="dxa"/>
            <w:noWrap/>
            <w:vAlign w:val="center"/>
          </w:tcPr>
          <w:p>
            <w:pPr>
              <w:pStyle w:val="417"/>
              <w:autoSpaceDE w:val="0"/>
              <w:autoSpaceDN w:val="0"/>
              <w:adjustRightInd w:val="0"/>
              <w:spacing w:line="440" w:lineRule="exact"/>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675" w:type="dxa"/>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5</w:t>
            </w:r>
          </w:p>
        </w:tc>
        <w:tc>
          <w:tcPr>
            <w:tcW w:w="2026" w:type="dxa"/>
            <w:gridSpan w:val="2"/>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载重自卸汽车</w:t>
            </w:r>
          </w:p>
        </w:tc>
        <w:tc>
          <w:tcPr>
            <w:tcW w:w="1425" w:type="dxa"/>
            <w:gridSpan w:val="2"/>
            <w:noWrap/>
            <w:vAlign w:val="center"/>
          </w:tcPr>
          <w:p>
            <w:pPr>
              <w:widowControl/>
              <w:adjustRightInd w:val="0"/>
              <w:spacing w:line="240" w:lineRule="exact"/>
              <w:jc w:val="center"/>
              <w:rPr>
                <w:rFonts w:cs="Times New Roman"/>
                <w:sz w:val="21"/>
                <w:szCs w:val="21"/>
                <w:lang w:val="en-US"/>
              </w:rPr>
            </w:pPr>
          </w:p>
        </w:tc>
        <w:tc>
          <w:tcPr>
            <w:tcW w:w="705" w:type="dxa"/>
            <w:gridSpan w:val="2"/>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5</w:t>
            </w:r>
          </w:p>
        </w:tc>
        <w:tc>
          <w:tcPr>
            <w:tcW w:w="743" w:type="dxa"/>
            <w:noWrap/>
            <w:vAlign w:val="center"/>
          </w:tcPr>
          <w:p>
            <w:pPr>
              <w:widowControl/>
              <w:adjustRightInd w:val="0"/>
              <w:spacing w:line="240" w:lineRule="exact"/>
              <w:jc w:val="center"/>
              <w:rPr>
                <w:rFonts w:cs="Times New Roman"/>
                <w:sz w:val="21"/>
                <w:szCs w:val="21"/>
                <w:lang w:val="en-US"/>
              </w:rPr>
            </w:pPr>
          </w:p>
        </w:tc>
        <w:tc>
          <w:tcPr>
            <w:tcW w:w="961" w:type="dxa"/>
            <w:noWrap/>
            <w:vAlign w:val="center"/>
          </w:tcPr>
          <w:p>
            <w:pPr>
              <w:widowControl/>
              <w:adjustRightInd w:val="0"/>
              <w:snapToGrid w:val="0"/>
              <w:spacing w:line="240" w:lineRule="exact"/>
              <w:jc w:val="center"/>
              <w:rPr>
                <w:rFonts w:cs="Times New Roman"/>
                <w:sz w:val="21"/>
                <w:szCs w:val="21"/>
                <w:lang w:val="en-US"/>
              </w:rPr>
            </w:pPr>
            <w:r>
              <w:rPr>
                <w:rFonts w:hint="eastAsia" w:cs="Times New Roman"/>
                <w:sz w:val="21"/>
                <w:szCs w:val="21"/>
                <w:lang w:val="en-US"/>
              </w:rPr>
              <w:t>2016</w:t>
            </w:r>
          </w:p>
        </w:tc>
        <w:tc>
          <w:tcPr>
            <w:tcW w:w="874" w:type="dxa"/>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180</w:t>
            </w:r>
          </w:p>
        </w:tc>
        <w:tc>
          <w:tcPr>
            <w:tcW w:w="746" w:type="dxa"/>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良好</w:t>
            </w:r>
          </w:p>
        </w:tc>
        <w:tc>
          <w:tcPr>
            <w:tcW w:w="851" w:type="dxa"/>
            <w:noWrap/>
            <w:vAlign w:val="center"/>
          </w:tcPr>
          <w:p>
            <w:pPr>
              <w:pStyle w:val="417"/>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675" w:type="dxa"/>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6</w:t>
            </w:r>
          </w:p>
        </w:tc>
        <w:tc>
          <w:tcPr>
            <w:tcW w:w="2026" w:type="dxa"/>
            <w:gridSpan w:val="2"/>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吊车</w:t>
            </w:r>
          </w:p>
        </w:tc>
        <w:tc>
          <w:tcPr>
            <w:tcW w:w="1425" w:type="dxa"/>
            <w:gridSpan w:val="2"/>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XL-25</w:t>
            </w:r>
          </w:p>
        </w:tc>
        <w:tc>
          <w:tcPr>
            <w:tcW w:w="705" w:type="dxa"/>
            <w:gridSpan w:val="2"/>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2</w:t>
            </w:r>
          </w:p>
        </w:tc>
        <w:tc>
          <w:tcPr>
            <w:tcW w:w="743" w:type="dxa"/>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国产</w:t>
            </w:r>
          </w:p>
        </w:tc>
        <w:tc>
          <w:tcPr>
            <w:tcW w:w="961" w:type="dxa"/>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2004</w:t>
            </w:r>
          </w:p>
        </w:tc>
        <w:tc>
          <w:tcPr>
            <w:tcW w:w="874" w:type="dxa"/>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240</w:t>
            </w:r>
          </w:p>
        </w:tc>
        <w:tc>
          <w:tcPr>
            <w:tcW w:w="746" w:type="dxa"/>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良好</w:t>
            </w:r>
          </w:p>
        </w:tc>
        <w:tc>
          <w:tcPr>
            <w:tcW w:w="851" w:type="dxa"/>
            <w:noWrap/>
            <w:vAlign w:val="center"/>
          </w:tcPr>
          <w:p>
            <w:pPr>
              <w:pStyle w:val="417"/>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675" w:type="dxa"/>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7</w:t>
            </w:r>
          </w:p>
        </w:tc>
        <w:tc>
          <w:tcPr>
            <w:tcW w:w="2026" w:type="dxa"/>
            <w:gridSpan w:val="2"/>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绿化洒水车</w:t>
            </w:r>
          </w:p>
        </w:tc>
        <w:tc>
          <w:tcPr>
            <w:tcW w:w="1425" w:type="dxa"/>
            <w:gridSpan w:val="2"/>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BC75-605H</w:t>
            </w:r>
          </w:p>
        </w:tc>
        <w:tc>
          <w:tcPr>
            <w:tcW w:w="705" w:type="dxa"/>
            <w:gridSpan w:val="2"/>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w:t>
            </w:r>
          </w:p>
        </w:tc>
        <w:tc>
          <w:tcPr>
            <w:tcW w:w="743" w:type="dxa"/>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国产</w:t>
            </w:r>
          </w:p>
        </w:tc>
        <w:tc>
          <w:tcPr>
            <w:tcW w:w="961" w:type="dxa"/>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2004</w:t>
            </w:r>
          </w:p>
        </w:tc>
        <w:tc>
          <w:tcPr>
            <w:tcW w:w="874" w:type="dxa"/>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110</w:t>
            </w:r>
          </w:p>
        </w:tc>
        <w:tc>
          <w:tcPr>
            <w:tcW w:w="746" w:type="dxa"/>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良好</w:t>
            </w:r>
          </w:p>
        </w:tc>
        <w:tc>
          <w:tcPr>
            <w:tcW w:w="851" w:type="dxa"/>
            <w:noWrap/>
            <w:vAlign w:val="center"/>
          </w:tcPr>
          <w:p>
            <w:pPr>
              <w:pStyle w:val="417"/>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675" w:type="dxa"/>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8</w:t>
            </w:r>
          </w:p>
        </w:tc>
        <w:tc>
          <w:tcPr>
            <w:tcW w:w="2026" w:type="dxa"/>
            <w:gridSpan w:val="2"/>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手锯</w:t>
            </w:r>
          </w:p>
        </w:tc>
        <w:tc>
          <w:tcPr>
            <w:tcW w:w="1425" w:type="dxa"/>
            <w:gridSpan w:val="2"/>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德之助</w:t>
            </w:r>
          </w:p>
        </w:tc>
        <w:tc>
          <w:tcPr>
            <w:tcW w:w="705" w:type="dxa"/>
            <w:gridSpan w:val="2"/>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4</w:t>
            </w:r>
          </w:p>
        </w:tc>
        <w:tc>
          <w:tcPr>
            <w:tcW w:w="743" w:type="dxa"/>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国产</w:t>
            </w:r>
          </w:p>
        </w:tc>
        <w:tc>
          <w:tcPr>
            <w:tcW w:w="961" w:type="dxa"/>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2019</w:t>
            </w:r>
          </w:p>
        </w:tc>
        <w:tc>
          <w:tcPr>
            <w:tcW w:w="874" w:type="dxa"/>
            <w:noWrap/>
            <w:vAlign w:val="center"/>
          </w:tcPr>
          <w:p>
            <w:pPr>
              <w:widowControl/>
              <w:adjustRightInd w:val="0"/>
              <w:spacing w:line="240" w:lineRule="exact"/>
              <w:jc w:val="center"/>
              <w:rPr>
                <w:rFonts w:cs="Times New Roman"/>
                <w:sz w:val="21"/>
                <w:szCs w:val="21"/>
                <w:lang w:val="en-US"/>
              </w:rPr>
            </w:pPr>
          </w:p>
        </w:tc>
        <w:tc>
          <w:tcPr>
            <w:tcW w:w="746" w:type="dxa"/>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良好</w:t>
            </w:r>
          </w:p>
        </w:tc>
        <w:tc>
          <w:tcPr>
            <w:tcW w:w="851" w:type="dxa"/>
            <w:noWrap/>
            <w:vAlign w:val="center"/>
          </w:tcPr>
          <w:p>
            <w:pPr>
              <w:pStyle w:val="417"/>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675" w:type="dxa"/>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9</w:t>
            </w:r>
          </w:p>
        </w:tc>
        <w:tc>
          <w:tcPr>
            <w:tcW w:w="2026" w:type="dxa"/>
            <w:gridSpan w:val="2"/>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高架剪</w:t>
            </w:r>
          </w:p>
        </w:tc>
        <w:tc>
          <w:tcPr>
            <w:tcW w:w="1425" w:type="dxa"/>
            <w:gridSpan w:val="2"/>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德之助</w:t>
            </w:r>
          </w:p>
        </w:tc>
        <w:tc>
          <w:tcPr>
            <w:tcW w:w="705" w:type="dxa"/>
            <w:gridSpan w:val="2"/>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2</w:t>
            </w:r>
          </w:p>
        </w:tc>
        <w:tc>
          <w:tcPr>
            <w:tcW w:w="743" w:type="dxa"/>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国产</w:t>
            </w:r>
          </w:p>
        </w:tc>
        <w:tc>
          <w:tcPr>
            <w:tcW w:w="961" w:type="dxa"/>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2020</w:t>
            </w:r>
          </w:p>
        </w:tc>
        <w:tc>
          <w:tcPr>
            <w:tcW w:w="874" w:type="dxa"/>
            <w:noWrap/>
            <w:vAlign w:val="center"/>
          </w:tcPr>
          <w:p>
            <w:pPr>
              <w:widowControl/>
              <w:adjustRightInd w:val="0"/>
              <w:spacing w:line="240" w:lineRule="exact"/>
              <w:jc w:val="center"/>
              <w:rPr>
                <w:rFonts w:cs="Times New Roman"/>
                <w:sz w:val="21"/>
                <w:szCs w:val="21"/>
                <w:lang w:val="en-US"/>
              </w:rPr>
            </w:pPr>
          </w:p>
        </w:tc>
        <w:tc>
          <w:tcPr>
            <w:tcW w:w="746" w:type="dxa"/>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良好</w:t>
            </w:r>
          </w:p>
        </w:tc>
        <w:tc>
          <w:tcPr>
            <w:tcW w:w="851" w:type="dxa"/>
            <w:noWrap/>
            <w:vAlign w:val="center"/>
          </w:tcPr>
          <w:p>
            <w:pPr>
              <w:pStyle w:val="417"/>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9006" w:type="dxa"/>
            <w:gridSpan w:val="12"/>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可配置力工25人，电工5人，现场管理人员2人</w:t>
            </w:r>
          </w:p>
        </w:tc>
      </w:tr>
    </w:tbl>
    <w:p>
      <w:pPr>
        <w:rPr>
          <w:lang w:val="en-US"/>
        </w:rPr>
      </w:pPr>
    </w:p>
    <w:p>
      <w:pPr>
        <w:pStyle w:val="45"/>
        <w:spacing w:line="360" w:lineRule="auto"/>
        <w:ind w:left="418" w:leftChars="190" w:firstLine="840" w:firstLineChars="400"/>
        <w:rPr>
          <w:sz w:val="21"/>
          <w:szCs w:val="21"/>
          <w:lang w:val="en-US"/>
        </w:rPr>
      </w:pPr>
      <w:r>
        <w:rPr>
          <w:rFonts w:hint="eastAsia"/>
          <w:sz w:val="21"/>
          <w:szCs w:val="21"/>
          <w:lang w:val="en-US"/>
        </w:rPr>
        <w:t>表</w:t>
      </w:r>
      <w:r>
        <w:rPr>
          <w:sz w:val="21"/>
          <w:szCs w:val="21"/>
          <w:lang w:val="en-US"/>
        </w:rPr>
        <w:t xml:space="preserve">7    </w:t>
      </w:r>
      <w:r>
        <w:rPr>
          <w:rFonts w:hint="eastAsia"/>
          <w:sz w:val="21"/>
          <w:szCs w:val="21"/>
          <w:lang w:val="en-US"/>
        </w:rPr>
        <w:t>高新区事故废水转运协议救援单位应急资源清单</w:t>
      </w:r>
    </w:p>
    <w:tbl>
      <w:tblPr>
        <w:tblStyle w:val="54"/>
        <w:tblW w:w="5127" w:type="pct"/>
        <w:tblInd w:w="-34" w:type="dxa"/>
        <w:tblLayout w:type="fixed"/>
        <w:tblCellMar>
          <w:top w:w="0" w:type="dxa"/>
          <w:left w:w="108" w:type="dxa"/>
          <w:bottom w:w="0" w:type="dxa"/>
          <w:right w:w="108" w:type="dxa"/>
        </w:tblCellMar>
      </w:tblPr>
      <w:tblGrid>
        <w:gridCol w:w="709"/>
        <w:gridCol w:w="138"/>
        <w:gridCol w:w="2130"/>
        <w:gridCol w:w="422"/>
        <w:gridCol w:w="713"/>
        <w:gridCol w:w="1417"/>
        <w:gridCol w:w="420"/>
        <w:gridCol w:w="1424"/>
        <w:gridCol w:w="1701"/>
      </w:tblGrid>
      <w:tr>
        <w:tblPrEx>
          <w:tblCellMar>
            <w:top w:w="0" w:type="dxa"/>
            <w:left w:w="108" w:type="dxa"/>
            <w:bottom w:w="0" w:type="dxa"/>
            <w:right w:w="108" w:type="dxa"/>
          </w:tblCellMar>
        </w:tblPrEx>
        <w:trPr>
          <w:trHeight w:val="560" w:hRule="atLeast"/>
        </w:trPr>
        <w:tc>
          <w:tcPr>
            <w:tcW w:w="5000" w:type="pct"/>
            <w:gridSpan w:val="9"/>
            <w:tcBorders>
              <w:top w:val="single" w:color="000000" w:sz="4" w:space="0"/>
              <w:left w:val="single" w:color="000000" w:sz="4" w:space="0"/>
              <w:bottom w:val="single" w:color="000000" w:sz="4" w:space="0"/>
              <w:right w:val="single" w:color="000000" w:sz="4" w:space="0"/>
            </w:tcBorders>
            <w:noWrap/>
            <w:vAlign w:val="center"/>
          </w:tcPr>
          <w:p>
            <w:pPr>
              <w:spacing w:line="240" w:lineRule="exact"/>
              <w:jc w:val="center"/>
              <w:rPr>
                <w:sz w:val="21"/>
                <w:szCs w:val="21"/>
              </w:rPr>
            </w:pPr>
            <w:r>
              <w:rPr>
                <w:rFonts w:hint="eastAsia"/>
                <w:sz w:val="21"/>
                <w:szCs w:val="21"/>
              </w:rPr>
              <w:t>（一）应急处置罐车</w:t>
            </w:r>
          </w:p>
        </w:tc>
      </w:tr>
      <w:tr>
        <w:tblPrEx>
          <w:tblCellMar>
            <w:top w:w="0" w:type="dxa"/>
            <w:left w:w="108" w:type="dxa"/>
            <w:bottom w:w="0" w:type="dxa"/>
            <w:right w:w="108" w:type="dxa"/>
          </w:tblCellMar>
        </w:tblPrEx>
        <w:trPr>
          <w:trHeight w:val="560" w:hRule="atLeast"/>
        </w:trPr>
        <w:tc>
          <w:tcPr>
            <w:tcW w:w="390" w:type="pct"/>
            <w:tcBorders>
              <w:top w:val="single" w:color="000000" w:sz="4" w:space="0"/>
              <w:left w:val="single" w:color="000000" w:sz="4" w:space="0"/>
              <w:bottom w:val="single" w:color="000000" w:sz="4" w:space="0"/>
              <w:right w:val="single" w:color="000000" w:sz="4" w:space="0"/>
            </w:tcBorders>
            <w:noWrap/>
            <w:vAlign w:val="center"/>
          </w:tcPr>
          <w:p>
            <w:pPr>
              <w:spacing w:line="240" w:lineRule="exact"/>
              <w:jc w:val="center"/>
              <w:rPr>
                <w:sz w:val="21"/>
                <w:szCs w:val="21"/>
              </w:rPr>
            </w:pPr>
            <w:r>
              <w:rPr>
                <w:rFonts w:hint="eastAsia"/>
                <w:sz w:val="21"/>
                <w:szCs w:val="21"/>
              </w:rPr>
              <w:t>序号</w:t>
            </w:r>
          </w:p>
        </w:tc>
        <w:tc>
          <w:tcPr>
            <w:tcW w:w="1249" w:type="pct"/>
            <w:gridSpan w:val="2"/>
            <w:tcBorders>
              <w:top w:val="single" w:color="000000" w:sz="4" w:space="0"/>
              <w:left w:val="single" w:color="000000" w:sz="4" w:space="0"/>
              <w:bottom w:val="single" w:color="000000" w:sz="4" w:space="0"/>
              <w:right w:val="single" w:color="000000" w:sz="4" w:space="0"/>
            </w:tcBorders>
            <w:noWrap/>
            <w:vAlign w:val="center"/>
          </w:tcPr>
          <w:p>
            <w:pPr>
              <w:spacing w:line="240" w:lineRule="exact"/>
              <w:jc w:val="center"/>
              <w:rPr>
                <w:sz w:val="21"/>
                <w:szCs w:val="21"/>
              </w:rPr>
            </w:pPr>
            <w:r>
              <w:rPr>
                <w:rFonts w:hint="eastAsia"/>
                <w:sz w:val="21"/>
                <w:szCs w:val="21"/>
              </w:rPr>
              <w:t>车牌号</w:t>
            </w:r>
          </w:p>
        </w:tc>
        <w:tc>
          <w:tcPr>
            <w:tcW w:w="625" w:type="pct"/>
            <w:gridSpan w:val="2"/>
            <w:tcBorders>
              <w:top w:val="single" w:color="000000" w:sz="4" w:space="0"/>
              <w:left w:val="single" w:color="000000" w:sz="4" w:space="0"/>
              <w:bottom w:val="single" w:color="000000" w:sz="4" w:space="0"/>
              <w:right w:val="single" w:color="000000" w:sz="4" w:space="0"/>
            </w:tcBorders>
            <w:noWrap/>
            <w:vAlign w:val="center"/>
          </w:tcPr>
          <w:p>
            <w:pPr>
              <w:spacing w:line="240" w:lineRule="exact"/>
              <w:jc w:val="center"/>
              <w:rPr>
                <w:sz w:val="21"/>
                <w:szCs w:val="21"/>
              </w:rPr>
            </w:pPr>
            <w:r>
              <w:rPr>
                <w:rFonts w:hint="eastAsia"/>
                <w:sz w:val="21"/>
                <w:szCs w:val="21"/>
              </w:rPr>
              <w:t>容积</w:t>
            </w:r>
          </w:p>
          <w:p>
            <w:pPr>
              <w:spacing w:line="240" w:lineRule="exact"/>
              <w:jc w:val="center"/>
              <w:rPr>
                <w:sz w:val="21"/>
                <w:szCs w:val="21"/>
              </w:rPr>
            </w:pPr>
            <w:r>
              <w:rPr>
                <w:rFonts w:hint="eastAsia"/>
                <w:sz w:val="21"/>
                <w:szCs w:val="21"/>
              </w:rPr>
              <w:t>(m</w:t>
            </w:r>
            <w:r>
              <w:rPr>
                <w:sz w:val="21"/>
                <w:szCs w:val="21"/>
                <w:vertAlign w:val="superscript"/>
              </w:rPr>
              <w:t>3</w:t>
            </w:r>
            <w:r>
              <w:rPr>
                <w:rFonts w:hint="eastAsia"/>
                <w:sz w:val="21"/>
                <w:szCs w:val="21"/>
              </w:rPr>
              <w:t>)</w:t>
            </w:r>
          </w:p>
        </w:tc>
        <w:tc>
          <w:tcPr>
            <w:tcW w:w="780" w:type="pct"/>
            <w:tcBorders>
              <w:top w:val="single" w:color="000000" w:sz="4" w:space="0"/>
              <w:left w:val="single" w:color="000000" w:sz="4" w:space="0"/>
              <w:bottom w:val="single" w:color="000000" w:sz="4" w:space="0"/>
              <w:right w:val="single" w:color="000000" w:sz="4" w:space="0"/>
            </w:tcBorders>
            <w:noWrap/>
            <w:vAlign w:val="center"/>
          </w:tcPr>
          <w:p>
            <w:pPr>
              <w:spacing w:line="240" w:lineRule="exact"/>
              <w:jc w:val="center"/>
              <w:rPr>
                <w:sz w:val="21"/>
                <w:szCs w:val="21"/>
              </w:rPr>
            </w:pPr>
            <w:r>
              <w:rPr>
                <w:rFonts w:hint="eastAsia"/>
                <w:sz w:val="21"/>
                <w:szCs w:val="21"/>
              </w:rPr>
              <w:t>司机姓名</w:t>
            </w:r>
          </w:p>
        </w:tc>
        <w:tc>
          <w:tcPr>
            <w:tcW w:w="1016" w:type="pct"/>
            <w:gridSpan w:val="2"/>
            <w:tcBorders>
              <w:top w:val="single" w:color="000000" w:sz="4" w:space="0"/>
              <w:left w:val="single" w:color="000000" w:sz="4" w:space="0"/>
              <w:bottom w:val="single" w:color="000000" w:sz="4" w:space="0"/>
              <w:right w:val="single" w:color="000000" w:sz="4" w:space="0"/>
            </w:tcBorders>
            <w:noWrap/>
            <w:vAlign w:val="center"/>
          </w:tcPr>
          <w:p>
            <w:pPr>
              <w:spacing w:line="240" w:lineRule="exact"/>
              <w:jc w:val="center"/>
              <w:rPr>
                <w:sz w:val="21"/>
                <w:szCs w:val="21"/>
              </w:rPr>
            </w:pPr>
            <w:r>
              <w:rPr>
                <w:rFonts w:hint="eastAsia"/>
                <w:sz w:val="21"/>
                <w:szCs w:val="21"/>
              </w:rPr>
              <w:t>联系电话</w:t>
            </w:r>
          </w:p>
        </w:tc>
        <w:tc>
          <w:tcPr>
            <w:tcW w:w="937" w:type="pct"/>
            <w:tcBorders>
              <w:top w:val="single" w:color="000000" w:sz="4" w:space="0"/>
              <w:left w:val="single" w:color="000000" w:sz="4" w:space="0"/>
              <w:bottom w:val="single" w:color="000000" w:sz="4" w:space="0"/>
              <w:right w:val="single" w:color="000000" w:sz="4" w:space="0"/>
            </w:tcBorders>
            <w:noWrap/>
            <w:vAlign w:val="center"/>
          </w:tcPr>
          <w:p>
            <w:pPr>
              <w:spacing w:line="240" w:lineRule="exact"/>
              <w:jc w:val="center"/>
              <w:rPr>
                <w:sz w:val="21"/>
                <w:szCs w:val="21"/>
              </w:rPr>
            </w:pPr>
            <w:r>
              <w:rPr>
                <w:rFonts w:hint="eastAsia"/>
                <w:sz w:val="21"/>
                <w:szCs w:val="21"/>
              </w:rPr>
              <w:t>所属单位</w:t>
            </w:r>
          </w:p>
        </w:tc>
      </w:tr>
      <w:tr>
        <w:tblPrEx>
          <w:tblCellMar>
            <w:top w:w="0" w:type="dxa"/>
            <w:left w:w="108" w:type="dxa"/>
            <w:bottom w:w="0" w:type="dxa"/>
            <w:right w:w="108" w:type="dxa"/>
          </w:tblCellMar>
        </w:tblPrEx>
        <w:trPr>
          <w:trHeight w:val="454" w:hRule="exact"/>
        </w:trPr>
        <w:tc>
          <w:tcPr>
            <w:tcW w:w="39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w:t>
            </w:r>
          </w:p>
        </w:tc>
        <w:tc>
          <w:tcPr>
            <w:tcW w:w="1249"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辽D0651A辽D651B挂</w:t>
            </w:r>
          </w:p>
        </w:tc>
        <w:tc>
          <w:tcPr>
            <w:tcW w:w="625"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45</w:t>
            </w:r>
          </w:p>
        </w:tc>
        <w:tc>
          <w:tcPr>
            <w:tcW w:w="78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刘  伟</w:t>
            </w:r>
          </w:p>
        </w:tc>
        <w:tc>
          <w:tcPr>
            <w:tcW w:w="1016"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18242385011</w:t>
            </w:r>
          </w:p>
        </w:tc>
        <w:tc>
          <w:tcPr>
            <w:tcW w:w="937" w:type="pct"/>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sz w:val="21"/>
                <w:szCs w:val="21"/>
              </w:rPr>
            </w:pPr>
            <w:r>
              <w:rPr>
                <w:rFonts w:hint="eastAsia"/>
                <w:sz w:val="21"/>
                <w:szCs w:val="21"/>
              </w:rPr>
              <w:t>抚顺江波汽车货运有限公司</w:t>
            </w:r>
          </w:p>
          <w:p>
            <w:pPr>
              <w:pStyle w:val="33"/>
              <w:spacing w:line="240" w:lineRule="exact"/>
              <w:rPr>
                <w:sz w:val="21"/>
                <w:szCs w:val="21"/>
              </w:rPr>
            </w:pPr>
            <w:r>
              <w:rPr>
                <w:rFonts w:hint="eastAsia"/>
                <w:sz w:val="21"/>
                <w:szCs w:val="21"/>
              </w:rPr>
              <w:t>高总：13842301333</w:t>
            </w:r>
          </w:p>
        </w:tc>
      </w:tr>
      <w:tr>
        <w:tblPrEx>
          <w:tblCellMar>
            <w:top w:w="0" w:type="dxa"/>
            <w:left w:w="108" w:type="dxa"/>
            <w:bottom w:w="0" w:type="dxa"/>
            <w:right w:w="108" w:type="dxa"/>
          </w:tblCellMar>
        </w:tblPrEx>
        <w:trPr>
          <w:trHeight w:val="454" w:hRule="exact"/>
        </w:trPr>
        <w:tc>
          <w:tcPr>
            <w:tcW w:w="39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2</w:t>
            </w:r>
          </w:p>
        </w:tc>
        <w:tc>
          <w:tcPr>
            <w:tcW w:w="1249"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辽D0652A辽D652B挂</w:t>
            </w:r>
          </w:p>
        </w:tc>
        <w:tc>
          <w:tcPr>
            <w:tcW w:w="625"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45</w:t>
            </w:r>
          </w:p>
        </w:tc>
        <w:tc>
          <w:tcPr>
            <w:tcW w:w="78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周德巍</w:t>
            </w:r>
          </w:p>
        </w:tc>
        <w:tc>
          <w:tcPr>
            <w:tcW w:w="1016"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18242385012</w:t>
            </w:r>
          </w:p>
        </w:tc>
        <w:tc>
          <w:tcPr>
            <w:tcW w:w="937"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rPr>
                <w:sz w:val="21"/>
                <w:szCs w:val="21"/>
              </w:rPr>
            </w:pPr>
          </w:p>
        </w:tc>
      </w:tr>
      <w:tr>
        <w:tblPrEx>
          <w:tblCellMar>
            <w:top w:w="0" w:type="dxa"/>
            <w:left w:w="108" w:type="dxa"/>
            <w:bottom w:w="0" w:type="dxa"/>
            <w:right w:w="108" w:type="dxa"/>
          </w:tblCellMar>
        </w:tblPrEx>
        <w:trPr>
          <w:trHeight w:val="454" w:hRule="exact"/>
        </w:trPr>
        <w:tc>
          <w:tcPr>
            <w:tcW w:w="39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3</w:t>
            </w:r>
          </w:p>
        </w:tc>
        <w:tc>
          <w:tcPr>
            <w:tcW w:w="1249"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辽D43815辽D4535挂</w:t>
            </w:r>
          </w:p>
        </w:tc>
        <w:tc>
          <w:tcPr>
            <w:tcW w:w="625"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45</w:t>
            </w:r>
          </w:p>
        </w:tc>
        <w:tc>
          <w:tcPr>
            <w:tcW w:w="78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王福军</w:t>
            </w:r>
          </w:p>
        </w:tc>
        <w:tc>
          <w:tcPr>
            <w:tcW w:w="1016"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18242385014</w:t>
            </w:r>
          </w:p>
        </w:tc>
        <w:tc>
          <w:tcPr>
            <w:tcW w:w="937"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rPr>
                <w:sz w:val="21"/>
                <w:szCs w:val="21"/>
              </w:rPr>
            </w:pPr>
          </w:p>
        </w:tc>
      </w:tr>
      <w:tr>
        <w:tblPrEx>
          <w:tblCellMar>
            <w:top w:w="0" w:type="dxa"/>
            <w:left w:w="108" w:type="dxa"/>
            <w:bottom w:w="0" w:type="dxa"/>
            <w:right w:w="108" w:type="dxa"/>
          </w:tblCellMar>
        </w:tblPrEx>
        <w:trPr>
          <w:trHeight w:val="454" w:hRule="exact"/>
        </w:trPr>
        <w:tc>
          <w:tcPr>
            <w:tcW w:w="39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4</w:t>
            </w:r>
          </w:p>
        </w:tc>
        <w:tc>
          <w:tcPr>
            <w:tcW w:w="1249"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辽D43925辽D4570挂</w:t>
            </w:r>
          </w:p>
        </w:tc>
        <w:tc>
          <w:tcPr>
            <w:tcW w:w="625"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45</w:t>
            </w:r>
          </w:p>
        </w:tc>
        <w:tc>
          <w:tcPr>
            <w:tcW w:w="78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丁  利</w:t>
            </w:r>
          </w:p>
        </w:tc>
        <w:tc>
          <w:tcPr>
            <w:tcW w:w="1016"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18242385015</w:t>
            </w:r>
          </w:p>
        </w:tc>
        <w:tc>
          <w:tcPr>
            <w:tcW w:w="937"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rPr>
                <w:sz w:val="21"/>
                <w:szCs w:val="21"/>
              </w:rPr>
            </w:pPr>
          </w:p>
        </w:tc>
      </w:tr>
      <w:tr>
        <w:tblPrEx>
          <w:tblCellMar>
            <w:top w:w="0" w:type="dxa"/>
            <w:left w:w="108" w:type="dxa"/>
            <w:bottom w:w="0" w:type="dxa"/>
            <w:right w:w="108" w:type="dxa"/>
          </w:tblCellMar>
        </w:tblPrEx>
        <w:trPr>
          <w:trHeight w:val="454" w:hRule="exact"/>
        </w:trPr>
        <w:tc>
          <w:tcPr>
            <w:tcW w:w="39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5</w:t>
            </w:r>
          </w:p>
        </w:tc>
        <w:tc>
          <w:tcPr>
            <w:tcW w:w="1249"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辽D44370辽D4580挂</w:t>
            </w:r>
          </w:p>
        </w:tc>
        <w:tc>
          <w:tcPr>
            <w:tcW w:w="625"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45</w:t>
            </w:r>
          </w:p>
        </w:tc>
        <w:tc>
          <w:tcPr>
            <w:tcW w:w="78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郑连宏</w:t>
            </w:r>
          </w:p>
        </w:tc>
        <w:tc>
          <w:tcPr>
            <w:tcW w:w="1016"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18242385016</w:t>
            </w:r>
          </w:p>
        </w:tc>
        <w:tc>
          <w:tcPr>
            <w:tcW w:w="937"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rPr>
                <w:sz w:val="21"/>
                <w:szCs w:val="21"/>
              </w:rPr>
            </w:pPr>
          </w:p>
        </w:tc>
      </w:tr>
      <w:tr>
        <w:tblPrEx>
          <w:tblCellMar>
            <w:top w:w="0" w:type="dxa"/>
            <w:left w:w="108" w:type="dxa"/>
            <w:bottom w:w="0" w:type="dxa"/>
            <w:right w:w="108" w:type="dxa"/>
          </w:tblCellMar>
        </w:tblPrEx>
        <w:trPr>
          <w:trHeight w:val="454" w:hRule="exact"/>
        </w:trPr>
        <w:tc>
          <w:tcPr>
            <w:tcW w:w="39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6</w:t>
            </w:r>
          </w:p>
        </w:tc>
        <w:tc>
          <w:tcPr>
            <w:tcW w:w="1249"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辽D80292辽D4205挂</w:t>
            </w:r>
          </w:p>
        </w:tc>
        <w:tc>
          <w:tcPr>
            <w:tcW w:w="625"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45</w:t>
            </w:r>
          </w:p>
        </w:tc>
        <w:tc>
          <w:tcPr>
            <w:tcW w:w="78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刘铁钢</w:t>
            </w:r>
          </w:p>
        </w:tc>
        <w:tc>
          <w:tcPr>
            <w:tcW w:w="1016"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18242385017</w:t>
            </w:r>
          </w:p>
        </w:tc>
        <w:tc>
          <w:tcPr>
            <w:tcW w:w="937"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rPr>
                <w:sz w:val="21"/>
                <w:szCs w:val="21"/>
              </w:rPr>
            </w:pPr>
          </w:p>
        </w:tc>
      </w:tr>
      <w:tr>
        <w:tblPrEx>
          <w:tblCellMar>
            <w:top w:w="0" w:type="dxa"/>
            <w:left w:w="108" w:type="dxa"/>
            <w:bottom w:w="0" w:type="dxa"/>
            <w:right w:w="108" w:type="dxa"/>
          </w:tblCellMar>
        </w:tblPrEx>
        <w:trPr>
          <w:trHeight w:val="454" w:hRule="exact"/>
        </w:trPr>
        <w:tc>
          <w:tcPr>
            <w:tcW w:w="39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7</w:t>
            </w:r>
          </w:p>
        </w:tc>
        <w:tc>
          <w:tcPr>
            <w:tcW w:w="1249"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辽D80553辽D4733挂</w:t>
            </w:r>
          </w:p>
        </w:tc>
        <w:tc>
          <w:tcPr>
            <w:tcW w:w="625"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45</w:t>
            </w:r>
          </w:p>
        </w:tc>
        <w:tc>
          <w:tcPr>
            <w:tcW w:w="78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李玉峰</w:t>
            </w:r>
          </w:p>
        </w:tc>
        <w:tc>
          <w:tcPr>
            <w:tcW w:w="1016"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18242385018</w:t>
            </w:r>
          </w:p>
        </w:tc>
        <w:tc>
          <w:tcPr>
            <w:tcW w:w="937"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rPr>
                <w:sz w:val="21"/>
                <w:szCs w:val="21"/>
              </w:rPr>
            </w:pPr>
          </w:p>
        </w:tc>
      </w:tr>
      <w:tr>
        <w:tblPrEx>
          <w:tblCellMar>
            <w:top w:w="0" w:type="dxa"/>
            <w:left w:w="108" w:type="dxa"/>
            <w:bottom w:w="0" w:type="dxa"/>
            <w:right w:w="108" w:type="dxa"/>
          </w:tblCellMar>
        </w:tblPrEx>
        <w:trPr>
          <w:trHeight w:val="454" w:hRule="exact"/>
        </w:trPr>
        <w:tc>
          <w:tcPr>
            <w:tcW w:w="39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8</w:t>
            </w:r>
          </w:p>
        </w:tc>
        <w:tc>
          <w:tcPr>
            <w:tcW w:w="1249"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辽D80579辽D3843挂</w:t>
            </w:r>
          </w:p>
        </w:tc>
        <w:tc>
          <w:tcPr>
            <w:tcW w:w="625"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45</w:t>
            </w:r>
          </w:p>
        </w:tc>
        <w:tc>
          <w:tcPr>
            <w:tcW w:w="78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赵  爽</w:t>
            </w:r>
          </w:p>
        </w:tc>
        <w:tc>
          <w:tcPr>
            <w:tcW w:w="1016"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18242385019</w:t>
            </w:r>
          </w:p>
        </w:tc>
        <w:tc>
          <w:tcPr>
            <w:tcW w:w="937"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rPr>
                <w:sz w:val="21"/>
                <w:szCs w:val="21"/>
              </w:rPr>
            </w:pPr>
          </w:p>
        </w:tc>
      </w:tr>
      <w:tr>
        <w:tblPrEx>
          <w:tblCellMar>
            <w:top w:w="0" w:type="dxa"/>
            <w:left w:w="108" w:type="dxa"/>
            <w:bottom w:w="0" w:type="dxa"/>
            <w:right w:w="108" w:type="dxa"/>
          </w:tblCellMar>
        </w:tblPrEx>
        <w:trPr>
          <w:trHeight w:val="454" w:hRule="exact"/>
        </w:trPr>
        <w:tc>
          <w:tcPr>
            <w:tcW w:w="39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9</w:t>
            </w:r>
          </w:p>
        </w:tc>
        <w:tc>
          <w:tcPr>
            <w:tcW w:w="1249"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辽D80586辽D4748挂</w:t>
            </w:r>
          </w:p>
        </w:tc>
        <w:tc>
          <w:tcPr>
            <w:tcW w:w="625"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45</w:t>
            </w:r>
          </w:p>
        </w:tc>
        <w:tc>
          <w:tcPr>
            <w:tcW w:w="78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刘  亮</w:t>
            </w:r>
          </w:p>
        </w:tc>
        <w:tc>
          <w:tcPr>
            <w:tcW w:w="1016"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18242385020</w:t>
            </w:r>
          </w:p>
        </w:tc>
        <w:tc>
          <w:tcPr>
            <w:tcW w:w="937"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rPr>
                <w:sz w:val="21"/>
                <w:szCs w:val="21"/>
              </w:rPr>
            </w:pPr>
          </w:p>
        </w:tc>
      </w:tr>
      <w:tr>
        <w:tblPrEx>
          <w:tblCellMar>
            <w:top w:w="0" w:type="dxa"/>
            <w:left w:w="108" w:type="dxa"/>
            <w:bottom w:w="0" w:type="dxa"/>
            <w:right w:w="108" w:type="dxa"/>
          </w:tblCellMar>
        </w:tblPrEx>
        <w:trPr>
          <w:trHeight w:val="454" w:hRule="exact"/>
        </w:trPr>
        <w:tc>
          <w:tcPr>
            <w:tcW w:w="39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10</w:t>
            </w:r>
          </w:p>
        </w:tc>
        <w:tc>
          <w:tcPr>
            <w:tcW w:w="1249"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辽D80596辽D4687挂</w:t>
            </w:r>
          </w:p>
        </w:tc>
        <w:tc>
          <w:tcPr>
            <w:tcW w:w="625"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45</w:t>
            </w:r>
          </w:p>
        </w:tc>
        <w:tc>
          <w:tcPr>
            <w:tcW w:w="78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田文力</w:t>
            </w:r>
          </w:p>
        </w:tc>
        <w:tc>
          <w:tcPr>
            <w:tcW w:w="1016"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18242385021</w:t>
            </w:r>
          </w:p>
        </w:tc>
        <w:tc>
          <w:tcPr>
            <w:tcW w:w="937"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rPr>
                <w:sz w:val="21"/>
                <w:szCs w:val="21"/>
              </w:rPr>
            </w:pPr>
          </w:p>
        </w:tc>
      </w:tr>
      <w:tr>
        <w:tblPrEx>
          <w:tblCellMar>
            <w:top w:w="0" w:type="dxa"/>
            <w:left w:w="108" w:type="dxa"/>
            <w:bottom w:w="0" w:type="dxa"/>
            <w:right w:w="108" w:type="dxa"/>
          </w:tblCellMar>
        </w:tblPrEx>
        <w:trPr>
          <w:trHeight w:val="454" w:hRule="exact"/>
        </w:trPr>
        <w:tc>
          <w:tcPr>
            <w:tcW w:w="39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11</w:t>
            </w:r>
          </w:p>
        </w:tc>
        <w:tc>
          <w:tcPr>
            <w:tcW w:w="1249"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辽D81796辽D6639挂</w:t>
            </w:r>
          </w:p>
        </w:tc>
        <w:tc>
          <w:tcPr>
            <w:tcW w:w="625"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45</w:t>
            </w:r>
          </w:p>
        </w:tc>
        <w:tc>
          <w:tcPr>
            <w:tcW w:w="78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王  岩</w:t>
            </w:r>
          </w:p>
        </w:tc>
        <w:tc>
          <w:tcPr>
            <w:tcW w:w="1016"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18242385024</w:t>
            </w:r>
          </w:p>
        </w:tc>
        <w:tc>
          <w:tcPr>
            <w:tcW w:w="937"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rPr>
                <w:sz w:val="21"/>
                <w:szCs w:val="21"/>
              </w:rPr>
            </w:pPr>
          </w:p>
        </w:tc>
      </w:tr>
      <w:tr>
        <w:tblPrEx>
          <w:tblCellMar>
            <w:top w:w="0" w:type="dxa"/>
            <w:left w:w="108" w:type="dxa"/>
            <w:bottom w:w="0" w:type="dxa"/>
            <w:right w:w="108" w:type="dxa"/>
          </w:tblCellMar>
        </w:tblPrEx>
        <w:trPr>
          <w:trHeight w:val="454" w:hRule="exact"/>
        </w:trPr>
        <w:tc>
          <w:tcPr>
            <w:tcW w:w="39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12</w:t>
            </w:r>
          </w:p>
        </w:tc>
        <w:tc>
          <w:tcPr>
            <w:tcW w:w="1249"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辽D81812辽D6125挂</w:t>
            </w:r>
          </w:p>
        </w:tc>
        <w:tc>
          <w:tcPr>
            <w:tcW w:w="625"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45</w:t>
            </w:r>
          </w:p>
        </w:tc>
        <w:tc>
          <w:tcPr>
            <w:tcW w:w="78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武  威</w:t>
            </w:r>
          </w:p>
        </w:tc>
        <w:tc>
          <w:tcPr>
            <w:tcW w:w="1016"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18242385025</w:t>
            </w:r>
          </w:p>
        </w:tc>
        <w:tc>
          <w:tcPr>
            <w:tcW w:w="937"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rPr>
                <w:sz w:val="21"/>
                <w:szCs w:val="21"/>
              </w:rPr>
            </w:pPr>
          </w:p>
        </w:tc>
      </w:tr>
      <w:tr>
        <w:tblPrEx>
          <w:tblCellMar>
            <w:top w:w="0" w:type="dxa"/>
            <w:left w:w="108" w:type="dxa"/>
            <w:bottom w:w="0" w:type="dxa"/>
            <w:right w:w="108" w:type="dxa"/>
          </w:tblCellMar>
        </w:tblPrEx>
        <w:trPr>
          <w:trHeight w:val="454" w:hRule="exact"/>
        </w:trPr>
        <w:tc>
          <w:tcPr>
            <w:tcW w:w="39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13</w:t>
            </w:r>
          </w:p>
        </w:tc>
        <w:tc>
          <w:tcPr>
            <w:tcW w:w="1249"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辽D81850辽D6611挂</w:t>
            </w:r>
          </w:p>
        </w:tc>
        <w:tc>
          <w:tcPr>
            <w:tcW w:w="625"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45</w:t>
            </w:r>
          </w:p>
        </w:tc>
        <w:tc>
          <w:tcPr>
            <w:tcW w:w="78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王向阳</w:t>
            </w:r>
          </w:p>
        </w:tc>
        <w:tc>
          <w:tcPr>
            <w:tcW w:w="1016"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182423850206</w:t>
            </w:r>
          </w:p>
        </w:tc>
        <w:tc>
          <w:tcPr>
            <w:tcW w:w="937"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rPr>
                <w:sz w:val="21"/>
                <w:szCs w:val="21"/>
              </w:rPr>
            </w:pPr>
          </w:p>
        </w:tc>
      </w:tr>
      <w:tr>
        <w:tblPrEx>
          <w:tblCellMar>
            <w:top w:w="0" w:type="dxa"/>
            <w:left w:w="108" w:type="dxa"/>
            <w:bottom w:w="0" w:type="dxa"/>
            <w:right w:w="108" w:type="dxa"/>
          </w:tblCellMar>
        </w:tblPrEx>
        <w:trPr>
          <w:trHeight w:val="454" w:hRule="exact"/>
        </w:trPr>
        <w:tc>
          <w:tcPr>
            <w:tcW w:w="39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14</w:t>
            </w:r>
          </w:p>
        </w:tc>
        <w:tc>
          <w:tcPr>
            <w:tcW w:w="1249"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辽D81859辽D6620挂</w:t>
            </w:r>
          </w:p>
        </w:tc>
        <w:tc>
          <w:tcPr>
            <w:tcW w:w="625"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45</w:t>
            </w:r>
          </w:p>
        </w:tc>
        <w:tc>
          <w:tcPr>
            <w:tcW w:w="78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韩贤喜</w:t>
            </w:r>
          </w:p>
        </w:tc>
        <w:tc>
          <w:tcPr>
            <w:tcW w:w="1016"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18242385028</w:t>
            </w:r>
          </w:p>
        </w:tc>
        <w:tc>
          <w:tcPr>
            <w:tcW w:w="937"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rPr>
                <w:sz w:val="21"/>
                <w:szCs w:val="21"/>
              </w:rPr>
            </w:pPr>
          </w:p>
        </w:tc>
      </w:tr>
      <w:tr>
        <w:tblPrEx>
          <w:tblCellMar>
            <w:top w:w="0" w:type="dxa"/>
            <w:left w:w="108" w:type="dxa"/>
            <w:bottom w:w="0" w:type="dxa"/>
            <w:right w:w="108" w:type="dxa"/>
          </w:tblCellMar>
        </w:tblPrEx>
        <w:trPr>
          <w:trHeight w:val="454" w:hRule="exact"/>
        </w:trPr>
        <w:tc>
          <w:tcPr>
            <w:tcW w:w="39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15</w:t>
            </w:r>
          </w:p>
        </w:tc>
        <w:tc>
          <w:tcPr>
            <w:tcW w:w="1249"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辽D81883辽D6616挂</w:t>
            </w:r>
          </w:p>
        </w:tc>
        <w:tc>
          <w:tcPr>
            <w:tcW w:w="625"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45</w:t>
            </w:r>
          </w:p>
        </w:tc>
        <w:tc>
          <w:tcPr>
            <w:tcW w:w="78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袁旭波</w:t>
            </w:r>
          </w:p>
        </w:tc>
        <w:tc>
          <w:tcPr>
            <w:tcW w:w="1016"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18242385029</w:t>
            </w:r>
          </w:p>
        </w:tc>
        <w:tc>
          <w:tcPr>
            <w:tcW w:w="937"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rPr>
                <w:sz w:val="21"/>
                <w:szCs w:val="21"/>
              </w:rPr>
            </w:pPr>
          </w:p>
        </w:tc>
      </w:tr>
      <w:tr>
        <w:tblPrEx>
          <w:tblCellMar>
            <w:top w:w="0" w:type="dxa"/>
            <w:left w:w="108" w:type="dxa"/>
            <w:bottom w:w="0" w:type="dxa"/>
            <w:right w:w="108" w:type="dxa"/>
          </w:tblCellMar>
        </w:tblPrEx>
        <w:trPr>
          <w:trHeight w:val="454" w:hRule="exact"/>
        </w:trPr>
        <w:tc>
          <w:tcPr>
            <w:tcW w:w="39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16</w:t>
            </w:r>
          </w:p>
        </w:tc>
        <w:tc>
          <w:tcPr>
            <w:tcW w:w="1249"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辽D81890辽D6608挂</w:t>
            </w:r>
          </w:p>
        </w:tc>
        <w:tc>
          <w:tcPr>
            <w:tcW w:w="625"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45</w:t>
            </w:r>
          </w:p>
        </w:tc>
        <w:tc>
          <w:tcPr>
            <w:tcW w:w="78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宫恩鑫</w:t>
            </w:r>
          </w:p>
        </w:tc>
        <w:tc>
          <w:tcPr>
            <w:tcW w:w="1016"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18242385030</w:t>
            </w:r>
          </w:p>
        </w:tc>
        <w:tc>
          <w:tcPr>
            <w:tcW w:w="937"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rPr>
                <w:sz w:val="21"/>
                <w:szCs w:val="21"/>
              </w:rPr>
            </w:pPr>
          </w:p>
        </w:tc>
      </w:tr>
      <w:tr>
        <w:tblPrEx>
          <w:tblCellMar>
            <w:top w:w="0" w:type="dxa"/>
            <w:left w:w="108" w:type="dxa"/>
            <w:bottom w:w="0" w:type="dxa"/>
            <w:right w:w="108" w:type="dxa"/>
          </w:tblCellMar>
        </w:tblPrEx>
        <w:trPr>
          <w:trHeight w:val="454" w:hRule="exact"/>
        </w:trPr>
        <w:tc>
          <w:tcPr>
            <w:tcW w:w="39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17</w:t>
            </w:r>
          </w:p>
        </w:tc>
        <w:tc>
          <w:tcPr>
            <w:tcW w:w="1249"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辽D81900辽D6221挂</w:t>
            </w:r>
          </w:p>
        </w:tc>
        <w:tc>
          <w:tcPr>
            <w:tcW w:w="625"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45</w:t>
            </w:r>
          </w:p>
        </w:tc>
        <w:tc>
          <w:tcPr>
            <w:tcW w:w="78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陈  威</w:t>
            </w:r>
          </w:p>
        </w:tc>
        <w:tc>
          <w:tcPr>
            <w:tcW w:w="1016"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18242385031</w:t>
            </w:r>
          </w:p>
        </w:tc>
        <w:tc>
          <w:tcPr>
            <w:tcW w:w="937"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rPr>
                <w:sz w:val="21"/>
                <w:szCs w:val="21"/>
              </w:rPr>
            </w:pPr>
          </w:p>
        </w:tc>
      </w:tr>
      <w:tr>
        <w:tblPrEx>
          <w:tblCellMar>
            <w:top w:w="0" w:type="dxa"/>
            <w:left w:w="108" w:type="dxa"/>
            <w:bottom w:w="0" w:type="dxa"/>
            <w:right w:w="108" w:type="dxa"/>
          </w:tblCellMar>
        </w:tblPrEx>
        <w:trPr>
          <w:trHeight w:val="454" w:hRule="exact"/>
        </w:trPr>
        <w:tc>
          <w:tcPr>
            <w:tcW w:w="39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18</w:t>
            </w:r>
          </w:p>
        </w:tc>
        <w:tc>
          <w:tcPr>
            <w:tcW w:w="1249"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辽D81911辽D6610挂</w:t>
            </w:r>
          </w:p>
        </w:tc>
        <w:tc>
          <w:tcPr>
            <w:tcW w:w="625"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45</w:t>
            </w:r>
          </w:p>
        </w:tc>
        <w:tc>
          <w:tcPr>
            <w:tcW w:w="780" w:type="pct"/>
            <w:tcBorders>
              <w:top w:val="single" w:color="000000" w:sz="4" w:space="0"/>
              <w:left w:val="single" w:color="000000" w:sz="4" w:space="0"/>
              <w:bottom w:val="single" w:color="000000" w:sz="4" w:space="0"/>
              <w:right w:val="single" w:color="000000" w:sz="4" w:space="0"/>
            </w:tcBorders>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张宏宇</w:t>
            </w:r>
          </w:p>
        </w:tc>
        <w:tc>
          <w:tcPr>
            <w:tcW w:w="1016"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18242385032</w:t>
            </w:r>
          </w:p>
        </w:tc>
        <w:tc>
          <w:tcPr>
            <w:tcW w:w="937"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rPr>
                <w:sz w:val="21"/>
                <w:szCs w:val="21"/>
              </w:rPr>
            </w:pPr>
          </w:p>
        </w:tc>
      </w:tr>
      <w:tr>
        <w:tblPrEx>
          <w:tblCellMar>
            <w:top w:w="0" w:type="dxa"/>
            <w:left w:w="108" w:type="dxa"/>
            <w:bottom w:w="0" w:type="dxa"/>
            <w:right w:w="108" w:type="dxa"/>
          </w:tblCellMar>
        </w:tblPrEx>
        <w:trPr>
          <w:trHeight w:val="454" w:hRule="exact"/>
        </w:trPr>
        <w:tc>
          <w:tcPr>
            <w:tcW w:w="39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19</w:t>
            </w:r>
          </w:p>
        </w:tc>
        <w:tc>
          <w:tcPr>
            <w:tcW w:w="1249"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辽D82221辽D6981挂</w:t>
            </w:r>
          </w:p>
        </w:tc>
        <w:tc>
          <w:tcPr>
            <w:tcW w:w="625"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45</w:t>
            </w:r>
          </w:p>
        </w:tc>
        <w:tc>
          <w:tcPr>
            <w:tcW w:w="78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郑连军</w:t>
            </w:r>
          </w:p>
        </w:tc>
        <w:tc>
          <w:tcPr>
            <w:tcW w:w="1016"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18242385048</w:t>
            </w:r>
          </w:p>
        </w:tc>
        <w:tc>
          <w:tcPr>
            <w:tcW w:w="937"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rPr>
                <w:sz w:val="21"/>
                <w:szCs w:val="21"/>
              </w:rPr>
            </w:pPr>
          </w:p>
        </w:tc>
      </w:tr>
      <w:tr>
        <w:tblPrEx>
          <w:tblCellMar>
            <w:top w:w="0" w:type="dxa"/>
            <w:left w:w="108" w:type="dxa"/>
            <w:bottom w:w="0" w:type="dxa"/>
            <w:right w:w="108" w:type="dxa"/>
          </w:tblCellMar>
        </w:tblPrEx>
        <w:trPr>
          <w:trHeight w:val="454" w:hRule="exact"/>
        </w:trPr>
        <w:tc>
          <w:tcPr>
            <w:tcW w:w="39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20</w:t>
            </w:r>
          </w:p>
        </w:tc>
        <w:tc>
          <w:tcPr>
            <w:tcW w:w="1249"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辽D82238辽D6850挂</w:t>
            </w:r>
          </w:p>
        </w:tc>
        <w:tc>
          <w:tcPr>
            <w:tcW w:w="625"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45</w:t>
            </w:r>
          </w:p>
        </w:tc>
        <w:tc>
          <w:tcPr>
            <w:tcW w:w="78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张  猛</w:t>
            </w:r>
          </w:p>
        </w:tc>
        <w:tc>
          <w:tcPr>
            <w:tcW w:w="1016"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18242385053</w:t>
            </w:r>
          </w:p>
        </w:tc>
        <w:tc>
          <w:tcPr>
            <w:tcW w:w="937"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rPr>
                <w:sz w:val="21"/>
                <w:szCs w:val="21"/>
              </w:rPr>
            </w:pPr>
          </w:p>
        </w:tc>
      </w:tr>
      <w:tr>
        <w:tblPrEx>
          <w:tblCellMar>
            <w:top w:w="0" w:type="dxa"/>
            <w:left w:w="108" w:type="dxa"/>
            <w:bottom w:w="0" w:type="dxa"/>
            <w:right w:w="108" w:type="dxa"/>
          </w:tblCellMar>
        </w:tblPrEx>
        <w:trPr>
          <w:trHeight w:val="454" w:hRule="exact"/>
        </w:trPr>
        <w:tc>
          <w:tcPr>
            <w:tcW w:w="39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21</w:t>
            </w:r>
          </w:p>
        </w:tc>
        <w:tc>
          <w:tcPr>
            <w:tcW w:w="1249"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辽D82257辽D6823挂</w:t>
            </w:r>
          </w:p>
        </w:tc>
        <w:tc>
          <w:tcPr>
            <w:tcW w:w="625"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45</w:t>
            </w:r>
          </w:p>
        </w:tc>
        <w:tc>
          <w:tcPr>
            <w:tcW w:w="78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朱永成</w:t>
            </w:r>
          </w:p>
        </w:tc>
        <w:tc>
          <w:tcPr>
            <w:tcW w:w="1016"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18242385054</w:t>
            </w:r>
          </w:p>
        </w:tc>
        <w:tc>
          <w:tcPr>
            <w:tcW w:w="937"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rPr>
                <w:sz w:val="21"/>
                <w:szCs w:val="21"/>
              </w:rPr>
            </w:pPr>
          </w:p>
        </w:tc>
      </w:tr>
      <w:tr>
        <w:tblPrEx>
          <w:tblCellMar>
            <w:top w:w="0" w:type="dxa"/>
            <w:left w:w="108" w:type="dxa"/>
            <w:bottom w:w="0" w:type="dxa"/>
            <w:right w:w="108" w:type="dxa"/>
          </w:tblCellMar>
        </w:tblPrEx>
        <w:trPr>
          <w:trHeight w:val="454" w:hRule="exact"/>
        </w:trPr>
        <w:tc>
          <w:tcPr>
            <w:tcW w:w="39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22</w:t>
            </w:r>
          </w:p>
        </w:tc>
        <w:tc>
          <w:tcPr>
            <w:tcW w:w="1249"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辽D82267辽D6835挂</w:t>
            </w:r>
          </w:p>
        </w:tc>
        <w:tc>
          <w:tcPr>
            <w:tcW w:w="625"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45</w:t>
            </w:r>
          </w:p>
        </w:tc>
        <w:tc>
          <w:tcPr>
            <w:tcW w:w="78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赵金成</w:t>
            </w:r>
          </w:p>
        </w:tc>
        <w:tc>
          <w:tcPr>
            <w:tcW w:w="1016"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18242385055</w:t>
            </w:r>
          </w:p>
        </w:tc>
        <w:tc>
          <w:tcPr>
            <w:tcW w:w="937"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rPr>
                <w:sz w:val="21"/>
                <w:szCs w:val="21"/>
              </w:rPr>
            </w:pPr>
          </w:p>
        </w:tc>
      </w:tr>
      <w:tr>
        <w:tblPrEx>
          <w:tblCellMar>
            <w:top w:w="0" w:type="dxa"/>
            <w:left w:w="108" w:type="dxa"/>
            <w:bottom w:w="0" w:type="dxa"/>
            <w:right w:w="108" w:type="dxa"/>
          </w:tblCellMar>
        </w:tblPrEx>
        <w:trPr>
          <w:trHeight w:val="454" w:hRule="exact"/>
        </w:trPr>
        <w:tc>
          <w:tcPr>
            <w:tcW w:w="39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23</w:t>
            </w:r>
          </w:p>
        </w:tc>
        <w:tc>
          <w:tcPr>
            <w:tcW w:w="1249"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辽D82270辽D6960挂</w:t>
            </w:r>
          </w:p>
        </w:tc>
        <w:tc>
          <w:tcPr>
            <w:tcW w:w="625"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45</w:t>
            </w:r>
          </w:p>
        </w:tc>
        <w:tc>
          <w:tcPr>
            <w:tcW w:w="78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曹志勇</w:t>
            </w:r>
          </w:p>
        </w:tc>
        <w:tc>
          <w:tcPr>
            <w:tcW w:w="1016"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18242385056</w:t>
            </w:r>
          </w:p>
        </w:tc>
        <w:tc>
          <w:tcPr>
            <w:tcW w:w="937"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rPr>
                <w:sz w:val="21"/>
                <w:szCs w:val="21"/>
              </w:rPr>
            </w:pPr>
          </w:p>
        </w:tc>
      </w:tr>
      <w:tr>
        <w:tblPrEx>
          <w:tblCellMar>
            <w:top w:w="0" w:type="dxa"/>
            <w:left w:w="108" w:type="dxa"/>
            <w:bottom w:w="0" w:type="dxa"/>
            <w:right w:w="108" w:type="dxa"/>
          </w:tblCellMar>
        </w:tblPrEx>
        <w:trPr>
          <w:trHeight w:val="454" w:hRule="exact"/>
        </w:trPr>
        <w:tc>
          <w:tcPr>
            <w:tcW w:w="39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24</w:t>
            </w:r>
          </w:p>
        </w:tc>
        <w:tc>
          <w:tcPr>
            <w:tcW w:w="1249"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辽D82272辽D6865挂</w:t>
            </w:r>
          </w:p>
        </w:tc>
        <w:tc>
          <w:tcPr>
            <w:tcW w:w="625"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45</w:t>
            </w:r>
          </w:p>
        </w:tc>
        <w:tc>
          <w:tcPr>
            <w:tcW w:w="78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张  君</w:t>
            </w:r>
          </w:p>
        </w:tc>
        <w:tc>
          <w:tcPr>
            <w:tcW w:w="1016"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18242385057</w:t>
            </w:r>
          </w:p>
        </w:tc>
        <w:tc>
          <w:tcPr>
            <w:tcW w:w="937"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rPr>
                <w:sz w:val="21"/>
                <w:szCs w:val="21"/>
              </w:rPr>
            </w:pPr>
          </w:p>
        </w:tc>
      </w:tr>
      <w:tr>
        <w:tblPrEx>
          <w:tblCellMar>
            <w:top w:w="0" w:type="dxa"/>
            <w:left w:w="108" w:type="dxa"/>
            <w:bottom w:w="0" w:type="dxa"/>
            <w:right w:w="108" w:type="dxa"/>
          </w:tblCellMar>
        </w:tblPrEx>
        <w:trPr>
          <w:trHeight w:val="454" w:hRule="exact"/>
        </w:trPr>
        <w:tc>
          <w:tcPr>
            <w:tcW w:w="39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25</w:t>
            </w:r>
          </w:p>
        </w:tc>
        <w:tc>
          <w:tcPr>
            <w:tcW w:w="1249"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辽D82279辽D6870挂</w:t>
            </w:r>
          </w:p>
        </w:tc>
        <w:tc>
          <w:tcPr>
            <w:tcW w:w="625"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45</w:t>
            </w:r>
          </w:p>
        </w:tc>
        <w:tc>
          <w:tcPr>
            <w:tcW w:w="78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梁寒峰</w:t>
            </w:r>
          </w:p>
        </w:tc>
        <w:tc>
          <w:tcPr>
            <w:tcW w:w="1016"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18242385058</w:t>
            </w:r>
          </w:p>
        </w:tc>
        <w:tc>
          <w:tcPr>
            <w:tcW w:w="937"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rPr>
                <w:sz w:val="21"/>
                <w:szCs w:val="21"/>
              </w:rPr>
            </w:pPr>
          </w:p>
        </w:tc>
      </w:tr>
      <w:tr>
        <w:tblPrEx>
          <w:tblCellMar>
            <w:top w:w="0" w:type="dxa"/>
            <w:left w:w="108" w:type="dxa"/>
            <w:bottom w:w="0" w:type="dxa"/>
            <w:right w:w="108" w:type="dxa"/>
          </w:tblCellMar>
        </w:tblPrEx>
        <w:trPr>
          <w:trHeight w:val="454" w:hRule="exact"/>
        </w:trPr>
        <w:tc>
          <w:tcPr>
            <w:tcW w:w="39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26</w:t>
            </w:r>
          </w:p>
        </w:tc>
        <w:tc>
          <w:tcPr>
            <w:tcW w:w="1249"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辽D82282辽D6955挂</w:t>
            </w:r>
          </w:p>
        </w:tc>
        <w:tc>
          <w:tcPr>
            <w:tcW w:w="625"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45</w:t>
            </w:r>
          </w:p>
        </w:tc>
        <w:tc>
          <w:tcPr>
            <w:tcW w:w="78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罗清弟</w:t>
            </w:r>
          </w:p>
        </w:tc>
        <w:tc>
          <w:tcPr>
            <w:tcW w:w="1016"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18242385059</w:t>
            </w:r>
          </w:p>
        </w:tc>
        <w:tc>
          <w:tcPr>
            <w:tcW w:w="937"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rPr>
                <w:sz w:val="21"/>
                <w:szCs w:val="21"/>
              </w:rPr>
            </w:pPr>
          </w:p>
        </w:tc>
      </w:tr>
      <w:tr>
        <w:tblPrEx>
          <w:tblCellMar>
            <w:top w:w="0" w:type="dxa"/>
            <w:left w:w="108" w:type="dxa"/>
            <w:bottom w:w="0" w:type="dxa"/>
            <w:right w:w="108" w:type="dxa"/>
          </w:tblCellMar>
        </w:tblPrEx>
        <w:trPr>
          <w:trHeight w:val="454" w:hRule="exact"/>
        </w:trPr>
        <w:tc>
          <w:tcPr>
            <w:tcW w:w="39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27</w:t>
            </w:r>
          </w:p>
        </w:tc>
        <w:tc>
          <w:tcPr>
            <w:tcW w:w="1249"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辽D82289辽D6851挂</w:t>
            </w:r>
          </w:p>
        </w:tc>
        <w:tc>
          <w:tcPr>
            <w:tcW w:w="625"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45</w:t>
            </w:r>
          </w:p>
        </w:tc>
        <w:tc>
          <w:tcPr>
            <w:tcW w:w="78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刘忠胜</w:t>
            </w:r>
          </w:p>
        </w:tc>
        <w:tc>
          <w:tcPr>
            <w:tcW w:w="1016"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18242385060</w:t>
            </w:r>
          </w:p>
        </w:tc>
        <w:tc>
          <w:tcPr>
            <w:tcW w:w="937"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rPr>
                <w:sz w:val="21"/>
                <w:szCs w:val="21"/>
              </w:rPr>
            </w:pPr>
          </w:p>
        </w:tc>
      </w:tr>
      <w:tr>
        <w:tblPrEx>
          <w:tblCellMar>
            <w:top w:w="0" w:type="dxa"/>
            <w:left w:w="108" w:type="dxa"/>
            <w:bottom w:w="0" w:type="dxa"/>
            <w:right w:w="108" w:type="dxa"/>
          </w:tblCellMar>
        </w:tblPrEx>
        <w:trPr>
          <w:trHeight w:val="454" w:hRule="exact"/>
        </w:trPr>
        <w:tc>
          <w:tcPr>
            <w:tcW w:w="39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28</w:t>
            </w:r>
          </w:p>
        </w:tc>
        <w:tc>
          <w:tcPr>
            <w:tcW w:w="1249"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辽D82296辽D6968挂</w:t>
            </w:r>
          </w:p>
        </w:tc>
        <w:tc>
          <w:tcPr>
            <w:tcW w:w="625"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45</w:t>
            </w:r>
          </w:p>
        </w:tc>
        <w:tc>
          <w:tcPr>
            <w:tcW w:w="78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郭  锐</w:t>
            </w:r>
          </w:p>
        </w:tc>
        <w:tc>
          <w:tcPr>
            <w:tcW w:w="1016"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18242385061</w:t>
            </w:r>
          </w:p>
        </w:tc>
        <w:tc>
          <w:tcPr>
            <w:tcW w:w="937"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rPr>
                <w:sz w:val="21"/>
                <w:szCs w:val="21"/>
              </w:rPr>
            </w:pPr>
          </w:p>
        </w:tc>
      </w:tr>
      <w:tr>
        <w:tblPrEx>
          <w:tblCellMar>
            <w:top w:w="0" w:type="dxa"/>
            <w:left w:w="108" w:type="dxa"/>
            <w:bottom w:w="0" w:type="dxa"/>
            <w:right w:w="108" w:type="dxa"/>
          </w:tblCellMar>
        </w:tblPrEx>
        <w:trPr>
          <w:trHeight w:val="454" w:hRule="exact"/>
        </w:trPr>
        <w:tc>
          <w:tcPr>
            <w:tcW w:w="39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29</w:t>
            </w:r>
          </w:p>
        </w:tc>
        <w:tc>
          <w:tcPr>
            <w:tcW w:w="1249"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辽D82300辽D6920挂</w:t>
            </w:r>
          </w:p>
        </w:tc>
        <w:tc>
          <w:tcPr>
            <w:tcW w:w="625"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45</w:t>
            </w:r>
          </w:p>
        </w:tc>
        <w:tc>
          <w:tcPr>
            <w:tcW w:w="78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吴万群</w:t>
            </w:r>
          </w:p>
        </w:tc>
        <w:tc>
          <w:tcPr>
            <w:tcW w:w="1016"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18242385062</w:t>
            </w:r>
          </w:p>
        </w:tc>
        <w:tc>
          <w:tcPr>
            <w:tcW w:w="937"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rPr>
                <w:sz w:val="21"/>
                <w:szCs w:val="21"/>
              </w:rPr>
            </w:pPr>
          </w:p>
        </w:tc>
      </w:tr>
      <w:tr>
        <w:tblPrEx>
          <w:tblCellMar>
            <w:top w:w="0" w:type="dxa"/>
            <w:left w:w="108" w:type="dxa"/>
            <w:bottom w:w="0" w:type="dxa"/>
            <w:right w:w="108" w:type="dxa"/>
          </w:tblCellMar>
        </w:tblPrEx>
        <w:trPr>
          <w:trHeight w:val="454" w:hRule="exact"/>
        </w:trPr>
        <w:tc>
          <w:tcPr>
            <w:tcW w:w="39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30</w:t>
            </w:r>
          </w:p>
        </w:tc>
        <w:tc>
          <w:tcPr>
            <w:tcW w:w="1249"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辽D82303辽D6967挂</w:t>
            </w:r>
          </w:p>
        </w:tc>
        <w:tc>
          <w:tcPr>
            <w:tcW w:w="625"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45</w:t>
            </w:r>
          </w:p>
        </w:tc>
        <w:tc>
          <w:tcPr>
            <w:tcW w:w="78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李克兢</w:t>
            </w:r>
          </w:p>
        </w:tc>
        <w:tc>
          <w:tcPr>
            <w:tcW w:w="1016"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18242385063</w:t>
            </w:r>
          </w:p>
        </w:tc>
        <w:tc>
          <w:tcPr>
            <w:tcW w:w="937"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rPr>
                <w:sz w:val="21"/>
                <w:szCs w:val="21"/>
              </w:rPr>
            </w:pPr>
          </w:p>
        </w:tc>
      </w:tr>
      <w:tr>
        <w:tblPrEx>
          <w:tblCellMar>
            <w:top w:w="0" w:type="dxa"/>
            <w:left w:w="108" w:type="dxa"/>
            <w:bottom w:w="0" w:type="dxa"/>
            <w:right w:w="108" w:type="dxa"/>
          </w:tblCellMar>
        </w:tblPrEx>
        <w:trPr>
          <w:trHeight w:val="454" w:hRule="exact"/>
        </w:trPr>
        <w:tc>
          <w:tcPr>
            <w:tcW w:w="39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31</w:t>
            </w:r>
          </w:p>
        </w:tc>
        <w:tc>
          <w:tcPr>
            <w:tcW w:w="1249"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辽D82305辽D6965挂</w:t>
            </w:r>
          </w:p>
        </w:tc>
        <w:tc>
          <w:tcPr>
            <w:tcW w:w="625"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45</w:t>
            </w:r>
          </w:p>
        </w:tc>
        <w:tc>
          <w:tcPr>
            <w:tcW w:w="78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张智慧</w:t>
            </w:r>
          </w:p>
        </w:tc>
        <w:tc>
          <w:tcPr>
            <w:tcW w:w="1016"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18242385064</w:t>
            </w:r>
          </w:p>
        </w:tc>
        <w:tc>
          <w:tcPr>
            <w:tcW w:w="937"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rPr>
                <w:sz w:val="21"/>
                <w:szCs w:val="21"/>
              </w:rPr>
            </w:pPr>
          </w:p>
        </w:tc>
      </w:tr>
      <w:tr>
        <w:tblPrEx>
          <w:tblCellMar>
            <w:top w:w="0" w:type="dxa"/>
            <w:left w:w="108" w:type="dxa"/>
            <w:bottom w:w="0" w:type="dxa"/>
            <w:right w:w="108" w:type="dxa"/>
          </w:tblCellMar>
        </w:tblPrEx>
        <w:trPr>
          <w:trHeight w:val="454" w:hRule="exact"/>
        </w:trPr>
        <w:tc>
          <w:tcPr>
            <w:tcW w:w="39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32</w:t>
            </w:r>
          </w:p>
        </w:tc>
        <w:tc>
          <w:tcPr>
            <w:tcW w:w="1249"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辽D82306辽D6921挂</w:t>
            </w:r>
          </w:p>
        </w:tc>
        <w:tc>
          <w:tcPr>
            <w:tcW w:w="625"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45</w:t>
            </w:r>
          </w:p>
        </w:tc>
        <w:tc>
          <w:tcPr>
            <w:tcW w:w="78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范庆辉</w:t>
            </w:r>
          </w:p>
        </w:tc>
        <w:tc>
          <w:tcPr>
            <w:tcW w:w="1016"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18242385065</w:t>
            </w:r>
          </w:p>
        </w:tc>
        <w:tc>
          <w:tcPr>
            <w:tcW w:w="937"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rPr>
                <w:sz w:val="21"/>
                <w:szCs w:val="21"/>
              </w:rPr>
            </w:pPr>
          </w:p>
        </w:tc>
      </w:tr>
      <w:tr>
        <w:tblPrEx>
          <w:tblCellMar>
            <w:top w:w="0" w:type="dxa"/>
            <w:left w:w="108" w:type="dxa"/>
            <w:bottom w:w="0" w:type="dxa"/>
            <w:right w:w="108" w:type="dxa"/>
          </w:tblCellMar>
        </w:tblPrEx>
        <w:trPr>
          <w:trHeight w:val="454" w:hRule="exact"/>
        </w:trPr>
        <w:tc>
          <w:tcPr>
            <w:tcW w:w="39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33</w:t>
            </w:r>
          </w:p>
        </w:tc>
        <w:tc>
          <w:tcPr>
            <w:tcW w:w="1249"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辽D82307辽D6959挂</w:t>
            </w:r>
          </w:p>
        </w:tc>
        <w:tc>
          <w:tcPr>
            <w:tcW w:w="625"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45</w:t>
            </w:r>
          </w:p>
        </w:tc>
        <w:tc>
          <w:tcPr>
            <w:tcW w:w="78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金庆海</w:t>
            </w:r>
          </w:p>
        </w:tc>
        <w:tc>
          <w:tcPr>
            <w:tcW w:w="1016"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18242385003</w:t>
            </w:r>
          </w:p>
        </w:tc>
        <w:tc>
          <w:tcPr>
            <w:tcW w:w="937"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rPr>
                <w:sz w:val="21"/>
                <w:szCs w:val="21"/>
              </w:rPr>
            </w:pPr>
          </w:p>
        </w:tc>
      </w:tr>
      <w:tr>
        <w:tblPrEx>
          <w:tblCellMar>
            <w:top w:w="0" w:type="dxa"/>
            <w:left w:w="108" w:type="dxa"/>
            <w:bottom w:w="0" w:type="dxa"/>
            <w:right w:w="108" w:type="dxa"/>
          </w:tblCellMar>
        </w:tblPrEx>
        <w:trPr>
          <w:trHeight w:val="454" w:hRule="exact"/>
        </w:trPr>
        <w:tc>
          <w:tcPr>
            <w:tcW w:w="39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34</w:t>
            </w:r>
          </w:p>
        </w:tc>
        <w:tc>
          <w:tcPr>
            <w:tcW w:w="1249"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辽D82315辽D6925挂</w:t>
            </w:r>
          </w:p>
        </w:tc>
        <w:tc>
          <w:tcPr>
            <w:tcW w:w="625"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45</w:t>
            </w:r>
          </w:p>
        </w:tc>
        <w:tc>
          <w:tcPr>
            <w:tcW w:w="78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黄  飞</w:t>
            </w:r>
          </w:p>
        </w:tc>
        <w:tc>
          <w:tcPr>
            <w:tcW w:w="1016"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18242385067</w:t>
            </w:r>
          </w:p>
        </w:tc>
        <w:tc>
          <w:tcPr>
            <w:tcW w:w="937"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rPr>
                <w:sz w:val="21"/>
                <w:szCs w:val="21"/>
              </w:rPr>
            </w:pPr>
          </w:p>
        </w:tc>
      </w:tr>
      <w:tr>
        <w:tblPrEx>
          <w:tblCellMar>
            <w:top w:w="0" w:type="dxa"/>
            <w:left w:w="108" w:type="dxa"/>
            <w:bottom w:w="0" w:type="dxa"/>
            <w:right w:w="108" w:type="dxa"/>
          </w:tblCellMar>
        </w:tblPrEx>
        <w:trPr>
          <w:trHeight w:val="454" w:hRule="exact"/>
        </w:trPr>
        <w:tc>
          <w:tcPr>
            <w:tcW w:w="39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35</w:t>
            </w:r>
          </w:p>
        </w:tc>
        <w:tc>
          <w:tcPr>
            <w:tcW w:w="1249"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辽D82320辽D6830挂</w:t>
            </w:r>
          </w:p>
        </w:tc>
        <w:tc>
          <w:tcPr>
            <w:tcW w:w="625"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45</w:t>
            </w:r>
          </w:p>
        </w:tc>
        <w:tc>
          <w:tcPr>
            <w:tcW w:w="78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陶乃谦</w:t>
            </w:r>
          </w:p>
        </w:tc>
        <w:tc>
          <w:tcPr>
            <w:tcW w:w="1016"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18242385068</w:t>
            </w:r>
          </w:p>
        </w:tc>
        <w:tc>
          <w:tcPr>
            <w:tcW w:w="937"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rPr>
                <w:sz w:val="21"/>
                <w:szCs w:val="21"/>
              </w:rPr>
            </w:pPr>
          </w:p>
        </w:tc>
      </w:tr>
      <w:tr>
        <w:tblPrEx>
          <w:tblCellMar>
            <w:top w:w="0" w:type="dxa"/>
            <w:left w:w="108" w:type="dxa"/>
            <w:bottom w:w="0" w:type="dxa"/>
            <w:right w:w="108" w:type="dxa"/>
          </w:tblCellMar>
        </w:tblPrEx>
        <w:trPr>
          <w:trHeight w:val="454" w:hRule="exact"/>
        </w:trPr>
        <w:tc>
          <w:tcPr>
            <w:tcW w:w="39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36</w:t>
            </w:r>
          </w:p>
        </w:tc>
        <w:tc>
          <w:tcPr>
            <w:tcW w:w="1249"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辽D82326辽D6957挂</w:t>
            </w:r>
          </w:p>
        </w:tc>
        <w:tc>
          <w:tcPr>
            <w:tcW w:w="625"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45</w:t>
            </w:r>
          </w:p>
        </w:tc>
        <w:tc>
          <w:tcPr>
            <w:tcW w:w="78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杨春贵</w:t>
            </w:r>
          </w:p>
        </w:tc>
        <w:tc>
          <w:tcPr>
            <w:tcW w:w="1016"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18242385069</w:t>
            </w:r>
          </w:p>
        </w:tc>
        <w:tc>
          <w:tcPr>
            <w:tcW w:w="937"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rPr>
                <w:sz w:val="21"/>
                <w:szCs w:val="21"/>
              </w:rPr>
            </w:pPr>
          </w:p>
        </w:tc>
      </w:tr>
      <w:tr>
        <w:tblPrEx>
          <w:tblCellMar>
            <w:top w:w="0" w:type="dxa"/>
            <w:left w:w="108" w:type="dxa"/>
            <w:bottom w:w="0" w:type="dxa"/>
            <w:right w:w="108" w:type="dxa"/>
          </w:tblCellMar>
        </w:tblPrEx>
        <w:trPr>
          <w:trHeight w:val="454" w:hRule="exact"/>
        </w:trPr>
        <w:tc>
          <w:tcPr>
            <w:tcW w:w="39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37</w:t>
            </w:r>
          </w:p>
        </w:tc>
        <w:tc>
          <w:tcPr>
            <w:tcW w:w="1249"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辽D82329辽D6820挂</w:t>
            </w:r>
          </w:p>
        </w:tc>
        <w:tc>
          <w:tcPr>
            <w:tcW w:w="625"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45</w:t>
            </w:r>
          </w:p>
        </w:tc>
        <w:tc>
          <w:tcPr>
            <w:tcW w:w="78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白秋生</w:t>
            </w:r>
          </w:p>
        </w:tc>
        <w:tc>
          <w:tcPr>
            <w:tcW w:w="1016"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18242385070</w:t>
            </w:r>
          </w:p>
        </w:tc>
        <w:tc>
          <w:tcPr>
            <w:tcW w:w="937"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rPr>
                <w:sz w:val="21"/>
                <w:szCs w:val="21"/>
              </w:rPr>
            </w:pPr>
          </w:p>
        </w:tc>
      </w:tr>
      <w:tr>
        <w:tblPrEx>
          <w:tblCellMar>
            <w:top w:w="0" w:type="dxa"/>
            <w:left w:w="108" w:type="dxa"/>
            <w:bottom w:w="0" w:type="dxa"/>
            <w:right w:w="108" w:type="dxa"/>
          </w:tblCellMar>
        </w:tblPrEx>
        <w:trPr>
          <w:trHeight w:val="454" w:hRule="exact"/>
        </w:trPr>
        <w:tc>
          <w:tcPr>
            <w:tcW w:w="39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38</w:t>
            </w:r>
          </w:p>
        </w:tc>
        <w:tc>
          <w:tcPr>
            <w:tcW w:w="1249"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辽D82338辽D6980挂</w:t>
            </w:r>
          </w:p>
        </w:tc>
        <w:tc>
          <w:tcPr>
            <w:tcW w:w="625"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45</w:t>
            </w:r>
          </w:p>
        </w:tc>
        <w:tc>
          <w:tcPr>
            <w:tcW w:w="78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谭红军</w:t>
            </w:r>
          </w:p>
        </w:tc>
        <w:tc>
          <w:tcPr>
            <w:tcW w:w="1016"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18242385071</w:t>
            </w:r>
          </w:p>
        </w:tc>
        <w:tc>
          <w:tcPr>
            <w:tcW w:w="937"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rPr>
                <w:sz w:val="21"/>
                <w:szCs w:val="21"/>
              </w:rPr>
            </w:pPr>
          </w:p>
        </w:tc>
      </w:tr>
      <w:tr>
        <w:tblPrEx>
          <w:tblCellMar>
            <w:top w:w="0" w:type="dxa"/>
            <w:left w:w="108" w:type="dxa"/>
            <w:bottom w:w="0" w:type="dxa"/>
            <w:right w:w="108" w:type="dxa"/>
          </w:tblCellMar>
        </w:tblPrEx>
        <w:trPr>
          <w:trHeight w:val="454" w:hRule="exact"/>
        </w:trPr>
        <w:tc>
          <w:tcPr>
            <w:tcW w:w="39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39</w:t>
            </w:r>
          </w:p>
        </w:tc>
        <w:tc>
          <w:tcPr>
            <w:tcW w:w="1249"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辽DB3112辽DD701挂</w:t>
            </w:r>
          </w:p>
        </w:tc>
        <w:tc>
          <w:tcPr>
            <w:tcW w:w="625"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45</w:t>
            </w:r>
          </w:p>
        </w:tc>
        <w:tc>
          <w:tcPr>
            <w:tcW w:w="78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马学民</w:t>
            </w:r>
          </w:p>
        </w:tc>
        <w:tc>
          <w:tcPr>
            <w:tcW w:w="1016"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18242385013</w:t>
            </w:r>
          </w:p>
        </w:tc>
        <w:tc>
          <w:tcPr>
            <w:tcW w:w="937"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rPr>
                <w:sz w:val="21"/>
                <w:szCs w:val="21"/>
              </w:rPr>
            </w:pPr>
          </w:p>
        </w:tc>
      </w:tr>
      <w:tr>
        <w:tblPrEx>
          <w:tblCellMar>
            <w:top w:w="0" w:type="dxa"/>
            <w:left w:w="108" w:type="dxa"/>
            <w:bottom w:w="0" w:type="dxa"/>
            <w:right w:w="108" w:type="dxa"/>
          </w:tblCellMar>
        </w:tblPrEx>
        <w:trPr>
          <w:trHeight w:val="454" w:hRule="exact"/>
        </w:trPr>
        <w:tc>
          <w:tcPr>
            <w:tcW w:w="39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40</w:t>
            </w:r>
          </w:p>
        </w:tc>
        <w:tc>
          <w:tcPr>
            <w:tcW w:w="1249"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辽DB3115辽DD381挂</w:t>
            </w:r>
          </w:p>
        </w:tc>
        <w:tc>
          <w:tcPr>
            <w:tcW w:w="625"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45</w:t>
            </w:r>
          </w:p>
        </w:tc>
        <w:tc>
          <w:tcPr>
            <w:tcW w:w="78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衣  宾</w:t>
            </w:r>
          </w:p>
        </w:tc>
        <w:tc>
          <w:tcPr>
            <w:tcW w:w="1016"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18242385001</w:t>
            </w:r>
          </w:p>
        </w:tc>
        <w:tc>
          <w:tcPr>
            <w:tcW w:w="937"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rPr>
                <w:sz w:val="21"/>
                <w:szCs w:val="21"/>
              </w:rPr>
            </w:pPr>
          </w:p>
        </w:tc>
      </w:tr>
      <w:tr>
        <w:tblPrEx>
          <w:tblCellMar>
            <w:top w:w="0" w:type="dxa"/>
            <w:left w:w="108" w:type="dxa"/>
            <w:bottom w:w="0" w:type="dxa"/>
            <w:right w:w="108" w:type="dxa"/>
          </w:tblCellMar>
        </w:tblPrEx>
        <w:trPr>
          <w:trHeight w:val="454" w:hRule="exact"/>
        </w:trPr>
        <w:tc>
          <w:tcPr>
            <w:tcW w:w="39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41</w:t>
            </w:r>
          </w:p>
        </w:tc>
        <w:tc>
          <w:tcPr>
            <w:tcW w:w="1249"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辽DB3133辽DD335挂</w:t>
            </w:r>
          </w:p>
        </w:tc>
        <w:tc>
          <w:tcPr>
            <w:tcW w:w="625"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45</w:t>
            </w:r>
          </w:p>
        </w:tc>
        <w:tc>
          <w:tcPr>
            <w:tcW w:w="78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张  萍</w:t>
            </w:r>
          </w:p>
        </w:tc>
        <w:tc>
          <w:tcPr>
            <w:tcW w:w="1016"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18242385005</w:t>
            </w:r>
          </w:p>
        </w:tc>
        <w:tc>
          <w:tcPr>
            <w:tcW w:w="937"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rPr>
                <w:sz w:val="21"/>
                <w:szCs w:val="21"/>
              </w:rPr>
            </w:pPr>
          </w:p>
        </w:tc>
      </w:tr>
      <w:tr>
        <w:tblPrEx>
          <w:tblCellMar>
            <w:top w:w="0" w:type="dxa"/>
            <w:left w:w="108" w:type="dxa"/>
            <w:bottom w:w="0" w:type="dxa"/>
            <w:right w:w="108" w:type="dxa"/>
          </w:tblCellMar>
        </w:tblPrEx>
        <w:trPr>
          <w:trHeight w:val="454" w:hRule="exact"/>
        </w:trPr>
        <w:tc>
          <w:tcPr>
            <w:tcW w:w="39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42</w:t>
            </w:r>
          </w:p>
        </w:tc>
        <w:tc>
          <w:tcPr>
            <w:tcW w:w="1249"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辽DB3167辽DD765挂</w:t>
            </w:r>
          </w:p>
        </w:tc>
        <w:tc>
          <w:tcPr>
            <w:tcW w:w="625"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45</w:t>
            </w:r>
          </w:p>
        </w:tc>
        <w:tc>
          <w:tcPr>
            <w:tcW w:w="78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程树斌</w:t>
            </w:r>
          </w:p>
        </w:tc>
        <w:tc>
          <w:tcPr>
            <w:tcW w:w="1016"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18242385004</w:t>
            </w:r>
          </w:p>
        </w:tc>
        <w:tc>
          <w:tcPr>
            <w:tcW w:w="937"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rPr>
                <w:sz w:val="21"/>
                <w:szCs w:val="21"/>
              </w:rPr>
            </w:pPr>
          </w:p>
        </w:tc>
      </w:tr>
      <w:tr>
        <w:tblPrEx>
          <w:tblCellMar>
            <w:top w:w="0" w:type="dxa"/>
            <w:left w:w="108" w:type="dxa"/>
            <w:bottom w:w="0" w:type="dxa"/>
            <w:right w:w="108" w:type="dxa"/>
          </w:tblCellMar>
        </w:tblPrEx>
        <w:trPr>
          <w:trHeight w:val="454" w:hRule="exact"/>
        </w:trPr>
        <w:tc>
          <w:tcPr>
            <w:tcW w:w="39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43</w:t>
            </w:r>
          </w:p>
        </w:tc>
        <w:tc>
          <w:tcPr>
            <w:tcW w:w="1249"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辽DB3280辽DD781挂</w:t>
            </w:r>
          </w:p>
        </w:tc>
        <w:tc>
          <w:tcPr>
            <w:tcW w:w="625"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45</w:t>
            </w:r>
          </w:p>
        </w:tc>
        <w:tc>
          <w:tcPr>
            <w:tcW w:w="78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孙  刚</w:t>
            </w:r>
          </w:p>
        </w:tc>
        <w:tc>
          <w:tcPr>
            <w:tcW w:w="1016"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18242385066</w:t>
            </w:r>
          </w:p>
        </w:tc>
        <w:tc>
          <w:tcPr>
            <w:tcW w:w="937"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rPr>
                <w:sz w:val="21"/>
                <w:szCs w:val="21"/>
              </w:rPr>
            </w:pPr>
          </w:p>
        </w:tc>
      </w:tr>
      <w:tr>
        <w:tblPrEx>
          <w:tblCellMar>
            <w:top w:w="0" w:type="dxa"/>
            <w:left w:w="108" w:type="dxa"/>
            <w:bottom w:w="0" w:type="dxa"/>
            <w:right w:w="108" w:type="dxa"/>
          </w:tblCellMar>
        </w:tblPrEx>
        <w:trPr>
          <w:trHeight w:val="454" w:hRule="exact"/>
        </w:trPr>
        <w:tc>
          <w:tcPr>
            <w:tcW w:w="39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44</w:t>
            </w:r>
          </w:p>
        </w:tc>
        <w:tc>
          <w:tcPr>
            <w:tcW w:w="1249"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辽DB3307辽DD788挂</w:t>
            </w:r>
          </w:p>
        </w:tc>
        <w:tc>
          <w:tcPr>
            <w:tcW w:w="625"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45</w:t>
            </w:r>
          </w:p>
        </w:tc>
        <w:tc>
          <w:tcPr>
            <w:tcW w:w="78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吴海山</w:t>
            </w:r>
          </w:p>
        </w:tc>
        <w:tc>
          <w:tcPr>
            <w:tcW w:w="1016"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18242385007</w:t>
            </w:r>
          </w:p>
        </w:tc>
        <w:tc>
          <w:tcPr>
            <w:tcW w:w="937" w:type="pct"/>
            <w:vMerge w:val="restart"/>
            <w:tcBorders>
              <w:top w:val="single" w:color="000000" w:sz="4" w:space="0"/>
              <w:left w:val="single" w:color="000000" w:sz="4" w:space="0"/>
              <w:right w:val="single" w:color="000000" w:sz="4" w:space="0"/>
            </w:tcBorders>
            <w:noWrap/>
            <w:vAlign w:val="center"/>
          </w:tcPr>
          <w:p>
            <w:pPr>
              <w:spacing w:line="240" w:lineRule="exact"/>
              <w:jc w:val="center"/>
              <w:rPr>
                <w:sz w:val="21"/>
                <w:szCs w:val="21"/>
              </w:rPr>
            </w:pPr>
            <w:r>
              <w:rPr>
                <w:rFonts w:hint="eastAsia"/>
                <w:sz w:val="21"/>
                <w:szCs w:val="21"/>
              </w:rPr>
              <w:t>辽宁双旗石化仓储物流有限公司</w:t>
            </w:r>
          </w:p>
          <w:p>
            <w:pPr>
              <w:pStyle w:val="33"/>
              <w:spacing w:line="240" w:lineRule="exact"/>
              <w:rPr>
                <w:sz w:val="21"/>
                <w:szCs w:val="21"/>
              </w:rPr>
            </w:pPr>
            <w:r>
              <w:rPr>
                <w:rFonts w:hint="eastAsia"/>
                <w:sz w:val="21"/>
                <w:szCs w:val="21"/>
              </w:rPr>
              <w:t>冯冻果： 15898323380</w:t>
            </w:r>
          </w:p>
        </w:tc>
      </w:tr>
      <w:tr>
        <w:tblPrEx>
          <w:tblCellMar>
            <w:top w:w="0" w:type="dxa"/>
            <w:left w:w="108" w:type="dxa"/>
            <w:bottom w:w="0" w:type="dxa"/>
            <w:right w:w="108" w:type="dxa"/>
          </w:tblCellMar>
        </w:tblPrEx>
        <w:trPr>
          <w:trHeight w:val="454" w:hRule="exact"/>
        </w:trPr>
        <w:tc>
          <w:tcPr>
            <w:tcW w:w="39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45</w:t>
            </w:r>
          </w:p>
        </w:tc>
        <w:tc>
          <w:tcPr>
            <w:tcW w:w="1249"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辽DB3361辽DD329挂</w:t>
            </w:r>
          </w:p>
        </w:tc>
        <w:tc>
          <w:tcPr>
            <w:tcW w:w="625"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45</w:t>
            </w:r>
          </w:p>
        </w:tc>
        <w:tc>
          <w:tcPr>
            <w:tcW w:w="78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刘成刚</w:t>
            </w:r>
          </w:p>
        </w:tc>
        <w:tc>
          <w:tcPr>
            <w:tcW w:w="1016"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18242385002</w:t>
            </w:r>
          </w:p>
        </w:tc>
        <w:tc>
          <w:tcPr>
            <w:tcW w:w="937" w:type="pct"/>
            <w:vMerge w:val="continue"/>
            <w:tcBorders>
              <w:left w:val="single" w:color="000000" w:sz="4" w:space="0"/>
              <w:right w:val="single" w:color="000000" w:sz="4" w:space="0"/>
            </w:tcBorders>
            <w:vAlign w:val="center"/>
          </w:tcPr>
          <w:p>
            <w:pPr>
              <w:spacing w:line="240" w:lineRule="exact"/>
              <w:ind w:firstLine="420"/>
              <w:jc w:val="center"/>
              <w:rPr>
                <w:sz w:val="21"/>
                <w:szCs w:val="21"/>
              </w:rPr>
            </w:pPr>
          </w:p>
        </w:tc>
      </w:tr>
      <w:tr>
        <w:tblPrEx>
          <w:tblCellMar>
            <w:top w:w="0" w:type="dxa"/>
            <w:left w:w="108" w:type="dxa"/>
            <w:bottom w:w="0" w:type="dxa"/>
            <w:right w:w="108" w:type="dxa"/>
          </w:tblCellMar>
        </w:tblPrEx>
        <w:trPr>
          <w:trHeight w:val="454" w:hRule="exact"/>
        </w:trPr>
        <w:tc>
          <w:tcPr>
            <w:tcW w:w="39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46</w:t>
            </w:r>
          </w:p>
        </w:tc>
        <w:tc>
          <w:tcPr>
            <w:tcW w:w="1249"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辽DB3513辽DD775挂</w:t>
            </w:r>
          </w:p>
        </w:tc>
        <w:tc>
          <w:tcPr>
            <w:tcW w:w="625"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45</w:t>
            </w:r>
          </w:p>
        </w:tc>
        <w:tc>
          <w:tcPr>
            <w:tcW w:w="78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齐潘龙</w:t>
            </w:r>
          </w:p>
        </w:tc>
        <w:tc>
          <w:tcPr>
            <w:tcW w:w="1016"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18242385006</w:t>
            </w:r>
          </w:p>
        </w:tc>
        <w:tc>
          <w:tcPr>
            <w:tcW w:w="937" w:type="pct"/>
            <w:vMerge w:val="continue"/>
            <w:tcBorders>
              <w:left w:val="single" w:color="000000" w:sz="4" w:space="0"/>
              <w:right w:val="single" w:color="000000" w:sz="4" w:space="0"/>
            </w:tcBorders>
            <w:vAlign w:val="center"/>
          </w:tcPr>
          <w:p>
            <w:pPr>
              <w:spacing w:line="240" w:lineRule="exact"/>
              <w:ind w:firstLine="420"/>
              <w:jc w:val="center"/>
              <w:rPr>
                <w:sz w:val="21"/>
                <w:szCs w:val="21"/>
              </w:rPr>
            </w:pPr>
          </w:p>
        </w:tc>
      </w:tr>
      <w:tr>
        <w:tblPrEx>
          <w:tblCellMar>
            <w:top w:w="0" w:type="dxa"/>
            <w:left w:w="108" w:type="dxa"/>
            <w:bottom w:w="0" w:type="dxa"/>
            <w:right w:w="108" w:type="dxa"/>
          </w:tblCellMar>
        </w:tblPrEx>
        <w:trPr>
          <w:trHeight w:val="454" w:hRule="exact"/>
        </w:trPr>
        <w:tc>
          <w:tcPr>
            <w:tcW w:w="39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47</w:t>
            </w:r>
          </w:p>
        </w:tc>
        <w:tc>
          <w:tcPr>
            <w:tcW w:w="1249"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辽D81650辽D6637挂</w:t>
            </w:r>
          </w:p>
        </w:tc>
        <w:tc>
          <w:tcPr>
            <w:tcW w:w="625"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45</w:t>
            </w:r>
          </w:p>
        </w:tc>
        <w:tc>
          <w:tcPr>
            <w:tcW w:w="78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王建仁</w:t>
            </w:r>
          </w:p>
        </w:tc>
        <w:tc>
          <w:tcPr>
            <w:tcW w:w="1016"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15041319327</w:t>
            </w:r>
          </w:p>
        </w:tc>
        <w:tc>
          <w:tcPr>
            <w:tcW w:w="937" w:type="pct"/>
            <w:vMerge w:val="continue"/>
            <w:tcBorders>
              <w:left w:val="single" w:color="000000" w:sz="4" w:space="0"/>
              <w:right w:val="single" w:color="000000" w:sz="4" w:space="0"/>
            </w:tcBorders>
            <w:vAlign w:val="center"/>
          </w:tcPr>
          <w:p>
            <w:pPr>
              <w:spacing w:line="240" w:lineRule="exact"/>
              <w:ind w:firstLine="420"/>
              <w:jc w:val="center"/>
              <w:rPr>
                <w:sz w:val="21"/>
                <w:szCs w:val="21"/>
              </w:rPr>
            </w:pPr>
          </w:p>
        </w:tc>
      </w:tr>
      <w:tr>
        <w:tblPrEx>
          <w:tblCellMar>
            <w:top w:w="0" w:type="dxa"/>
            <w:left w:w="108" w:type="dxa"/>
            <w:bottom w:w="0" w:type="dxa"/>
            <w:right w:w="108" w:type="dxa"/>
          </w:tblCellMar>
        </w:tblPrEx>
        <w:trPr>
          <w:trHeight w:val="454" w:hRule="exact"/>
        </w:trPr>
        <w:tc>
          <w:tcPr>
            <w:tcW w:w="39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48</w:t>
            </w:r>
          </w:p>
        </w:tc>
        <w:tc>
          <w:tcPr>
            <w:tcW w:w="1249"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辽D81857辽D6627挂</w:t>
            </w:r>
          </w:p>
        </w:tc>
        <w:tc>
          <w:tcPr>
            <w:tcW w:w="625"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45</w:t>
            </w:r>
          </w:p>
        </w:tc>
        <w:tc>
          <w:tcPr>
            <w:tcW w:w="78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高培海</w:t>
            </w:r>
          </w:p>
        </w:tc>
        <w:tc>
          <w:tcPr>
            <w:tcW w:w="1016"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15041387542</w:t>
            </w:r>
          </w:p>
        </w:tc>
        <w:tc>
          <w:tcPr>
            <w:tcW w:w="937" w:type="pct"/>
            <w:vMerge w:val="continue"/>
            <w:tcBorders>
              <w:left w:val="single" w:color="000000" w:sz="4" w:space="0"/>
              <w:right w:val="single" w:color="000000" w:sz="4" w:space="0"/>
            </w:tcBorders>
            <w:vAlign w:val="center"/>
          </w:tcPr>
          <w:p>
            <w:pPr>
              <w:spacing w:line="240" w:lineRule="exact"/>
              <w:ind w:firstLine="420"/>
              <w:jc w:val="center"/>
              <w:rPr>
                <w:sz w:val="21"/>
                <w:szCs w:val="21"/>
              </w:rPr>
            </w:pPr>
          </w:p>
        </w:tc>
      </w:tr>
      <w:tr>
        <w:tblPrEx>
          <w:tblCellMar>
            <w:top w:w="0" w:type="dxa"/>
            <w:left w:w="108" w:type="dxa"/>
            <w:bottom w:w="0" w:type="dxa"/>
            <w:right w:w="108" w:type="dxa"/>
          </w:tblCellMar>
        </w:tblPrEx>
        <w:trPr>
          <w:trHeight w:val="454" w:hRule="exact"/>
        </w:trPr>
        <w:tc>
          <w:tcPr>
            <w:tcW w:w="39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49</w:t>
            </w:r>
          </w:p>
        </w:tc>
        <w:tc>
          <w:tcPr>
            <w:tcW w:w="1249"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辽D0650A辽D650B挂</w:t>
            </w:r>
          </w:p>
        </w:tc>
        <w:tc>
          <w:tcPr>
            <w:tcW w:w="625"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45</w:t>
            </w:r>
          </w:p>
        </w:tc>
        <w:tc>
          <w:tcPr>
            <w:tcW w:w="78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张立新</w:t>
            </w:r>
          </w:p>
        </w:tc>
        <w:tc>
          <w:tcPr>
            <w:tcW w:w="1016"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18642316567</w:t>
            </w:r>
          </w:p>
        </w:tc>
        <w:tc>
          <w:tcPr>
            <w:tcW w:w="937" w:type="pct"/>
            <w:vMerge w:val="continue"/>
            <w:tcBorders>
              <w:left w:val="single" w:color="000000" w:sz="4" w:space="0"/>
              <w:right w:val="single" w:color="000000" w:sz="4" w:space="0"/>
            </w:tcBorders>
            <w:vAlign w:val="center"/>
          </w:tcPr>
          <w:p>
            <w:pPr>
              <w:spacing w:line="240" w:lineRule="exact"/>
              <w:ind w:firstLine="420"/>
              <w:jc w:val="center"/>
              <w:rPr>
                <w:sz w:val="21"/>
                <w:szCs w:val="21"/>
              </w:rPr>
            </w:pPr>
          </w:p>
        </w:tc>
      </w:tr>
      <w:tr>
        <w:tblPrEx>
          <w:tblCellMar>
            <w:top w:w="0" w:type="dxa"/>
            <w:left w:w="108" w:type="dxa"/>
            <w:bottom w:w="0" w:type="dxa"/>
            <w:right w:w="108" w:type="dxa"/>
          </w:tblCellMar>
        </w:tblPrEx>
        <w:trPr>
          <w:trHeight w:val="454" w:hRule="exact"/>
        </w:trPr>
        <w:tc>
          <w:tcPr>
            <w:tcW w:w="39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50</w:t>
            </w:r>
          </w:p>
        </w:tc>
        <w:tc>
          <w:tcPr>
            <w:tcW w:w="1249"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辽D82038辽D6885挂</w:t>
            </w:r>
          </w:p>
        </w:tc>
        <w:tc>
          <w:tcPr>
            <w:tcW w:w="625"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45</w:t>
            </w:r>
          </w:p>
        </w:tc>
        <w:tc>
          <w:tcPr>
            <w:tcW w:w="780" w:type="pct"/>
            <w:tcBorders>
              <w:top w:val="single" w:color="000000" w:sz="4" w:space="0"/>
              <w:left w:val="single" w:color="000000" w:sz="4" w:space="0"/>
              <w:bottom w:val="single" w:color="000000" w:sz="4" w:space="0"/>
              <w:right w:val="single" w:color="000000" w:sz="4" w:space="0"/>
            </w:tcBorders>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刘永昶</w:t>
            </w:r>
          </w:p>
        </w:tc>
        <w:tc>
          <w:tcPr>
            <w:tcW w:w="1016"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18242385033</w:t>
            </w:r>
          </w:p>
        </w:tc>
        <w:tc>
          <w:tcPr>
            <w:tcW w:w="937" w:type="pct"/>
            <w:vMerge w:val="continue"/>
            <w:tcBorders>
              <w:left w:val="single" w:color="000000" w:sz="4" w:space="0"/>
              <w:right w:val="single" w:color="000000" w:sz="4" w:space="0"/>
            </w:tcBorders>
            <w:vAlign w:val="center"/>
          </w:tcPr>
          <w:p>
            <w:pPr>
              <w:spacing w:line="240" w:lineRule="exact"/>
              <w:ind w:firstLine="420"/>
              <w:jc w:val="center"/>
              <w:rPr>
                <w:sz w:val="21"/>
                <w:szCs w:val="21"/>
              </w:rPr>
            </w:pPr>
          </w:p>
        </w:tc>
      </w:tr>
      <w:tr>
        <w:tblPrEx>
          <w:tblCellMar>
            <w:top w:w="0" w:type="dxa"/>
            <w:left w:w="108" w:type="dxa"/>
            <w:bottom w:w="0" w:type="dxa"/>
            <w:right w:w="108" w:type="dxa"/>
          </w:tblCellMar>
        </w:tblPrEx>
        <w:trPr>
          <w:trHeight w:val="454" w:hRule="exact"/>
        </w:trPr>
        <w:tc>
          <w:tcPr>
            <w:tcW w:w="39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51</w:t>
            </w:r>
          </w:p>
        </w:tc>
        <w:tc>
          <w:tcPr>
            <w:tcW w:w="1249"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辽D82072辽D6550挂</w:t>
            </w:r>
          </w:p>
        </w:tc>
        <w:tc>
          <w:tcPr>
            <w:tcW w:w="625"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45</w:t>
            </w:r>
          </w:p>
        </w:tc>
        <w:tc>
          <w:tcPr>
            <w:tcW w:w="780" w:type="pct"/>
            <w:tcBorders>
              <w:top w:val="single" w:color="000000" w:sz="4" w:space="0"/>
              <w:left w:val="single" w:color="000000" w:sz="4" w:space="0"/>
              <w:bottom w:val="single" w:color="000000" w:sz="4" w:space="0"/>
              <w:right w:val="single" w:color="000000" w:sz="4" w:space="0"/>
            </w:tcBorders>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张喜祥</w:t>
            </w:r>
          </w:p>
        </w:tc>
        <w:tc>
          <w:tcPr>
            <w:tcW w:w="1016"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18242385034</w:t>
            </w:r>
          </w:p>
        </w:tc>
        <w:tc>
          <w:tcPr>
            <w:tcW w:w="937" w:type="pct"/>
            <w:vMerge w:val="continue"/>
            <w:tcBorders>
              <w:left w:val="single" w:color="000000" w:sz="4" w:space="0"/>
              <w:right w:val="single" w:color="000000" w:sz="4" w:space="0"/>
            </w:tcBorders>
            <w:vAlign w:val="center"/>
          </w:tcPr>
          <w:p>
            <w:pPr>
              <w:spacing w:line="240" w:lineRule="exact"/>
              <w:ind w:firstLine="420"/>
              <w:jc w:val="center"/>
              <w:rPr>
                <w:sz w:val="21"/>
                <w:szCs w:val="21"/>
              </w:rPr>
            </w:pPr>
          </w:p>
        </w:tc>
      </w:tr>
      <w:tr>
        <w:tblPrEx>
          <w:tblCellMar>
            <w:top w:w="0" w:type="dxa"/>
            <w:left w:w="108" w:type="dxa"/>
            <w:bottom w:w="0" w:type="dxa"/>
            <w:right w:w="108" w:type="dxa"/>
          </w:tblCellMar>
        </w:tblPrEx>
        <w:trPr>
          <w:trHeight w:val="454" w:hRule="exact"/>
        </w:trPr>
        <w:tc>
          <w:tcPr>
            <w:tcW w:w="39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52</w:t>
            </w:r>
          </w:p>
        </w:tc>
        <w:tc>
          <w:tcPr>
            <w:tcW w:w="1249"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辽D82132辽D6883挂</w:t>
            </w:r>
          </w:p>
        </w:tc>
        <w:tc>
          <w:tcPr>
            <w:tcW w:w="625"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45</w:t>
            </w:r>
          </w:p>
        </w:tc>
        <w:tc>
          <w:tcPr>
            <w:tcW w:w="780" w:type="pct"/>
            <w:tcBorders>
              <w:top w:val="single" w:color="000000" w:sz="4" w:space="0"/>
              <w:left w:val="single" w:color="000000" w:sz="4" w:space="0"/>
              <w:bottom w:val="single" w:color="000000" w:sz="4" w:space="0"/>
              <w:right w:val="single" w:color="000000" w:sz="4" w:space="0"/>
            </w:tcBorders>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朱启彬</w:t>
            </w:r>
          </w:p>
        </w:tc>
        <w:tc>
          <w:tcPr>
            <w:tcW w:w="1016"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18242385035</w:t>
            </w:r>
          </w:p>
        </w:tc>
        <w:tc>
          <w:tcPr>
            <w:tcW w:w="937" w:type="pct"/>
            <w:vMerge w:val="continue"/>
            <w:tcBorders>
              <w:left w:val="single" w:color="000000" w:sz="4" w:space="0"/>
              <w:right w:val="single" w:color="000000" w:sz="4" w:space="0"/>
            </w:tcBorders>
            <w:vAlign w:val="center"/>
          </w:tcPr>
          <w:p>
            <w:pPr>
              <w:spacing w:line="240" w:lineRule="exact"/>
              <w:ind w:firstLine="420"/>
              <w:jc w:val="center"/>
              <w:rPr>
                <w:sz w:val="21"/>
                <w:szCs w:val="21"/>
              </w:rPr>
            </w:pPr>
          </w:p>
        </w:tc>
      </w:tr>
      <w:tr>
        <w:tblPrEx>
          <w:tblCellMar>
            <w:top w:w="0" w:type="dxa"/>
            <w:left w:w="108" w:type="dxa"/>
            <w:bottom w:w="0" w:type="dxa"/>
            <w:right w:w="108" w:type="dxa"/>
          </w:tblCellMar>
        </w:tblPrEx>
        <w:trPr>
          <w:trHeight w:val="454" w:hRule="exact"/>
        </w:trPr>
        <w:tc>
          <w:tcPr>
            <w:tcW w:w="39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53</w:t>
            </w:r>
          </w:p>
        </w:tc>
        <w:tc>
          <w:tcPr>
            <w:tcW w:w="1249"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辽D82156辽D6800挂</w:t>
            </w:r>
          </w:p>
        </w:tc>
        <w:tc>
          <w:tcPr>
            <w:tcW w:w="625"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45</w:t>
            </w:r>
          </w:p>
        </w:tc>
        <w:tc>
          <w:tcPr>
            <w:tcW w:w="780" w:type="pct"/>
            <w:tcBorders>
              <w:top w:val="single" w:color="000000" w:sz="4" w:space="0"/>
              <w:left w:val="single" w:color="000000" w:sz="4" w:space="0"/>
              <w:bottom w:val="single" w:color="000000" w:sz="4" w:space="0"/>
              <w:right w:val="single" w:color="000000" w:sz="4" w:space="0"/>
            </w:tcBorders>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黄  恒</w:t>
            </w:r>
          </w:p>
        </w:tc>
        <w:tc>
          <w:tcPr>
            <w:tcW w:w="1016"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18242385036</w:t>
            </w:r>
          </w:p>
        </w:tc>
        <w:tc>
          <w:tcPr>
            <w:tcW w:w="937" w:type="pct"/>
            <w:vMerge w:val="continue"/>
            <w:tcBorders>
              <w:left w:val="single" w:color="000000" w:sz="4" w:space="0"/>
              <w:right w:val="single" w:color="000000" w:sz="4" w:space="0"/>
            </w:tcBorders>
            <w:vAlign w:val="center"/>
          </w:tcPr>
          <w:p>
            <w:pPr>
              <w:spacing w:line="240" w:lineRule="exact"/>
              <w:ind w:firstLine="420"/>
              <w:jc w:val="center"/>
              <w:rPr>
                <w:sz w:val="21"/>
                <w:szCs w:val="21"/>
              </w:rPr>
            </w:pPr>
          </w:p>
        </w:tc>
      </w:tr>
      <w:tr>
        <w:tblPrEx>
          <w:tblCellMar>
            <w:top w:w="0" w:type="dxa"/>
            <w:left w:w="108" w:type="dxa"/>
            <w:bottom w:w="0" w:type="dxa"/>
            <w:right w:w="108" w:type="dxa"/>
          </w:tblCellMar>
        </w:tblPrEx>
        <w:trPr>
          <w:trHeight w:val="454" w:hRule="exact"/>
        </w:trPr>
        <w:tc>
          <w:tcPr>
            <w:tcW w:w="39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54</w:t>
            </w:r>
          </w:p>
        </w:tc>
        <w:tc>
          <w:tcPr>
            <w:tcW w:w="1249"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辽D82158辽D6881挂</w:t>
            </w:r>
          </w:p>
        </w:tc>
        <w:tc>
          <w:tcPr>
            <w:tcW w:w="625"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45</w:t>
            </w:r>
          </w:p>
        </w:tc>
        <w:tc>
          <w:tcPr>
            <w:tcW w:w="780" w:type="pct"/>
            <w:tcBorders>
              <w:top w:val="single" w:color="000000" w:sz="4" w:space="0"/>
              <w:left w:val="single" w:color="000000" w:sz="4" w:space="0"/>
              <w:bottom w:val="single" w:color="000000" w:sz="4" w:space="0"/>
              <w:right w:val="single" w:color="000000" w:sz="4" w:space="0"/>
            </w:tcBorders>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杨月军</w:t>
            </w:r>
          </w:p>
        </w:tc>
        <w:tc>
          <w:tcPr>
            <w:tcW w:w="1016"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18242385037</w:t>
            </w:r>
          </w:p>
        </w:tc>
        <w:tc>
          <w:tcPr>
            <w:tcW w:w="937" w:type="pct"/>
            <w:vMerge w:val="continue"/>
            <w:tcBorders>
              <w:left w:val="single" w:color="000000" w:sz="4" w:space="0"/>
              <w:right w:val="single" w:color="000000" w:sz="4" w:space="0"/>
            </w:tcBorders>
            <w:vAlign w:val="center"/>
          </w:tcPr>
          <w:p>
            <w:pPr>
              <w:spacing w:line="240" w:lineRule="exact"/>
              <w:ind w:firstLine="420"/>
              <w:jc w:val="center"/>
              <w:rPr>
                <w:sz w:val="21"/>
                <w:szCs w:val="21"/>
              </w:rPr>
            </w:pPr>
          </w:p>
        </w:tc>
      </w:tr>
      <w:tr>
        <w:tblPrEx>
          <w:tblCellMar>
            <w:top w:w="0" w:type="dxa"/>
            <w:left w:w="108" w:type="dxa"/>
            <w:bottom w:w="0" w:type="dxa"/>
            <w:right w:w="108" w:type="dxa"/>
          </w:tblCellMar>
        </w:tblPrEx>
        <w:trPr>
          <w:trHeight w:val="454" w:hRule="exact"/>
        </w:trPr>
        <w:tc>
          <w:tcPr>
            <w:tcW w:w="39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55</w:t>
            </w:r>
          </w:p>
        </w:tc>
        <w:tc>
          <w:tcPr>
            <w:tcW w:w="1249"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辽D82167辽D6876挂</w:t>
            </w:r>
          </w:p>
        </w:tc>
        <w:tc>
          <w:tcPr>
            <w:tcW w:w="625"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45</w:t>
            </w:r>
          </w:p>
        </w:tc>
        <w:tc>
          <w:tcPr>
            <w:tcW w:w="78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崔保华</w:t>
            </w:r>
          </w:p>
        </w:tc>
        <w:tc>
          <w:tcPr>
            <w:tcW w:w="1016"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18242385038</w:t>
            </w:r>
          </w:p>
        </w:tc>
        <w:tc>
          <w:tcPr>
            <w:tcW w:w="937" w:type="pct"/>
            <w:vMerge w:val="continue"/>
            <w:tcBorders>
              <w:left w:val="single" w:color="000000" w:sz="4" w:space="0"/>
              <w:right w:val="single" w:color="000000" w:sz="4" w:space="0"/>
            </w:tcBorders>
            <w:vAlign w:val="center"/>
          </w:tcPr>
          <w:p>
            <w:pPr>
              <w:spacing w:line="240" w:lineRule="exact"/>
              <w:ind w:firstLine="420"/>
              <w:jc w:val="center"/>
              <w:rPr>
                <w:sz w:val="21"/>
                <w:szCs w:val="21"/>
              </w:rPr>
            </w:pPr>
          </w:p>
        </w:tc>
      </w:tr>
      <w:tr>
        <w:tblPrEx>
          <w:tblCellMar>
            <w:top w:w="0" w:type="dxa"/>
            <w:left w:w="108" w:type="dxa"/>
            <w:bottom w:w="0" w:type="dxa"/>
            <w:right w:w="108" w:type="dxa"/>
          </w:tblCellMar>
        </w:tblPrEx>
        <w:trPr>
          <w:trHeight w:val="454" w:hRule="exact"/>
        </w:trPr>
        <w:tc>
          <w:tcPr>
            <w:tcW w:w="39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56</w:t>
            </w:r>
          </w:p>
        </w:tc>
        <w:tc>
          <w:tcPr>
            <w:tcW w:w="1249"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辽D82169辽D6875挂</w:t>
            </w:r>
          </w:p>
        </w:tc>
        <w:tc>
          <w:tcPr>
            <w:tcW w:w="625"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45</w:t>
            </w:r>
          </w:p>
        </w:tc>
        <w:tc>
          <w:tcPr>
            <w:tcW w:w="780" w:type="pct"/>
            <w:tcBorders>
              <w:top w:val="single" w:color="000000" w:sz="4" w:space="0"/>
              <w:left w:val="single" w:color="000000" w:sz="4" w:space="0"/>
              <w:bottom w:val="single" w:color="000000" w:sz="4" w:space="0"/>
              <w:right w:val="single" w:color="000000" w:sz="4" w:space="0"/>
            </w:tcBorders>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胡海涛</w:t>
            </w:r>
          </w:p>
        </w:tc>
        <w:tc>
          <w:tcPr>
            <w:tcW w:w="1016"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18242385039</w:t>
            </w:r>
          </w:p>
        </w:tc>
        <w:tc>
          <w:tcPr>
            <w:tcW w:w="937" w:type="pct"/>
            <w:vMerge w:val="continue"/>
            <w:tcBorders>
              <w:left w:val="single" w:color="000000" w:sz="4" w:space="0"/>
              <w:right w:val="single" w:color="000000" w:sz="4" w:space="0"/>
            </w:tcBorders>
            <w:vAlign w:val="center"/>
          </w:tcPr>
          <w:p>
            <w:pPr>
              <w:spacing w:line="240" w:lineRule="exact"/>
              <w:ind w:firstLine="420"/>
              <w:jc w:val="center"/>
              <w:rPr>
                <w:sz w:val="21"/>
                <w:szCs w:val="21"/>
              </w:rPr>
            </w:pPr>
          </w:p>
        </w:tc>
      </w:tr>
      <w:tr>
        <w:tblPrEx>
          <w:tblCellMar>
            <w:top w:w="0" w:type="dxa"/>
            <w:left w:w="108" w:type="dxa"/>
            <w:bottom w:w="0" w:type="dxa"/>
            <w:right w:w="108" w:type="dxa"/>
          </w:tblCellMar>
        </w:tblPrEx>
        <w:trPr>
          <w:trHeight w:val="454" w:hRule="exact"/>
        </w:trPr>
        <w:tc>
          <w:tcPr>
            <w:tcW w:w="39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57</w:t>
            </w:r>
          </w:p>
        </w:tc>
        <w:tc>
          <w:tcPr>
            <w:tcW w:w="1249"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辽D82181辽D6825挂</w:t>
            </w:r>
          </w:p>
        </w:tc>
        <w:tc>
          <w:tcPr>
            <w:tcW w:w="625"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45</w:t>
            </w:r>
          </w:p>
        </w:tc>
        <w:tc>
          <w:tcPr>
            <w:tcW w:w="780" w:type="pct"/>
            <w:tcBorders>
              <w:top w:val="single" w:color="000000" w:sz="4" w:space="0"/>
              <w:left w:val="single" w:color="000000" w:sz="4" w:space="0"/>
              <w:bottom w:val="single" w:color="000000" w:sz="4" w:space="0"/>
              <w:right w:val="single" w:color="000000" w:sz="4" w:space="0"/>
            </w:tcBorders>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陈爱男</w:t>
            </w:r>
          </w:p>
        </w:tc>
        <w:tc>
          <w:tcPr>
            <w:tcW w:w="1016"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18242385040</w:t>
            </w:r>
          </w:p>
        </w:tc>
        <w:tc>
          <w:tcPr>
            <w:tcW w:w="937" w:type="pct"/>
            <w:vMerge w:val="continue"/>
            <w:tcBorders>
              <w:left w:val="single" w:color="000000" w:sz="4" w:space="0"/>
              <w:right w:val="single" w:color="000000" w:sz="4" w:space="0"/>
            </w:tcBorders>
            <w:vAlign w:val="center"/>
          </w:tcPr>
          <w:p>
            <w:pPr>
              <w:spacing w:line="240" w:lineRule="exact"/>
              <w:ind w:firstLine="420"/>
              <w:jc w:val="center"/>
              <w:rPr>
                <w:sz w:val="21"/>
                <w:szCs w:val="21"/>
              </w:rPr>
            </w:pPr>
          </w:p>
        </w:tc>
      </w:tr>
      <w:tr>
        <w:tblPrEx>
          <w:tblCellMar>
            <w:top w:w="0" w:type="dxa"/>
            <w:left w:w="108" w:type="dxa"/>
            <w:bottom w:w="0" w:type="dxa"/>
            <w:right w:w="108" w:type="dxa"/>
          </w:tblCellMar>
        </w:tblPrEx>
        <w:trPr>
          <w:trHeight w:val="454" w:hRule="exact"/>
        </w:trPr>
        <w:tc>
          <w:tcPr>
            <w:tcW w:w="39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58</w:t>
            </w:r>
          </w:p>
        </w:tc>
        <w:tc>
          <w:tcPr>
            <w:tcW w:w="1249"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辽D82198辽D6503挂</w:t>
            </w:r>
          </w:p>
        </w:tc>
        <w:tc>
          <w:tcPr>
            <w:tcW w:w="625"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45</w:t>
            </w:r>
          </w:p>
        </w:tc>
        <w:tc>
          <w:tcPr>
            <w:tcW w:w="780" w:type="pct"/>
            <w:tcBorders>
              <w:top w:val="single" w:color="000000" w:sz="4" w:space="0"/>
              <w:left w:val="single" w:color="000000" w:sz="4" w:space="0"/>
              <w:bottom w:val="single" w:color="000000" w:sz="4" w:space="0"/>
              <w:right w:val="single" w:color="000000" w:sz="4" w:space="0"/>
            </w:tcBorders>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魏宪阳</w:t>
            </w:r>
          </w:p>
        </w:tc>
        <w:tc>
          <w:tcPr>
            <w:tcW w:w="1016"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18242385041</w:t>
            </w:r>
          </w:p>
        </w:tc>
        <w:tc>
          <w:tcPr>
            <w:tcW w:w="937" w:type="pct"/>
            <w:vMerge w:val="continue"/>
            <w:tcBorders>
              <w:left w:val="single" w:color="000000" w:sz="4" w:space="0"/>
              <w:right w:val="single" w:color="000000" w:sz="4" w:space="0"/>
            </w:tcBorders>
            <w:vAlign w:val="center"/>
          </w:tcPr>
          <w:p>
            <w:pPr>
              <w:spacing w:line="240" w:lineRule="exact"/>
              <w:ind w:firstLine="420"/>
              <w:jc w:val="center"/>
              <w:rPr>
                <w:sz w:val="21"/>
                <w:szCs w:val="21"/>
              </w:rPr>
            </w:pPr>
          </w:p>
        </w:tc>
      </w:tr>
      <w:tr>
        <w:tblPrEx>
          <w:tblCellMar>
            <w:top w:w="0" w:type="dxa"/>
            <w:left w:w="108" w:type="dxa"/>
            <w:bottom w:w="0" w:type="dxa"/>
            <w:right w:w="108" w:type="dxa"/>
          </w:tblCellMar>
        </w:tblPrEx>
        <w:trPr>
          <w:trHeight w:val="454" w:hRule="exact"/>
        </w:trPr>
        <w:tc>
          <w:tcPr>
            <w:tcW w:w="39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59</w:t>
            </w:r>
          </w:p>
        </w:tc>
        <w:tc>
          <w:tcPr>
            <w:tcW w:w="1249"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辽D82205辽D6821挂</w:t>
            </w:r>
          </w:p>
        </w:tc>
        <w:tc>
          <w:tcPr>
            <w:tcW w:w="625"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45</w:t>
            </w:r>
          </w:p>
        </w:tc>
        <w:tc>
          <w:tcPr>
            <w:tcW w:w="780" w:type="pct"/>
            <w:tcBorders>
              <w:top w:val="single" w:color="000000" w:sz="4" w:space="0"/>
              <w:left w:val="single" w:color="000000" w:sz="4" w:space="0"/>
              <w:bottom w:val="single" w:color="000000" w:sz="4" w:space="0"/>
              <w:right w:val="single" w:color="000000" w:sz="4" w:space="0"/>
            </w:tcBorders>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李天宝</w:t>
            </w:r>
          </w:p>
        </w:tc>
        <w:tc>
          <w:tcPr>
            <w:tcW w:w="1016"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18242385042</w:t>
            </w:r>
          </w:p>
        </w:tc>
        <w:tc>
          <w:tcPr>
            <w:tcW w:w="937" w:type="pct"/>
            <w:vMerge w:val="continue"/>
            <w:tcBorders>
              <w:left w:val="single" w:color="000000" w:sz="4" w:space="0"/>
              <w:right w:val="single" w:color="000000" w:sz="4" w:space="0"/>
            </w:tcBorders>
            <w:vAlign w:val="center"/>
          </w:tcPr>
          <w:p>
            <w:pPr>
              <w:spacing w:line="240" w:lineRule="exact"/>
              <w:ind w:firstLine="420"/>
              <w:jc w:val="center"/>
              <w:rPr>
                <w:sz w:val="21"/>
                <w:szCs w:val="21"/>
              </w:rPr>
            </w:pPr>
          </w:p>
        </w:tc>
      </w:tr>
      <w:tr>
        <w:tblPrEx>
          <w:tblCellMar>
            <w:top w:w="0" w:type="dxa"/>
            <w:left w:w="108" w:type="dxa"/>
            <w:bottom w:w="0" w:type="dxa"/>
            <w:right w:w="108" w:type="dxa"/>
          </w:tblCellMar>
        </w:tblPrEx>
        <w:trPr>
          <w:trHeight w:val="454" w:hRule="exact"/>
        </w:trPr>
        <w:tc>
          <w:tcPr>
            <w:tcW w:w="39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60</w:t>
            </w:r>
          </w:p>
        </w:tc>
        <w:tc>
          <w:tcPr>
            <w:tcW w:w="1249"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辽D82207辽D6380挂</w:t>
            </w:r>
          </w:p>
        </w:tc>
        <w:tc>
          <w:tcPr>
            <w:tcW w:w="625"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45</w:t>
            </w:r>
          </w:p>
        </w:tc>
        <w:tc>
          <w:tcPr>
            <w:tcW w:w="780" w:type="pct"/>
            <w:tcBorders>
              <w:top w:val="single" w:color="000000" w:sz="4" w:space="0"/>
              <w:left w:val="single" w:color="000000" w:sz="4" w:space="0"/>
              <w:bottom w:val="single" w:color="000000" w:sz="4" w:space="0"/>
              <w:right w:val="single" w:color="000000" w:sz="4" w:space="0"/>
            </w:tcBorders>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吕兴华</w:t>
            </w:r>
          </w:p>
        </w:tc>
        <w:tc>
          <w:tcPr>
            <w:tcW w:w="1016"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18242385043</w:t>
            </w:r>
          </w:p>
        </w:tc>
        <w:tc>
          <w:tcPr>
            <w:tcW w:w="937" w:type="pct"/>
            <w:vMerge w:val="continue"/>
            <w:tcBorders>
              <w:left w:val="single" w:color="000000" w:sz="4" w:space="0"/>
              <w:right w:val="single" w:color="000000" w:sz="4" w:space="0"/>
            </w:tcBorders>
            <w:vAlign w:val="center"/>
          </w:tcPr>
          <w:p>
            <w:pPr>
              <w:spacing w:line="240" w:lineRule="exact"/>
              <w:ind w:firstLine="420"/>
              <w:jc w:val="center"/>
              <w:rPr>
                <w:sz w:val="21"/>
                <w:szCs w:val="21"/>
              </w:rPr>
            </w:pPr>
          </w:p>
        </w:tc>
      </w:tr>
      <w:tr>
        <w:tblPrEx>
          <w:tblCellMar>
            <w:top w:w="0" w:type="dxa"/>
            <w:left w:w="108" w:type="dxa"/>
            <w:bottom w:w="0" w:type="dxa"/>
            <w:right w:w="108" w:type="dxa"/>
          </w:tblCellMar>
        </w:tblPrEx>
        <w:trPr>
          <w:trHeight w:val="454" w:hRule="exact"/>
        </w:trPr>
        <w:tc>
          <w:tcPr>
            <w:tcW w:w="39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61</w:t>
            </w:r>
          </w:p>
        </w:tc>
        <w:tc>
          <w:tcPr>
            <w:tcW w:w="1249"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辽D82210辽D6901挂</w:t>
            </w:r>
          </w:p>
        </w:tc>
        <w:tc>
          <w:tcPr>
            <w:tcW w:w="625"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45</w:t>
            </w:r>
          </w:p>
        </w:tc>
        <w:tc>
          <w:tcPr>
            <w:tcW w:w="780" w:type="pct"/>
            <w:tcBorders>
              <w:top w:val="single" w:color="000000" w:sz="4" w:space="0"/>
              <w:left w:val="single" w:color="000000" w:sz="4" w:space="0"/>
              <w:bottom w:val="single" w:color="000000" w:sz="4" w:space="0"/>
              <w:right w:val="single" w:color="000000" w:sz="4" w:space="0"/>
            </w:tcBorders>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赵忠义</w:t>
            </w:r>
          </w:p>
        </w:tc>
        <w:tc>
          <w:tcPr>
            <w:tcW w:w="1016"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18242385044</w:t>
            </w:r>
          </w:p>
        </w:tc>
        <w:tc>
          <w:tcPr>
            <w:tcW w:w="937" w:type="pct"/>
            <w:vMerge w:val="continue"/>
            <w:tcBorders>
              <w:left w:val="single" w:color="000000" w:sz="4" w:space="0"/>
              <w:right w:val="single" w:color="000000" w:sz="4" w:space="0"/>
            </w:tcBorders>
            <w:vAlign w:val="center"/>
          </w:tcPr>
          <w:p>
            <w:pPr>
              <w:spacing w:line="240" w:lineRule="exact"/>
              <w:ind w:firstLine="420"/>
              <w:jc w:val="center"/>
              <w:rPr>
                <w:sz w:val="21"/>
                <w:szCs w:val="21"/>
              </w:rPr>
            </w:pPr>
          </w:p>
        </w:tc>
      </w:tr>
      <w:tr>
        <w:tblPrEx>
          <w:tblCellMar>
            <w:top w:w="0" w:type="dxa"/>
            <w:left w:w="108" w:type="dxa"/>
            <w:bottom w:w="0" w:type="dxa"/>
            <w:right w:w="108" w:type="dxa"/>
          </w:tblCellMar>
        </w:tblPrEx>
        <w:trPr>
          <w:trHeight w:val="454" w:hRule="exact"/>
        </w:trPr>
        <w:tc>
          <w:tcPr>
            <w:tcW w:w="39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62</w:t>
            </w:r>
          </w:p>
        </w:tc>
        <w:tc>
          <w:tcPr>
            <w:tcW w:w="1249"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辽D82215辽D6711挂</w:t>
            </w:r>
          </w:p>
        </w:tc>
        <w:tc>
          <w:tcPr>
            <w:tcW w:w="625"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45</w:t>
            </w:r>
          </w:p>
        </w:tc>
        <w:tc>
          <w:tcPr>
            <w:tcW w:w="780" w:type="pct"/>
            <w:tcBorders>
              <w:top w:val="single" w:color="000000" w:sz="4" w:space="0"/>
              <w:left w:val="single" w:color="000000" w:sz="4" w:space="0"/>
              <w:bottom w:val="single" w:color="000000" w:sz="4" w:space="0"/>
              <w:right w:val="single" w:color="000000" w:sz="4" w:space="0"/>
            </w:tcBorders>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夏宏峰</w:t>
            </w:r>
          </w:p>
        </w:tc>
        <w:tc>
          <w:tcPr>
            <w:tcW w:w="1016"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18242385045</w:t>
            </w:r>
          </w:p>
        </w:tc>
        <w:tc>
          <w:tcPr>
            <w:tcW w:w="937" w:type="pct"/>
            <w:vMerge w:val="continue"/>
            <w:tcBorders>
              <w:left w:val="single" w:color="000000" w:sz="4" w:space="0"/>
              <w:right w:val="single" w:color="000000" w:sz="4" w:space="0"/>
            </w:tcBorders>
            <w:vAlign w:val="center"/>
          </w:tcPr>
          <w:p>
            <w:pPr>
              <w:spacing w:line="240" w:lineRule="exact"/>
              <w:ind w:firstLine="420"/>
              <w:jc w:val="center"/>
              <w:rPr>
                <w:sz w:val="21"/>
                <w:szCs w:val="21"/>
              </w:rPr>
            </w:pPr>
          </w:p>
        </w:tc>
      </w:tr>
      <w:tr>
        <w:tblPrEx>
          <w:tblCellMar>
            <w:top w:w="0" w:type="dxa"/>
            <w:left w:w="108" w:type="dxa"/>
            <w:bottom w:w="0" w:type="dxa"/>
            <w:right w:w="108" w:type="dxa"/>
          </w:tblCellMar>
        </w:tblPrEx>
        <w:trPr>
          <w:trHeight w:val="454" w:hRule="exact"/>
        </w:trPr>
        <w:tc>
          <w:tcPr>
            <w:tcW w:w="39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63</w:t>
            </w:r>
          </w:p>
        </w:tc>
        <w:tc>
          <w:tcPr>
            <w:tcW w:w="1249"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辽D82217辽D6816挂</w:t>
            </w:r>
          </w:p>
        </w:tc>
        <w:tc>
          <w:tcPr>
            <w:tcW w:w="625"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45</w:t>
            </w:r>
          </w:p>
        </w:tc>
        <w:tc>
          <w:tcPr>
            <w:tcW w:w="780" w:type="pct"/>
            <w:tcBorders>
              <w:top w:val="single" w:color="000000" w:sz="4" w:space="0"/>
              <w:left w:val="single" w:color="000000" w:sz="4" w:space="0"/>
              <w:bottom w:val="single" w:color="000000" w:sz="4" w:space="0"/>
              <w:right w:val="single" w:color="000000" w:sz="4" w:space="0"/>
            </w:tcBorders>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王太友</w:t>
            </w:r>
          </w:p>
        </w:tc>
        <w:tc>
          <w:tcPr>
            <w:tcW w:w="1016"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18242385046</w:t>
            </w:r>
          </w:p>
        </w:tc>
        <w:tc>
          <w:tcPr>
            <w:tcW w:w="937" w:type="pct"/>
            <w:vMerge w:val="continue"/>
            <w:tcBorders>
              <w:left w:val="single" w:color="000000" w:sz="4" w:space="0"/>
              <w:right w:val="single" w:color="000000" w:sz="4" w:space="0"/>
            </w:tcBorders>
            <w:vAlign w:val="center"/>
          </w:tcPr>
          <w:p>
            <w:pPr>
              <w:spacing w:line="240" w:lineRule="exact"/>
              <w:ind w:firstLine="420"/>
              <w:jc w:val="center"/>
              <w:rPr>
                <w:sz w:val="21"/>
                <w:szCs w:val="21"/>
              </w:rPr>
            </w:pPr>
          </w:p>
        </w:tc>
      </w:tr>
      <w:tr>
        <w:tblPrEx>
          <w:tblCellMar>
            <w:top w:w="0" w:type="dxa"/>
            <w:left w:w="108" w:type="dxa"/>
            <w:bottom w:w="0" w:type="dxa"/>
            <w:right w:w="108" w:type="dxa"/>
          </w:tblCellMar>
        </w:tblPrEx>
        <w:trPr>
          <w:trHeight w:val="454" w:hRule="exact"/>
        </w:trPr>
        <w:tc>
          <w:tcPr>
            <w:tcW w:w="39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64</w:t>
            </w:r>
          </w:p>
        </w:tc>
        <w:tc>
          <w:tcPr>
            <w:tcW w:w="1249"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辽D82218辽D6887挂</w:t>
            </w:r>
          </w:p>
        </w:tc>
        <w:tc>
          <w:tcPr>
            <w:tcW w:w="625"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45</w:t>
            </w:r>
          </w:p>
        </w:tc>
        <w:tc>
          <w:tcPr>
            <w:tcW w:w="780" w:type="pct"/>
            <w:tcBorders>
              <w:top w:val="single" w:color="000000" w:sz="4" w:space="0"/>
              <w:left w:val="single" w:color="000000" w:sz="4" w:space="0"/>
              <w:bottom w:val="single" w:color="000000" w:sz="4" w:space="0"/>
              <w:right w:val="single" w:color="000000" w:sz="4" w:space="0"/>
            </w:tcBorders>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鲍  科</w:t>
            </w:r>
          </w:p>
        </w:tc>
        <w:tc>
          <w:tcPr>
            <w:tcW w:w="1016"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18242385047</w:t>
            </w:r>
          </w:p>
        </w:tc>
        <w:tc>
          <w:tcPr>
            <w:tcW w:w="937" w:type="pct"/>
            <w:vMerge w:val="continue"/>
            <w:tcBorders>
              <w:left w:val="single" w:color="000000" w:sz="4" w:space="0"/>
              <w:right w:val="single" w:color="000000" w:sz="4" w:space="0"/>
            </w:tcBorders>
            <w:vAlign w:val="center"/>
          </w:tcPr>
          <w:p>
            <w:pPr>
              <w:spacing w:line="240" w:lineRule="exact"/>
              <w:ind w:firstLine="420"/>
              <w:jc w:val="center"/>
              <w:rPr>
                <w:sz w:val="21"/>
                <w:szCs w:val="21"/>
              </w:rPr>
            </w:pPr>
          </w:p>
        </w:tc>
      </w:tr>
      <w:tr>
        <w:tblPrEx>
          <w:tblCellMar>
            <w:top w:w="0" w:type="dxa"/>
            <w:left w:w="108" w:type="dxa"/>
            <w:bottom w:w="0" w:type="dxa"/>
            <w:right w:w="108" w:type="dxa"/>
          </w:tblCellMar>
        </w:tblPrEx>
        <w:trPr>
          <w:trHeight w:val="454" w:hRule="exact"/>
        </w:trPr>
        <w:tc>
          <w:tcPr>
            <w:tcW w:w="39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65</w:t>
            </w:r>
          </w:p>
        </w:tc>
        <w:tc>
          <w:tcPr>
            <w:tcW w:w="1249"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辽D82225辽D6808挂</w:t>
            </w:r>
          </w:p>
        </w:tc>
        <w:tc>
          <w:tcPr>
            <w:tcW w:w="625"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45</w:t>
            </w:r>
          </w:p>
        </w:tc>
        <w:tc>
          <w:tcPr>
            <w:tcW w:w="78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王丙盛</w:t>
            </w:r>
          </w:p>
        </w:tc>
        <w:tc>
          <w:tcPr>
            <w:tcW w:w="1016"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18242385049</w:t>
            </w:r>
          </w:p>
        </w:tc>
        <w:tc>
          <w:tcPr>
            <w:tcW w:w="937" w:type="pct"/>
            <w:vMerge w:val="continue"/>
            <w:tcBorders>
              <w:left w:val="single" w:color="000000" w:sz="4" w:space="0"/>
              <w:right w:val="single" w:color="000000" w:sz="4" w:space="0"/>
            </w:tcBorders>
            <w:vAlign w:val="center"/>
          </w:tcPr>
          <w:p>
            <w:pPr>
              <w:spacing w:line="240" w:lineRule="exact"/>
              <w:ind w:firstLine="420"/>
              <w:jc w:val="center"/>
              <w:rPr>
                <w:sz w:val="21"/>
                <w:szCs w:val="21"/>
              </w:rPr>
            </w:pPr>
          </w:p>
        </w:tc>
      </w:tr>
      <w:tr>
        <w:tblPrEx>
          <w:tblCellMar>
            <w:top w:w="0" w:type="dxa"/>
            <w:left w:w="108" w:type="dxa"/>
            <w:bottom w:w="0" w:type="dxa"/>
            <w:right w:w="108" w:type="dxa"/>
          </w:tblCellMar>
        </w:tblPrEx>
        <w:trPr>
          <w:trHeight w:val="454" w:hRule="exact"/>
        </w:trPr>
        <w:tc>
          <w:tcPr>
            <w:tcW w:w="39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66</w:t>
            </w:r>
          </w:p>
        </w:tc>
        <w:tc>
          <w:tcPr>
            <w:tcW w:w="1249"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辽D82230辽D6880挂</w:t>
            </w:r>
          </w:p>
        </w:tc>
        <w:tc>
          <w:tcPr>
            <w:tcW w:w="625"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45</w:t>
            </w:r>
          </w:p>
        </w:tc>
        <w:tc>
          <w:tcPr>
            <w:tcW w:w="78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薛  嵩</w:t>
            </w:r>
          </w:p>
        </w:tc>
        <w:tc>
          <w:tcPr>
            <w:tcW w:w="1016"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18242385050</w:t>
            </w:r>
          </w:p>
        </w:tc>
        <w:tc>
          <w:tcPr>
            <w:tcW w:w="937" w:type="pct"/>
            <w:vMerge w:val="continue"/>
            <w:tcBorders>
              <w:left w:val="single" w:color="000000" w:sz="4" w:space="0"/>
              <w:right w:val="single" w:color="000000" w:sz="4" w:space="0"/>
            </w:tcBorders>
            <w:vAlign w:val="center"/>
          </w:tcPr>
          <w:p>
            <w:pPr>
              <w:spacing w:line="240" w:lineRule="exact"/>
              <w:ind w:firstLine="420"/>
              <w:jc w:val="center"/>
              <w:rPr>
                <w:sz w:val="21"/>
                <w:szCs w:val="21"/>
              </w:rPr>
            </w:pPr>
          </w:p>
        </w:tc>
      </w:tr>
      <w:tr>
        <w:tblPrEx>
          <w:tblCellMar>
            <w:top w:w="0" w:type="dxa"/>
            <w:left w:w="108" w:type="dxa"/>
            <w:bottom w:w="0" w:type="dxa"/>
            <w:right w:w="108" w:type="dxa"/>
          </w:tblCellMar>
        </w:tblPrEx>
        <w:trPr>
          <w:trHeight w:val="454" w:hRule="exact"/>
        </w:trPr>
        <w:tc>
          <w:tcPr>
            <w:tcW w:w="39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67</w:t>
            </w:r>
          </w:p>
        </w:tc>
        <w:tc>
          <w:tcPr>
            <w:tcW w:w="1249"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辽D82232辽D6671挂</w:t>
            </w:r>
          </w:p>
        </w:tc>
        <w:tc>
          <w:tcPr>
            <w:tcW w:w="625"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45</w:t>
            </w:r>
          </w:p>
        </w:tc>
        <w:tc>
          <w:tcPr>
            <w:tcW w:w="78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刘拥军</w:t>
            </w:r>
          </w:p>
        </w:tc>
        <w:tc>
          <w:tcPr>
            <w:tcW w:w="1016"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18242385051</w:t>
            </w:r>
          </w:p>
        </w:tc>
        <w:tc>
          <w:tcPr>
            <w:tcW w:w="937" w:type="pct"/>
            <w:vMerge w:val="continue"/>
            <w:tcBorders>
              <w:left w:val="single" w:color="000000" w:sz="4" w:space="0"/>
              <w:right w:val="single" w:color="000000" w:sz="4" w:space="0"/>
            </w:tcBorders>
            <w:vAlign w:val="center"/>
          </w:tcPr>
          <w:p>
            <w:pPr>
              <w:spacing w:line="240" w:lineRule="exact"/>
              <w:ind w:firstLine="420"/>
              <w:jc w:val="center"/>
              <w:rPr>
                <w:sz w:val="21"/>
                <w:szCs w:val="21"/>
              </w:rPr>
            </w:pPr>
          </w:p>
        </w:tc>
      </w:tr>
      <w:tr>
        <w:tblPrEx>
          <w:tblCellMar>
            <w:top w:w="0" w:type="dxa"/>
            <w:left w:w="108" w:type="dxa"/>
            <w:bottom w:w="0" w:type="dxa"/>
            <w:right w:w="108" w:type="dxa"/>
          </w:tblCellMar>
        </w:tblPrEx>
        <w:trPr>
          <w:trHeight w:val="454" w:hRule="exact"/>
        </w:trPr>
        <w:tc>
          <w:tcPr>
            <w:tcW w:w="39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68</w:t>
            </w:r>
          </w:p>
        </w:tc>
        <w:tc>
          <w:tcPr>
            <w:tcW w:w="1249"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辽D82235辽D6877挂</w:t>
            </w:r>
          </w:p>
        </w:tc>
        <w:tc>
          <w:tcPr>
            <w:tcW w:w="625"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45</w:t>
            </w:r>
          </w:p>
        </w:tc>
        <w:tc>
          <w:tcPr>
            <w:tcW w:w="78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薛  勇</w:t>
            </w:r>
          </w:p>
        </w:tc>
        <w:tc>
          <w:tcPr>
            <w:tcW w:w="1016"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18242385052</w:t>
            </w:r>
          </w:p>
        </w:tc>
        <w:tc>
          <w:tcPr>
            <w:tcW w:w="937" w:type="pct"/>
            <w:vMerge w:val="continue"/>
            <w:tcBorders>
              <w:left w:val="single" w:color="000000" w:sz="4" w:space="0"/>
              <w:right w:val="single" w:color="000000" w:sz="4" w:space="0"/>
            </w:tcBorders>
            <w:vAlign w:val="center"/>
          </w:tcPr>
          <w:p>
            <w:pPr>
              <w:spacing w:line="240" w:lineRule="exact"/>
              <w:ind w:firstLine="420"/>
              <w:jc w:val="center"/>
              <w:rPr>
                <w:sz w:val="21"/>
                <w:szCs w:val="21"/>
              </w:rPr>
            </w:pPr>
          </w:p>
        </w:tc>
      </w:tr>
      <w:tr>
        <w:tblPrEx>
          <w:tblCellMar>
            <w:top w:w="0" w:type="dxa"/>
            <w:left w:w="108" w:type="dxa"/>
            <w:bottom w:w="0" w:type="dxa"/>
            <w:right w:w="108" w:type="dxa"/>
          </w:tblCellMar>
        </w:tblPrEx>
        <w:trPr>
          <w:trHeight w:val="454" w:hRule="exact"/>
        </w:trPr>
        <w:tc>
          <w:tcPr>
            <w:tcW w:w="39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69</w:t>
            </w:r>
          </w:p>
        </w:tc>
        <w:tc>
          <w:tcPr>
            <w:tcW w:w="1249"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辽D81590辽D6878挂</w:t>
            </w:r>
          </w:p>
        </w:tc>
        <w:tc>
          <w:tcPr>
            <w:tcW w:w="625"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45</w:t>
            </w:r>
          </w:p>
        </w:tc>
        <w:tc>
          <w:tcPr>
            <w:tcW w:w="78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石长久</w:t>
            </w:r>
          </w:p>
        </w:tc>
        <w:tc>
          <w:tcPr>
            <w:tcW w:w="1016"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18242385022</w:t>
            </w:r>
          </w:p>
        </w:tc>
        <w:tc>
          <w:tcPr>
            <w:tcW w:w="937" w:type="pct"/>
            <w:vMerge w:val="continue"/>
            <w:tcBorders>
              <w:left w:val="single" w:color="000000" w:sz="4" w:space="0"/>
              <w:right w:val="single" w:color="000000" w:sz="4" w:space="0"/>
            </w:tcBorders>
            <w:vAlign w:val="center"/>
          </w:tcPr>
          <w:p>
            <w:pPr>
              <w:spacing w:line="240" w:lineRule="exact"/>
              <w:ind w:firstLine="420"/>
              <w:jc w:val="center"/>
              <w:rPr>
                <w:sz w:val="21"/>
                <w:szCs w:val="21"/>
              </w:rPr>
            </w:pPr>
          </w:p>
        </w:tc>
      </w:tr>
      <w:tr>
        <w:tblPrEx>
          <w:tblCellMar>
            <w:top w:w="0" w:type="dxa"/>
            <w:left w:w="108" w:type="dxa"/>
            <w:bottom w:w="0" w:type="dxa"/>
            <w:right w:w="108" w:type="dxa"/>
          </w:tblCellMar>
        </w:tblPrEx>
        <w:trPr>
          <w:trHeight w:val="454" w:hRule="exact"/>
        </w:trPr>
        <w:tc>
          <w:tcPr>
            <w:tcW w:w="39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70</w:t>
            </w:r>
          </w:p>
        </w:tc>
        <w:tc>
          <w:tcPr>
            <w:tcW w:w="1249"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辽DB0821辽DH017挂</w:t>
            </w:r>
          </w:p>
        </w:tc>
        <w:tc>
          <w:tcPr>
            <w:tcW w:w="625"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45</w:t>
            </w:r>
          </w:p>
        </w:tc>
        <w:tc>
          <w:tcPr>
            <w:tcW w:w="78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吴守勇</w:t>
            </w:r>
          </w:p>
        </w:tc>
        <w:tc>
          <w:tcPr>
            <w:tcW w:w="1016"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18242385073</w:t>
            </w:r>
          </w:p>
        </w:tc>
        <w:tc>
          <w:tcPr>
            <w:tcW w:w="937" w:type="pct"/>
            <w:vMerge w:val="continue"/>
            <w:tcBorders>
              <w:left w:val="single" w:color="000000" w:sz="4" w:space="0"/>
              <w:right w:val="single" w:color="000000" w:sz="4" w:space="0"/>
            </w:tcBorders>
            <w:vAlign w:val="center"/>
          </w:tcPr>
          <w:p>
            <w:pPr>
              <w:spacing w:line="240" w:lineRule="exact"/>
              <w:ind w:firstLine="420"/>
              <w:jc w:val="center"/>
              <w:rPr>
                <w:sz w:val="21"/>
                <w:szCs w:val="21"/>
              </w:rPr>
            </w:pPr>
          </w:p>
        </w:tc>
      </w:tr>
      <w:tr>
        <w:tblPrEx>
          <w:tblCellMar>
            <w:top w:w="0" w:type="dxa"/>
            <w:left w:w="108" w:type="dxa"/>
            <w:bottom w:w="0" w:type="dxa"/>
            <w:right w:w="108" w:type="dxa"/>
          </w:tblCellMar>
        </w:tblPrEx>
        <w:trPr>
          <w:trHeight w:val="454" w:hRule="exact"/>
        </w:trPr>
        <w:tc>
          <w:tcPr>
            <w:tcW w:w="39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71</w:t>
            </w:r>
          </w:p>
        </w:tc>
        <w:tc>
          <w:tcPr>
            <w:tcW w:w="1249"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辽DB7797辽DJ090挂</w:t>
            </w:r>
          </w:p>
        </w:tc>
        <w:tc>
          <w:tcPr>
            <w:tcW w:w="625"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45</w:t>
            </w:r>
          </w:p>
        </w:tc>
        <w:tc>
          <w:tcPr>
            <w:tcW w:w="78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申长伟</w:t>
            </w:r>
          </w:p>
        </w:tc>
        <w:tc>
          <w:tcPr>
            <w:tcW w:w="1016"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18242385074</w:t>
            </w:r>
          </w:p>
        </w:tc>
        <w:tc>
          <w:tcPr>
            <w:tcW w:w="937" w:type="pct"/>
            <w:vMerge w:val="continue"/>
            <w:tcBorders>
              <w:left w:val="single" w:color="000000" w:sz="4" w:space="0"/>
              <w:right w:val="single" w:color="000000" w:sz="4" w:space="0"/>
            </w:tcBorders>
            <w:vAlign w:val="center"/>
          </w:tcPr>
          <w:p>
            <w:pPr>
              <w:spacing w:line="240" w:lineRule="exact"/>
              <w:ind w:firstLine="420"/>
              <w:jc w:val="center"/>
              <w:rPr>
                <w:sz w:val="21"/>
                <w:szCs w:val="21"/>
              </w:rPr>
            </w:pPr>
          </w:p>
        </w:tc>
      </w:tr>
      <w:tr>
        <w:tblPrEx>
          <w:tblCellMar>
            <w:top w:w="0" w:type="dxa"/>
            <w:left w:w="108" w:type="dxa"/>
            <w:bottom w:w="0" w:type="dxa"/>
            <w:right w:w="108" w:type="dxa"/>
          </w:tblCellMar>
        </w:tblPrEx>
        <w:trPr>
          <w:trHeight w:val="454" w:hRule="exact"/>
        </w:trPr>
        <w:tc>
          <w:tcPr>
            <w:tcW w:w="39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72</w:t>
            </w:r>
          </w:p>
        </w:tc>
        <w:tc>
          <w:tcPr>
            <w:tcW w:w="1249"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辽DB3281辽DF006挂</w:t>
            </w:r>
          </w:p>
        </w:tc>
        <w:tc>
          <w:tcPr>
            <w:tcW w:w="625"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45</w:t>
            </w:r>
          </w:p>
        </w:tc>
        <w:tc>
          <w:tcPr>
            <w:tcW w:w="78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刘永明</w:t>
            </w:r>
          </w:p>
        </w:tc>
        <w:tc>
          <w:tcPr>
            <w:tcW w:w="1016"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18242385075</w:t>
            </w:r>
          </w:p>
        </w:tc>
        <w:tc>
          <w:tcPr>
            <w:tcW w:w="937" w:type="pct"/>
            <w:vMerge w:val="continue"/>
            <w:tcBorders>
              <w:left w:val="single" w:color="000000" w:sz="4" w:space="0"/>
              <w:right w:val="single" w:color="000000" w:sz="4" w:space="0"/>
            </w:tcBorders>
            <w:vAlign w:val="center"/>
          </w:tcPr>
          <w:p>
            <w:pPr>
              <w:spacing w:line="240" w:lineRule="exact"/>
              <w:ind w:firstLine="420"/>
              <w:jc w:val="center"/>
              <w:rPr>
                <w:sz w:val="21"/>
                <w:szCs w:val="21"/>
              </w:rPr>
            </w:pPr>
          </w:p>
        </w:tc>
      </w:tr>
      <w:tr>
        <w:tblPrEx>
          <w:tblCellMar>
            <w:top w:w="0" w:type="dxa"/>
            <w:left w:w="108" w:type="dxa"/>
            <w:bottom w:w="0" w:type="dxa"/>
            <w:right w:w="108" w:type="dxa"/>
          </w:tblCellMar>
        </w:tblPrEx>
        <w:trPr>
          <w:trHeight w:val="454" w:hRule="exact"/>
        </w:trPr>
        <w:tc>
          <w:tcPr>
            <w:tcW w:w="39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73</w:t>
            </w:r>
          </w:p>
        </w:tc>
        <w:tc>
          <w:tcPr>
            <w:tcW w:w="1249"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辽DB7173辽DJ626挂</w:t>
            </w:r>
          </w:p>
        </w:tc>
        <w:tc>
          <w:tcPr>
            <w:tcW w:w="625"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45</w:t>
            </w:r>
          </w:p>
        </w:tc>
        <w:tc>
          <w:tcPr>
            <w:tcW w:w="78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唐  光</w:t>
            </w:r>
          </w:p>
        </w:tc>
        <w:tc>
          <w:tcPr>
            <w:tcW w:w="1016"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18242385078</w:t>
            </w:r>
          </w:p>
        </w:tc>
        <w:tc>
          <w:tcPr>
            <w:tcW w:w="937" w:type="pct"/>
            <w:vMerge w:val="continue"/>
            <w:tcBorders>
              <w:left w:val="single" w:color="000000" w:sz="4" w:space="0"/>
              <w:right w:val="single" w:color="000000" w:sz="4" w:space="0"/>
            </w:tcBorders>
            <w:noWrap/>
            <w:vAlign w:val="center"/>
          </w:tcPr>
          <w:p>
            <w:pPr>
              <w:spacing w:line="240" w:lineRule="exact"/>
              <w:jc w:val="center"/>
              <w:rPr>
                <w:sz w:val="21"/>
                <w:szCs w:val="21"/>
              </w:rPr>
            </w:pPr>
          </w:p>
        </w:tc>
      </w:tr>
      <w:tr>
        <w:tblPrEx>
          <w:tblCellMar>
            <w:top w:w="0" w:type="dxa"/>
            <w:left w:w="108" w:type="dxa"/>
            <w:bottom w:w="0" w:type="dxa"/>
            <w:right w:w="108" w:type="dxa"/>
          </w:tblCellMar>
        </w:tblPrEx>
        <w:trPr>
          <w:trHeight w:val="454" w:hRule="exact"/>
        </w:trPr>
        <w:tc>
          <w:tcPr>
            <w:tcW w:w="39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74</w:t>
            </w:r>
          </w:p>
        </w:tc>
        <w:tc>
          <w:tcPr>
            <w:tcW w:w="1249"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辽DB5808辽DG100挂</w:t>
            </w:r>
          </w:p>
        </w:tc>
        <w:tc>
          <w:tcPr>
            <w:tcW w:w="625"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45</w:t>
            </w:r>
          </w:p>
        </w:tc>
        <w:tc>
          <w:tcPr>
            <w:tcW w:w="78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刘元庆</w:t>
            </w:r>
          </w:p>
        </w:tc>
        <w:tc>
          <w:tcPr>
            <w:tcW w:w="1016"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18242385076</w:t>
            </w:r>
          </w:p>
        </w:tc>
        <w:tc>
          <w:tcPr>
            <w:tcW w:w="937" w:type="pct"/>
            <w:vMerge w:val="continue"/>
            <w:tcBorders>
              <w:left w:val="single" w:color="000000" w:sz="4" w:space="0"/>
              <w:right w:val="single" w:color="000000" w:sz="4" w:space="0"/>
            </w:tcBorders>
            <w:vAlign w:val="center"/>
          </w:tcPr>
          <w:p>
            <w:pPr>
              <w:widowControl/>
              <w:spacing w:line="240" w:lineRule="exact"/>
              <w:jc w:val="center"/>
              <w:rPr>
                <w:sz w:val="21"/>
                <w:szCs w:val="21"/>
              </w:rPr>
            </w:pPr>
          </w:p>
        </w:tc>
      </w:tr>
      <w:tr>
        <w:tblPrEx>
          <w:tblCellMar>
            <w:top w:w="0" w:type="dxa"/>
            <w:left w:w="108" w:type="dxa"/>
            <w:bottom w:w="0" w:type="dxa"/>
            <w:right w:w="108" w:type="dxa"/>
          </w:tblCellMar>
        </w:tblPrEx>
        <w:trPr>
          <w:trHeight w:val="454" w:hRule="exact"/>
        </w:trPr>
        <w:tc>
          <w:tcPr>
            <w:tcW w:w="39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75</w:t>
            </w:r>
          </w:p>
        </w:tc>
        <w:tc>
          <w:tcPr>
            <w:tcW w:w="1249"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辽DB1127辽DH036挂</w:t>
            </w:r>
          </w:p>
        </w:tc>
        <w:tc>
          <w:tcPr>
            <w:tcW w:w="625"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45</w:t>
            </w:r>
          </w:p>
        </w:tc>
        <w:tc>
          <w:tcPr>
            <w:tcW w:w="78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王洪生</w:t>
            </w:r>
          </w:p>
        </w:tc>
        <w:tc>
          <w:tcPr>
            <w:tcW w:w="1016"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18242385077</w:t>
            </w:r>
          </w:p>
        </w:tc>
        <w:tc>
          <w:tcPr>
            <w:tcW w:w="937" w:type="pct"/>
            <w:vMerge w:val="continue"/>
            <w:tcBorders>
              <w:left w:val="single" w:color="000000" w:sz="4" w:space="0"/>
              <w:right w:val="single" w:color="000000" w:sz="4" w:space="0"/>
            </w:tcBorders>
            <w:vAlign w:val="center"/>
          </w:tcPr>
          <w:p>
            <w:pPr>
              <w:widowControl/>
              <w:spacing w:line="240" w:lineRule="exact"/>
              <w:jc w:val="center"/>
              <w:rPr>
                <w:sz w:val="21"/>
                <w:szCs w:val="21"/>
              </w:rPr>
            </w:pPr>
          </w:p>
        </w:tc>
      </w:tr>
      <w:tr>
        <w:tblPrEx>
          <w:tblCellMar>
            <w:top w:w="0" w:type="dxa"/>
            <w:left w:w="108" w:type="dxa"/>
            <w:bottom w:w="0" w:type="dxa"/>
            <w:right w:w="108" w:type="dxa"/>
          </w:tblCellMar>
        </w:tblPrEx>
        <w:trPr>
          <w:trHeight w:val="454" w:hRule="exact"/>
        </w:trPr>
        <w:tc>
          <w:tcPr>
            <w:tcW w:w="39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76</w:t>
            </w:r>
          </w:p>
        </w:tc>
        <w:tc>
          <w:tcPr>
            <w:tcW w:w="1249"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辽DB3270辽DJ080挂</w:t>
            </w:r>
          </w:p>
        </w:tc>
        <w:tc>
          <w:tcPr>
            <w:tcW w:w="625"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45</w:t>
            </w:r>
          </w:p>
        </w:tc>
        <w:tc>
          <w:tcPr>
            <w:tcW w:w="78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赵华刚</w:t>
            </w:r>
          </w:p>
        </w:tc>
        <w:tc>
          <w:tcPr>
            <w:tcW w:w="1016"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18242385079</w:t>
            </w:r>
          </w:p>
        </w:tc>
        <w:tc>
          <w:tcPr>
            <w:tcW w:w="937" w:type="pct"/>
            <w:vMerge w:val="continue"/>
            <w:tcBorders>
              <w:left w:val="single" w:color="000000" w:sz="4" w:space="0"/>
              <w:right w:val="single" w:color="000000" w:sz="4" w:space="0"/>
            </w:tcBorders>
            <w:vAlign w:val="center"/>
          </w:tcPr>
          <w:p>
            <w:pPr>
              <w:widowControl/>
              <w:spacing w:line="240" w:lineRule="exact"/>
              <w:jc w:val="center"/>
              <w:rPr>
                <w:sz w:val="21"/>
                <w:szCs w:val="21"/>
              </w:rPr>
            </w:pPr>
          </w:p>
        </w:tc>
      </w:tr>
      <w:tr>
        <w:tblPrEx>
          <w:tblCellMar>
            <w:top w:w="0" w:type="dxa"/>
            <w:left w:w="108" w:type="dxa"/>
            <w:bottom w:w="0" w:type="dxa"/>
            <w:right w:w="108" w:type="dxa"/>
          </w:tblCellMar>
        </w:tblPrEx>
        <w:trPr>
          <w:trHeight w:val="454" w:hRule="exact"/>
        </w:trPr>
        <w:tc>
          <w:tcPr>
            <w:tcW w:w="39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77</w:t>
            </w:r>
          </w:p>
        </w:tc>
        <w:tc>
          <w:tcPr>
            <w:tcW w:w="1249"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辽DB1207辽DH033挂</w:t>
            </w:r>
          </w:p>
        </w:tc>
        <w:tc>
          <w:tcPr>
            <w:tcW w:w="625"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45</w:t>
            </w:r>
          </w:p>
        </w:tc>
        <w:tc>
          <w:tcPr>
            <w:tcW w:w="78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王  兵</w:t>
            </w:r>
          </w:p>
        </w:tc>
        <w:tc>
          <w:tcPr>
            <w:tcW w:w="1016"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18242385009</w:t>
            </w:r>
          </w:p>
        </w:tc>
        <w:tc>
          <w:tcPr>
            <w:tcW w:w="937" w:type="pct"/>
            <w:vMerge w:val="continue"/>
            <w:tcBorders>
              <w:left w:val="single" w:color="000000" w:sz="4" w:space="0"/>
              <w:right w:val="single" w:color="000000" w:sz="4" w:space="0"/>
            </w:tcBorders>
            <w:vAlign w:val="center"/>
          </w:tcPr>
          <w:p>
            <w:pPr>
              <w:widowControl/>
              <w:spacing w:line="240" w:lineRule="exact"/>
              <w:jc w:val="center"/>
              <w:rPr>
                <w:sz w:val="21"/>
                <w:szCs w:val="21"/>
              </w:rPr>
            </w:pPr>
          </w:p>
        </w:tc>
      </w:tr>
      <w:tr>
        <w:tblPrEx>
          <w:tblCellMar>
            <w:top w:w="0" w:type="dxa"/>
            <w:left w:w="108" w:type="dxa"/>
            <w:bottom w:w="0" w:type="dxa"/>
            <w:right w:w="108" w:type="dxa"/>
          </w:tblCellMar>
        </w:tblPrEx>
        <w:trPr>
          <w:trHeight w:val="454" w:hRule="exact"/>
        </w:trPr>
        <w:tc>
          <w:tcPr>
            <w:tcW w:w="39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78</w:t>
            </w:r>
          </w:p>
        </w:tc>
        <w:tc>
          <w:tcPr>
            <w:tcW w:w="1249"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辽DB9060辽DH057挂</w:t>
            </w:r>
          </w:p>
        </w:tc>
        <w:tc>
          <w:tcPr>
            <w:tcW w:w="625"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45</w:t>
            </w:r>
          </w:p>
        </w:tc>
        <w:tc>
          <w:tcPr>
            <w:tcW w:w="78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马  新</w:t>
            </w:r>
          </w:p>
        </w:tc>
        <w:tc>
          <w:tcPr>
            <w:tcW w:w="1016"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18242385072</w:t>
            </w:r>
          </w:p>
        </w:tc>
        <w:tc>
          <w:tcPr>
            <w:tcW w:w="937" w:type="pct"/>
            <w:vMerge w:val="continue"/>
            <w:tcBorders>
              <w:left w:val="single" w:color="000000" w:sz="4" w:space="0"/>
              <w:right w:val="single" w:color="000000" w:sz="4" w:space="0"/>
            </w:tcBorders>
            <w:vAlign w:val="center"/>
          </w:tcPr>
          <w:p>
            <w:pPr>
              <w:widowControl/>
              <w:spacing w:line="240" w:lineRule="exact"/>
              <w:jc w:val="center"/>
              <w:rPr>
                <w:sz w:val="21"/>
                <w:szCs w:val="21"/>
              </w:rPr>
            </w:pPr>
          </w:p>
        </w:tc>
      </w:tr>
      <w:tr>
        <w:tblPrEx>
          <w:tblCellMar>
            <w:top w:w="0" w:type="dxa"/>
            <w:left w:w="108" w:type="dxa"/>
            <w:bottom w:w="0" w:type="dxa"/>
            <w:right w:w="108" w:type="dxa"/>
          </w:tblCellMar>
        </w:tblPrEx>
        <w:trPr>
          <w:trHeight w:val="454" w:hRule="exact"/>
        </w:trPr>
        <w:tc>
          <w:tcPr>
            <w:tcW w:w="39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79</w:t>
            </w:r>
          </w:p>
        </w:tc>
        <w:tc>
          <w:tcPr>
            <w:tcW w:w="1249"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辽DB1185辽DJ016挂</w:t>
            </w:r>
          </w:p>
        </w:tc>
        <w:tc>
          <w:tcPr>
            <w:tcW w:w="625"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45</w:t>
            </w:r>
          </w:p>
        </w:tc>
        <w:tc>
          <w:tcPr>
            <w:tcW w:w="78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邵永刚</w:t>
            </w:r>
          </w:p>
        </w:tc>
        <w:tc>
          <w:tcPr>
            <w:tcW w:w="1016"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18242385008</w:t>
            </w:r>
          </w:p>
        </w:tc>
        <w:tc>
          <w:tcPr>
            <w:tcW w:w="937" w:type="pct"/>
            <w:vMerge w:val="continue"/>
            <w:tcBorders>
              <w:left w:val="single" w:color="000000" w:sz="4" w:space="0"/>
              <w:right w:val="single" w:color="000000" w:sz="4" w:space="0"/>
            </w:tcBorders>
            <w:vAlign w:val="center"/>
          </w:tcPr>
          <w:p>
            <w:pPr>
              <w:widowControl/>
              <w:spacing w:line="240" w:lineRule="exact"/>
              <w:jc w:val="center"/>
              <w:rPr>
                <w:sz w:val="21"/>
                <w:szCs w:val="21"/>
              </w:rPr>
            </w:pPr>
          </w:p>
        </w:tc>
      </w:tr>
      <w:tr>
        <w:tblPrEx>
          <w:tblCellMar>
            <w:top w:w="0" w:type="dxa"/>
            <w:left w:w="108" w:type="dxa"/>
            <w:bottom w:w="0" w:type="dxa"/>
            <w:right w:w="108" w:type="dxa"/>
          </w:tblCellMar>
        </w:tblPrEx>
        <w:trPr>
          <w:trHeight w:val="454" w:hRule="exact"/>
        </w:trPr>
        <w:tc>
          <w:tcPr>
            <w:tcW w:w="39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80</w:t>
            </w:r>
          </w:p>
        </w:tc>
        <w:tc>
          <w:tcPr>
            <w:tcW w:w="1249"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辽DB9325辽DC605挂</w:t>
            </w:r>
          </w:p>
        </w:tc>
        <w:tc>
          <w:tcPr>
            <w:tcW w:w="625"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45</w:t>
            </w:r>
          </w:p>
        </w:tc>
        <w:tc>
          <w:tcPr>
            <w:tcW w:w="78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赵洪巍</w:t>
            </w:r>
          </w:p>
        </w:tc>
        <w:tc>
          <w:tcPr>
            <w:tcW w:w="1016"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18242385080</w:t>
            </w:r>
          </w:p>
        </w:tc>
        <w:tc>
          <w:tcPr>
            <w:tcW w:w="937" w:type="pct"/>
            <w:vMerge w:val="continue"/>
            <w:tcBorders>
              <w:left w:val="single" w:color="000000" w:sz="4" w:space="0"/>
              <w:right w:val="single" w:color="000000" w:sz="4" w:space="0"/>
            </w:tcBorders>
            <w:vAlign w:val="center"/>
          </w:tcPr>
          <w:p>
            <w:pPr>
              <w:widowControl/>
              <w:spacing w:line="240" w:lineRule="exact"/>
              <w:jc w:val="center"/>
              <w:rPr>
                <w:sz w:val="21"/>
                <w:szCs w:val="21"/>
              </w:rPr>
            </w:pPr>
          </w:p>
        </w:tc>
      </w:tr>
      <w:tr>
        <w:tblPrEx>
          <w:tblCellMar>
            <w:top w:w="0" w:type="dxa"/>
            <w:left w:w="108" w:type="dxa"/>
            <w:bottom w:w="0" w:type="dxa"/>
            <w:right w:w="108" w:type="dxa"/>
          </w:tblCellMar>
        </w:tblPrEx>
        <w:trPr>
          <w:trHeight w:val="454" w:hRule="exact"/>
        </w:trPr>
        <w:tc>
          <w:tcPr>
            <w:tcW w:w="39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81</w:t>
            </w:r>
          </w:p>
        </w:tc>
        <w:tc>
          <w:tcPr>
            <w:tcW w:w="1249"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辽DB8527辽DC657挂</w:t>
            </w:r>
          </w:p>
        </w:tc>
        <w:tc>
          <w:tcPr>
            <w:tcW w:w="625"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45</w:t>
            </w:r>
          </w:p>
        </w:tc>
        <w:tc>
          <w:tcPr>
            <w:tcW w:w="78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王  新</w:t>
            </w:r>
          </w:p>
        </w:tc>
        <w:tc>
          <w:tcPr>
            <w:tcW w:w="1016"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18242385081</w:t>
            </w:r>
          </w:p>
        </w:tc>
        <w:tc>
          <w:tcPr>
            <w:tcW w:w="937" w:type="pct"/>
            <w:vMerge w:val="continue"/>
            <w:tcBorders>
              <w:left w:val="single" w:color="000000" w:sz="4" w:space="0"/>
              <w:right w:val="single" w:color="000000" w:sz="4" w:space="0"/>
            </w:tcBorders>
            <w:vAlign w:val="center"/>
          </w:tcPr>
          <w:p>
            <w:pPr>
              <w:widowControl/>
              <w:spacing w:line="240" w:lineRule="exact"/>
              <w:jc w:val="center"/>
              <w:rPr>
                <w:sz w:val="21"/>
                <w:szCs w:val="21"/>
              </w:rPr>
            </w:pPr>
          </w:p>
        </w:tc>
      </w:tr>
      <w:tr>
        <w:tblPrEx>
          <w:tblCellMar>
            <w:top w:w="0" w:type="dxa"/>
            <w:left w:w="108" w:type="dxa"/>
            <w:bottom w:w="0" w:type="dxa"/>
            <w:right w:w="108" w:type="dxa"/>
          </w:tblCellMar>
        </w:tblPrEx>
        <w:trPr>
          <w:trHeight w:val="454" w:hRule="exact"/>
        </w:trPr>
        <w:tc>
          <w:tcPr>
            <w:tcW w:w="39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82</w:t>
            </w:r>
          </w:p>
        </w:tc>
        <w:tc>
          <w:tcPr>
            <w:tcW w:w="1249"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辽DB8153辽DC230挂</w:t>
            </w:r>
          </w:p>
        </w:tc>
        <w:tc>
          <w:tcPr>
            <w:tcW w:w="625"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45</w:t>
            </w:r>
          </w:p>
        </w:tc>
        <w:tc>
          <w:tcPr>
            <w:tcW w:w="78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周志国</w:t>
            </w:r>
          </w:p>
        </w:tc>
        <w:tc>
          <w:tcPr>
            <w:tcW w:w="1016"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18242385082</w:t>
            </w:r>
          </w:p>
        </w:tc>
        <w:tc>
          <w:tcPr>
            <w:tcW w:w="937" w:type="pct"/>
            <w:vMerge w:val="continue"/>
            <w:tcBorders>
              <w:left w:val="single" w:color="000000" w:sz="4" w:space="0"/>
              <w:right w:val="single" w:color="000000" w:sz="4" w:space="0"/>
            </w:tcBorders>
            <w:vAlign w:val="center"/>
          </w:tcPr>
          <w:p>
            <w:pPr>
              <w:widowControl/>
              <w:spacing w:line="240" w:lineRule="exact"/>
              <w:jc w:val="center"/>
              <w:rPr>
                <w:sz w:val="21"/>
                <w:szCs w:val="21"/>
              </w:rPr>
            </w:pPr>
          </w:p>
        </w:tc>
      </w:tr>
      <w:tr>
        <w:tblPrEx>
          <w:tblCellMar>
            <w:top w:w="0" w:type="dxa"/>
            <w:left w:w="108" w:type="dxa"/>
            <w:bottom w:w="0" w:type="dxa"/>
            <w:right w:w="108" w:type="dxa"/>
          </w:tblCellMar>
        </w:tblPrEx>
        <w:trPr>
          <w:trHeight w:val="454" w:hRule="exact"/>
        </w:trPr>
        <w:tc>
          <w:tcPr>
            <w:tcW w:w="39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83</w:t>
            </w:r>
          </w:p>
        </w:tc>
        <w:tc>
          <w:tcPr>
            <w:tcW w:w="1249"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辽DB8320辽DC334挂</w:t>
            </w:r>
          </w:p>
        </w:tc>
        <w:tc>
          <w:tcPr>
            <w:tcW w:w="625"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45</w:t>
            </w:r>
          </w:p>
        </w:tc>
        <w:tc>
          <w:tcPr>
            <w:tcW w:w="78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张团结</w:t>
            </w:r>
          </w:p>
        </w:tc>
        <w:tc>
          <w:tcPr>
            <w:tcW w:w="1016"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18242385083</w:t>
            </w:r>
          </w:p>
        </w:tc>
        <w:tc>
          <w:tcPr>
            <w:tcW w:w="937" w:type="pct"/>
            <w:vMerge w:val="continue"/>
            <w:tcBorders>
              <w:left w:val="single" w:color="000000" w:sz="4" w:space="0"/>
              <w:right w:val="single" w:color="000000" w:sz="4" w:space="0"/>
            </w:tcBorders>
            <w:vAlign w:val="center"/>
          </w:tcPr>
          <w:p>
            <w:pPr>
              <w:widowControl/>
              <w:spacing w:line="240" w:lineRule="exact"/>
              <w:jc w:val="center"/>
              <w:rPr>
                <w:sz w:val="21"/>
                <w:szCs w:val="21"/>
              </w:rPr>
            </w:pPr>
          </w:p>
        </w:tc>
      </w:tr>
      <w:tr>
        <w:tblPrEx>
          <w:tblCellMar>
            <w:top w:w="0" w:type="dxa"/>
            <w:left w:w="108" w:type="dxa"/>
            <w:bottom w:w="0" w:type="dxa"/>
            <w:right w:w="108" w:type="dxa"/>
          </w:tblCellMar>
        </w:tblPrEx>
        <w:trPr>
          <w:trHeight w:val="454" w:hRule="exact"/>
        </w:trPr>
        <w:tc>
          <w:tcPr>
            <w:tcW w:w="39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84</w:t>
            </w:r>
          </w:p>
        </w:tc>
        <w:tc>
          <w:tcPr>
            <w:tcW w:w="1249"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辽DB8771辽DC811挂</w:t>
            </w:r>
          </w:p>
        </w:tc>
        <w:tc>
          <w:tcPr>
            <w:tcW w:w="625"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45</w:t>
            </w:r>
          </w:p>
        </w:tc>
        <w:tc>
          <w:tcPr>
            <w:tcW w:w="78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吴守智</w:t>
            </w:r>
          </w:p>
        </w:tc>
        <w:tc>
          <w:tcPr>
            <w:tcW w:w="1016"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18242385084</w:t>
            </w:r>
          </w:p>
        </w:tc>
        <w:tc>
          <w:tcPr>
            <w:tcW w:w="937" w:type="pct"/>
            <w:vMerge w:val="continue"/>
            <w:tcBorders>
              <w:left w:val="single" w:color="000000" w:sz="4" w:space="0"/>
              <w:right w:val="single" w:color="000000" w:sz="4" w:space="0"/>
            </w:tcBorders>
            <w:vAlign w:val="center"/>
          </w:tcPr>
          <w:p>
            <w:pPr>
              <w:widowControl/>
              <w:spacing w:line="240" w:lineRule="exact"/>
              <w:jc w:val="center"/>
              <w:rPr>
                <w:sz w:val="21"/>
                <w:szCs w:val="21"/>
              </w:rPr>
            </w:pPr>
          </w:p>
        </w:tc>
      </w:tr>
      <w:tr>
        <w:tblPrEx>
          <w:tblCellMar>
            <w:top w:w="0" w:type="dxa"/>
            <w:left w:w="108" w:type="dxa"/>
            <w:bottom w:w="0" w:type="dxa"/>
            <w:right w:w="108" w:type="dxa"/>
          </w:tblCellMar>
        </w:tblPrEx>
        <w:trPr>
          <w:trHeight w:val="454" w:hRule="exact"/>
        </w:trPr>
        <w:tc>
          <w:tcPr>
            <w:tcW w:w="39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85</w:t>
            </w:r>
          </w:p>
        </w:tc>
        <w:tc>
          <w:tcPr>
            <w:tcW w:w="1249"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辽DB8107辽DC261挂</w:t>
            </w:r>
          </w:p>
        </w:tc>
        <w:tc>
          <w:tcPr>
            <w:tcW w:w="625"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45</w:t>
            </w:r>
          </w:p>
        </w:tc>
        <w:tc>
          <w:tcPr>
            <w:tcW w:w="78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衣旭锋</w:t>
            </w:r>
          </w:p>
        </w:tc>
        <w:tc>
          <w:tcPr>
            <w:tcW w:w="1016"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18242385085</w:t>
            </w:r>
          </w:p>
        </w:tc>
        <w:tc>
          <w:tcPr>
            <w:tcW w:w="937" w:type="pct"/>
            <w:vMerge w:val="continue"/>
            <w:tcBorders>
              <w:left w:val="single" w:color="000000" w:sz="4" w:space="0"/>
              <w:right w:val="single" w:color="000000" w:sz="4" w:space="0"/>
            </w:tcBorders>
            <w:vAlign w:val="center"/>
          </w:tcPr>
          <w:p>
            <w:pPr>
              <w:widowControl/>
              <w:spacing w:line="240" w:lineRule="exact"/>
              <w:jc w:val="center"/>
              <w:rPr>
                <w:sz w:val="21"/>
                <w:szCs w:val="21"/>
              </w:rPr>
            </w:pPr>
          </w:p>
        </w:tc>
      </w:tr>
      <w:tr>
        <w:tblPrEx>
          <w:tblCellMar>
            <w:top w:w="0" w:type="dxa"/>
            <w:left w:w="108" w:type="dxa"/>
            <w:bottom w:w="0" w:type="dxa"/>
            <w:right w:w="108" w:type="dxa"/>
          </w:tblCellMar>
        </w:tblPrEx>
        <w:trPr>
          <w:trHeight w:val="454" w:hRule="exact"/>
        </w:trPr>
        <w:tc>
          <w:tcPr>
            <w:tcW w:w="39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86</w:t>
            </w:r>
          </w:p>
        </w:tc>
        <w:tc>
          <w:tcPr>
            <w:tcW w:w="1249"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辽DB8202辽DC410挂</w:t>
            </w:r>
          </w:p>
        </w:tc>
        <w:tc>
          <w:tcPr>
            <w:tcW w:w="625"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45</w:t>
            </w:r>
          </w:p>
        </w:tc>
        <w:tc>
          <w:tcPr>
            <w:tcW w:w="78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田春生</w:t>
            </w:r>
          </w:p>
        </w:tc>
        <w:tc>
          <w:tcPr>
            <w:tcW w:w="1016"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18242385086</w:t>
            </w:r>
          </w:p>
        </w:tc>
        <w:tc>
          <w:tcPr>
            <w:tcW w:w="937" w:type="pct"/>
            <w:vMerge w:val="continue"/>
            <w:tcBorders>
              <w:left w:val="single" w:color="000000" w:sz="4" w:space="0"/>
              <w:right w:val="single" w:color="000000" w:sz="4" w:space="0"/>
            </w:tcBorders>
            <w:vAlign w:val="center"/>
          </w:tcPr>
          <w:p>
            <w:pPr>
              <w:widowControl/>
              <w:spacing w:line="240" w:lineRule="exact"/>
              <w:jc w:val="center"/>
              <w:rPr>
                <w:sz w:val="21"/>
                <w:szCs w:val="21"/>
              </w:rPr>
            </w:pPr>
          </w:p>
        </w:tc>
      </w:tr>
      <w:tr>
        <w:tblPrEx>
          <w:tblCellMar>
            <w:top w:w="0" w:type="dxa"/>
            <w:left w:w="108" w:type="dxa"/>
            <w:bottom w:w="0" w:type="dxa"/>
            <w:right w:w="108" w:type="dxa"/>
          </w:tblCellMar>
        </w:tblPrEx>
        <w:trPr>
          <w:trHeight w:val="454" w:hRule="exact"/>
        </w:trPr>
        <w:tc>
          <w:tcPr>
            <w:tcW w:w="39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87</w:t>
            </w:r>
          </w:p>
        </w:tc>
        <w:tc>
          <w:tcPr>
            <w:tcW w:w="1249"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辽DB8203辽DC252挂</w:t>
            </w:r>
          </w:p>
        </w:tc>
        <w:tc>
          <w:tcPr>
            <w:tcW w:w="625"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45</w:t>
            </w:r>
          </w:p>
        </w:tc>
        <w:tc>
          <w:tcPr>
            <w:tcW w:w="78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李  智</w:t>
            </w:r>
          </w:p>
        </w:tc>
        <w:tc>
          <w:tcPr>
            <w:tcW w:w="1016"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18242385087</w:t>
            </w:r>
          </w:p>
        </w:tc>
        <w:tc>
          <w:tcPr>
            <w:tcW w:w="937" w:type="pct"/>
            <w:vMerge w:val="continue"/>
            <w:tcBorders>
              <w:left w:val="single" w:color="000000" w:sz="4" w:space="0"/>
              <w:right w:val="single" w:color="000000" w:sz="4" w:space="0"/>
            </w:tcBorders>
            <w:vAlign w:val="center"/>
          </w:tcPr>
          <w:p>
            <w:pPr>
              <w:widowControl/>
              <w:spacing w:line="240" w:lineRule="exact"/>
              <w:jc w:val="center"/>
              <w:rPr>
                <w:sz w:val="21"/>
                <w:szCs w:val="21"/>
              </w:rPr>
            </w:pPr>
          </w:p>
        </w:tc>
      </w:tr>
      <w:tr>
        <w:tblPrEx>
          <w:tblCellMar>
            <w:top w:w="0" w:type="dxa"/>
            <w:left w:w="108" w:type="dxa"/>
            <w:bottom w:w="0" w:type="dxa"/>
            <w:right w:w="108" w:type="dxa"/>
          </w:tblCellMar>
        </w:tblPrEx>
        <w:trPr>
          <w:trHeight w:val="454" w:hRule="exact"/>
        </w:trPr>
        <w:tc>
          <w:tcPr>
            <w:tcW w:w="39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88</w:t>
            </w:r>
          </w:p>
        </w:tc>
        <w:tc>
          <w:tcPr>
            <w:tcW w:w="1249"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辽DB8275辽DC262挂</w:t>
            </w:r>
          </w:p>
        </w:tc>
        <w:tc>
          <w:tcPr>
            <w:tcW w:w="625"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45</w:t>
            </w:r>
          </w:p>
        </w:tc>
        <w:tc>
          <w:tcPr>
            <w:tcW w:w="78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田  浩</w:t>
            </w:r>
          </w:p>
        </w:tc>
        <w:tc>
          <w:tcPr>
            <w:tcW w:w="1016"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18242385088</w:t>
            </w:r>
          </w:p>
        </w:tc>
        <w:tc>
          <w:tcPr>
            <w:tcW w:w="937" w:type="pct"/>
            <w:vMerge w:val="continue"/>
            <w:tcBorders>
              <w:left w:val="single" w:color="000000" w:sz="4" w:space="0"/>
              <w:right w:val="single" w:color="000000" w:sz="4" w:space="0"/>
            </w:tcBorders>
            <w:vAlign w:val="center"/>
          </w:tcPr>
          <w:p>
            <w:pPr>
              <w:widowControl/>
              <w:spacing w:line="240" w:lineRule="exact"/>
              <w:jc w:val="center"/>
              <w:rPr>
                <w:sz w:val="21"/>
                <w:szCs w:val="21"/>
              </w:rPr>
            </w:pPr>
          </w:p>
        </w:tc>
      </w:tr>
      <w:tr>
        <w:tblPrEx>
          <w:tblCellMar>
            <w:top w:w="0" w:type="dxa"/>
            <w:left w:w="108" w:type="dxa"/>
            <w:bottom w:w="0" w:type="dxa"/>
            <w:right w:w="108" w:type="dxa"/>
          </w:tblCellMar>
        </w:tblPrEx>
        <w:trPr>
          <w:trHeight w:val="454" w:hRule="exact"/>
        </w:trPr>
        <w:tc>
          <w:tcPr>
            <w:tcW w:w="39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89</w:t>
            </w:r>
          </w:p>
        </w:tc>
        <w:tc>
          <w:tcPr>
            <w:tcW w:w="1249"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辽DB8926辽DC073挂</w:t>
            </w:r>
          </w:p>
        </w:tc>
        <w:tc>
          <w:tcPr>
            <w:tcW w:w="625"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45</w:t>
            </w:r>
          </w:p>
        </w:tc>
        <w:tc>
          <w:tcPr>
            <w:tcW w:w="78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刘志红</w:t>
            </w:r>
          </w:p>
        </w:tc>
        <w:tc>
          <w:tcPr>
            <w:tcW w:w="1016"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18242385089</w:t>
            </w:r>
          </w:p>
        </w:tc>
        <w:tc>
          <w:tcPr>
            <w:tcW w:w="937" w:type="pct"/>
            <w:vMerge w:val="continue"/>
            <w:tcBorders>
              <w:left w:val="single" w:color="000000" w:sz="4" w:space="0"/>
              <w:right w:val="single" w:color="000000" w:sz="4" w:space="0"/>
            </w:tcBorders>
            <w:vAlign w:val="center"/>
          </w:tcPr>
          <w:p>
            <w:pPr>
              <w:widowControl/>
              <w:spacing w:line="240" w:lineRule="exact"/>
              <w:jc w:val="center"/>
              <w:rPr>
                <w:sz w:val="21"/>
                <w:szCs w:val="21"/>
              </w:rPr>
            </w:pPr>
          </w:p>
        </w:tc>
      </w:tr>
      <w:tr>
        <w:tblPrEx>
          <w:tblCellMar>
            <w:top w:w="0" w:type="dxa"/>
            <w:left w:w="108" w:type="dxa"/>
            <w:bottom w:w="0" w:type="dxa"/>
            <w:right w:w="108" w:type="dxa"/>
          </w:tblCellMar>
        </w:tblPrEx>
        <w:trPr>
          <w:trHeight w:val="454" w:hRule="exact"/>
        </w:trPr>
        <w:tc>
          <w:tcPr>
            <w:tcW w:w="39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90</w:t>
            </w:r>
          </w:p>
        </w:tc>
        <w:tc>
          <w:tcPr>
            <w:tcW w:w="1249"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辽DB5920辽DH091挂</w:t>
            </w:r>
          </w:p>
        </w:tc>
        <w:tc>
          <w:tcPr>
            <w:tcW w:w="625"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45</w:t>
            </w:r>
          </w:p>
        </w:tc>
        <w:tc>
          <w:tcPr>
            <w:tcW w:w="78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潘友良</w:t>
            </w:r>
          </w:p>
        </w:tc>
        <w:tc>
          <w:tcPr>
            <w:tcW w:w="1016"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18242385090</w:t>
            </w:r>
          </w:p>
        </w:tc>
        <w:tc>
          <w:tcPr>
            <w:tcW w:w="937" w:type="pct"/>
            <w:vMerge w:val="continue"/>
            <w:tcBorders>
              <w:left w:val="single" w:color="000000" w:sz="4" w:space="0"/>
              <w:right w:val="single" w:color="000000" w:sz="4" w:space="0"/>
            </w:tcBorders>
            <w:vAlign w:val="center"/>
          </w:tcPr>
          <w:p>
            <w:pPr>
              <w:widowControl/>
              <w:spacing w:line="240" w:lineRule="exact"/>
              <w:jc w:val="center"/>
              <w:rPr>
                <w:sz w:val="21"/>
                <w:szCs w:val="21"/>
              </w:rPr>
            </w:pPr>
          </w:p>
        </w:tc>
      </w:tr>
      <w:tr>
        <w:tblPrEx>
          <w:tblCellMar>
            <w:top w:w="0" w:type="dxa"/>
            <w:left w:w="108" w:type="dxa"/>
            <w:bottom w:w="0" w:type="dxa"/>
            <w:right w:w="108" w:type="dxa"/>
          </w:tblCellMar>
        </w:tblPrEx>
        <w:trPr>
          <w:trHeight w:val="454" w:hRule="exact"/>
        </w:trPr>
        <w:tc>
          <w:tcPr>
            <w:tcW w:w="39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91</w:t>
            </w:r>
          </w:p>
        </w:tc>
        <w:tc>
          <w:tcPr>
            <w:tcW w:w="1249"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辽DB8920辽DH301挂</w:t>
            </w:r>
          </w:p>
        </w:tc>
        <w:tc>
          <w:tcPr>
            <w:tcW w:w="625"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45</w:t>
            </w:r>
          </w:p>
        </w:tc>
        <w:tc>
          <w:tcPr>
            <w:tcW w:w="78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赵振林</w:t>
            </w:r>
          </w:p>
        </w:tc>
        <w:tc>
          <w:tcPr>
            <w:tcW w:w="1016"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18242385091</w:t>
            </w:r>
          </w:p>
        </w:tc>
        <w:tc>
          <w:tcPr>
            <w:tcW w:w="937" w:type="pct"/>
            <w:vMerge w:val="continue"/>
            <w:tcBorders>
              <w:left w:val="single" w:color="000000" w:sz="4" w:space="0"/>
              <w:right w:val="single" w:color="000000" w:sz="4" w:space="0"/>
            </w:tcBorders>
            <w:vAlign w:val="center"/>
          </w:tcPr>
          <w:p>
            <w:pPr>
              <w:widowControl/>
              <w:spacing w:line="240" w:lineRule="exact"/>
              <w:jc w:val="center"/>
              <w:rPr>
                <w:sz w:val="21"/>
                <w:szCs w:val="21"/>
              </w:rPr>
            </w:pPr>
          </w:p>
        </w:tc>
      </w:tr>
      <w:tr>
        <w:tblPrEx>
          <w:tblCellMar>
            <w:top w:w="0" w:type="dxa"/>
            <w:left w:w="108" w:type="dxa"/>
            <w:bottom w:w="0" w:type="dxa"/>
            <w:right w:w="108" w:type="dxa"/>
          </w:tblCellMar>
        </w:tblPrEx>
        <w:trPr>
          <w:trHeight w:val="454" w:hRule="exact"/>
        </w:trPr>
        <w:tc>
          <w:tcPr>
            <w:tcW w:w="39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92</w:t>
            </w:r>
          </w:p>
        </w:tc>
        <w:tc>
          <w:tcPr>
            <w:tcW w:w="1249"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辽DB8307辽DH815挂</w:t>
            </w:r>
          </w:p>
        </w:tc>
        <w:tc>
          <w:tcPr>
            <w:tcW w:w="625"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45</w:t>
            </w:r>
          </w:p>
        </w:tc>
        <w:tc>
          <w:tcPr>
            <w:tcW w:w="78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陆忠双</w:t>
            </w:r>
          </w:p>
        </w:tc>
        <w:tc>
          <w:tcPr>
            <w:tcW w:w="1016"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18242385092</w:t>
            </w:r>
          </w:p>
        </w:tc>
        <w:tc>
          <w:tcPr>
            <w:tcW w:w="937" w:type="pct"/>
            <w:vMerge w:val="continue"/>
            <w:tcBorders>
              <w:left w:val="single" w:color="000000" w:sz="4" w:space="0"/>
              <w:right w:val="single" w:color="000000" w:sz="4" w:space="0"/>
            </w:tcBorders>
            <w:vAlign w:val="center"/>
          </w:tcPr>
          <w:p>
            <w:pPr>
              <w:widowControl/>
              <w:spacing w:line="240" w:lineRule="exact"/>
              <w:jc w:val="center"/>
              <w:rPr>
                <w:sz w:val="21"/>
                <w:szCs w:val="21"/>
              </w:rPr>
            </w:pPr>
          </w:p>
        </w:tc>
      </w:tr>
      <w:tr>
        <w:tblPrEx>
          <w:tblCellMar>
            <w:top w:w="0" w:type="dxa"/>
            <w:left w:w="108" w:type="dxa"/>
            <w:bottom w:w="0" w:type="dxa"/>
            <w:right w:w="108" w:type="dxa"/>
          </w:tblCellMar>
        </w:tblPrEx>
        <w:trPr>
          <w:trHeight w:val="454" w:hRule="exact"/>
        </w:trPr>
        <w:tc>
          <w:tcPr>
            <w:tcW w:w="39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93</w:t>
            </w:r>
          </w:p>
        </w:tc>
        <w:tc>
          <w:tcPr>
            <w:tcW w:w="1249"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辽DB8215辽DH060挂</w:t>
            </w:r>
          </w:p>
        </w:tc>
        <w:tc>
          <w:tcPr>
            <w:tcW w:w="625"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45</w:t>
            </w:r>
          </w:p>
        </w:tc>
        <w:tc>
          <w:tcPr>
            <w:tcW w:w="78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秦万鹏</w:t>
            </w:r>
          </w:p>
        </w:tc>
        <w:tc>
          <w:tcPr>
            <w:tcW w:w="1016"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18242385093</w:t>
            </w:r>
          </w:p>
        </w:tc>
        <w:tc>
          <w:tcPr>
            <w:tcW w:w="937" w:type="pct"/>
            <w:vMerge w:val="continue"/>
            <w:tcBorders>
              <w:left w:val="single" w:color="000000" w:sz="4" w:space="0"/>
              <w:right w:val="single" w:color="000000" w:sz="4" w:space="0"/>
            </w:tcBorders>
            <w:vAlign w:val="center"/>
          </w:tcPr>
          <w:p>
            <w:pPr>
              <w:widowControl/>
              <w:spacing w:line="240" w:lineRule="exact"/>
              <w:jc w:val="center"/>
              <w:rPr>
                <w:sz w:val="21"/>
                <w:szCs w:val="21"/>
              </w:rPr>
            </w:pPr>
          </w:p>
        </w:tc>
      </w:tr>
      <w:tr>
        <w:tblPrEx>
          <w:tblCellMar>
            <w:top w:w="0" w:type="dxa"/>
            <w:left w:w="108" w:type="dxa"/>
            <w:bottom w:w="0" w:type="dxa"/>
            <w:right w:w="108" w:type="dxa"/>
          </w:tblCellMar>
        </w:tblPrEx>
        <w:trPr>
          <w:trHeight w:val="454" w:hRule="exact"/>
        </w:trPr>
        <w:tc>
          <w:tcPr>
            <w:tcW w:w="39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94</w:t>
            </w:r>
          </w:p>
        </w:tc>
        <w:tc>
          <w:tcPr>
            <w:tcW w:w="1249"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辽DB8921辽DD678挂</w:t>
            </w:r>
          </w:p>
        </w:tc>
        <w:tc>
          <w:tcPr>
            <w:tcW w:w="625"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45</w:t>
            </w:r>
          </w:p>
        </w:tc>
        <w:tc>
          <w:tcPr>
            <w:tcW w:w="78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姜利军</w:t>
            </w:r>
          </w:p>
        </w:tc>
        <w:tc>
          <w:tcPr>
            <w:tcW w:w="1016"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18242385094</w:t>
            </w:r>
          </w:p>
        </w:tc>
        <w:tc>
          <w:tcPr>
            <w:tcW w:w="937" w:type="pct"/>
            <w:vMerge w:val="continue"/>
            <w:tcBorders>
              <w:left w:val="single" w:color="000000" w:sz="4" w:space="0"/>
              <w:right w:val="single" w:color="000000" w:sz="4" w:space="0"/>
            </w:tcBorders>
            <w:vAlign w:val="center"/>
          </w:tcPr>
          <w:p>
            <w:pPr>
              <w:widowControl/>
              <w:spacing w:line="240" w:lineRule="exact"/>
              <w:jc w:val="center"/>
              <w:rPr>
                <w:sz w:val="21"/>
                <w:szCs w:val="21"/>
              </w:rPr>
            </w:pPr>
          </w:p>
        </w:tc>
      </w:tr>
      <w:tr>
        <w:tblPrEx>
          <w:tblCellMar>
            <w:top w:w="0" w:type="dxa"/>
            <w:left w:w="108" w:type="dxa"/>
            <w:bottom w:w="0" w:type="dxa"/>
            <w:right w:w="108" w:type="dxa"/>
          </w:tblCellMar>
        </w:tblPrEx>
        <w:trPr>
          <w:trHeight w:val="454" w:hRule="exact"/>
        </w:trPr>
        <w:tc>
          <w:tcPr>
            <w:tcW w:w="39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95</w:t>
            </w:r>
          </w:p>
        </w:tc>
        <w:tc>
          <w:tcPr>
            <w:tcW w:w="1249"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辽DB8621辽DH329挂</w:t>
            </w:r>
          </w:p>
        </w:tc>
        <w:tc>
          <w:tcPr>
            <w:tcW w:w="625"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45</w:t>
            </w:r>
          </w:p>
        </w:tc>
        <w:tc>
          <w:tcPr>
            <w:tcW w:w="78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石立松</w:t>
            </w:r>
          </w:p>
        </w:tc>
        <w:tc>
          <w:tcPr>
            <w:tcW w:w="1016"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18242385095</w:t>
            </w:r>
          </w:p>
        </w:tc>
        <w:tc>
          <w:tcPr>
            <w:tcW w:w="937" w:type="pct"/>
            <w:vMerge w:val="continue"/>
            <w:tcBorders>
              <w:left w:val="single" w:color="000000" w:sz="4" w:space="0"/>
              <w:right w:val="single" w:color="000000" w:sz="4" w:space="0"/>
            </w:tcBorders>
            <w:vAlign w:val="center"/>
          </w:tcPr>
          <w:p>
            <w:pPr>
              <w:widowControl/>
              <w:spacing w:line="240" w:lineRule="exact"/>
              <w:jc w:val="center"/>
              <w:rPr>
                <w:sz w:val="21"/>
                <w:szCs w:val="21"/>
              </w:rPr>
            </w:pPr>
          </w:p>
        </w:tc>
      </w:tr>
      <w:tr>
        <w:tblPrEx>
          <w:tblCellMar>
            <w:top w:w="0" w:type="dxa"/>
            <w:left w:w="108" w:type="dxa"/>
            <w:bottom w:w="0" w:type="dxa"/>
            <w:right w:w="108" w:type="dxa"/>
          </w:tblCellMar>
        </w:tblPrEx>
        <w:trPr>
          <w:trHeight w:val="454" w:hRule="exact"/>
        </w:trPr>
        <w:tc>
          <w:tcPr>
            <w:tcW w:w="39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96</w:t>
            </w:r>
          </w:p>
        </w:tc>
        <w:tc>
          <w:tcPr>
            <w:tcW w:w="1249"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辽DB8103辽DH015挂</w:t>
            </w:r>
          </w:p>
        </w:tc>
        <w:tc>
          <w:tcPr>
            <w:tcW w:w="625"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45</w:t>
            </w:r>
          </w:p>
        </w:tc>
        <w:tc>
          <w:tcPr>
            <w:tcW w:w="78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王德宽</w:t>
            </w:r>
          </w:p>
        </w:tc>
        <w:tc>
          <w:tcPr>
            <w:tcW w:w="1016"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18242385097</w:t>
            </w:r>
          </w:p>
        </w:tc>
        <w:tc>
          <w:tcPr>
            <w:tcW w:w="937" w:type="pct"/>
            <w:vMerge w:val="continue"/>
            <w:tcBorders>
              <w:left w:val="single" w:color="000000" w:sz="4" w:space="0"/>
              <w:right w:val="single" w:color="000000" w:sz="4" w:space="0"/>
            </w:tcBorders>
            <w:vAlign w:val="center"/>
          </w:tcPr>
          <w:p>
            <w:pPr>
              <w:widowControl/>
              <w:spacing w:line="240" w:lineRule="exact"/>
              <w:jc w:val="center"/>
              <w:rPr>
                <w:sz w:val="21"/>
                <w:szCs w:val="21"/>
              </w:rPr>
            </w:pPr>
          </w:p>
        </w:tc>
      </w:tr>
      <w:tr>
        <w:tblPrEx>
          <w:tblCellMar>
            <w:top w:w="0" w:type="dxa"/>
            <w:left w:w="108" w:type="dxa"/>
            <w:bottom w:w="0" w:type="dxa"/>
            <w:right w:w="108" w:type="dxa"/>
          </w:tblCellMar>
        </w:tblPrEx>
        <w:trPr>
          <w:trHeight w:val="454" w:hRule="exact"/>
        </w:trPr>
        <w:tc>
          <w:tcPr>
            <w:tcW w:w="39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97</w:t>
            </w:r>
          </w:p>
        </w:tc>
        <w:tc>
          <w:tcPr>
            <w:tcW w:w="1249"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辽DB8571辽DC099挂</w:t>
            </w:r>
          </w:p>
        </w:tc>
        <w:tc>
          <w:tcPr>
            <w:tcW w:w="625"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45</w:t>
            </w:r>
          </w:p>
        </w:tc>
        <w:tc>
          <w:tcPr>
            <w:tcW w:w="78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马  纯</w:t>
            </w:r>
          </w:p>
        </w:tc>
        <w:tc>
          <w:tcPr>
            <w:tcW w:w="1016"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18242385098</w:t>
            </w:r>
          </w:p>
        </w:tc>
        <w:tc>
          <w:tcPr>
            <w:tcW w:w="937" w:type="pct"/>
            <w:vMerge w:val="continue"/>
            <w:tcBorders>
              <w:left w:val="single" w:color="000000" w:sz="4" w:space="0"/>
              <w:right w:val="single" w:color="000000" w:sz="4" w:space="0"/>
            </w:tcBorders>
            <w:vAlign w:val="center"/>
          </w:tcPr>
          <w:p>
            <w:pPr>
              <w:widowControl/>
              <w:spacing w:line="240" w:lineRule="exact"/>
              <w:jc w:val="center"/>
              <w:rPr>
                <w:sz w:val="21"/>
                <w:szCs w:val="21"/>
              </w:rPr>
            </w:pPr>
          </w:p>
        </w:tc>
      </w:tr>
      <w:tr>
        <w:tblPrEx>
          <w:tblCellMar>
            <w:top w:w="0" w:type="dxa"/>
            <w:left w:w="108" w:type="dxa"/>
            <w:bottom w:w="0" w:type="dxa"/>
            <w:right w:w="108" w:type="dxa"/>
          </w:tblCellMar>
        </w:tblPrEx>
        <w:trPr>
          <w:trHeight w:val="454" w:hRule="exact"/>
        </w:trPr>
        <w:tc>
          <w:tcPr>
            <w:tcW w:w="39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98</w:t>
            </w:r>
          </w:p>
        </w:tc>
        <w:tc>
          <w:tcPr>
            <w:tcW w:w="1249"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辽DB8623辽DK777挂</w:t>
            </w:r>
          </w:p>
        </w:tc>
        <w:tc>
          <w:tcPr>
            <w:tcW w:w="625"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45</w:t>
            </w:r>
          </w:p>
        </w:tc>
        <w:tc>
          <w:tcPr>
            <w:tcW w:w="78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申长江</w:t>
            </w:r>
          </w:p>
        </w:tc>
        <w:tc>
          <w:tcPr>
            <w:tcW w:w="1016"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18242385099</w:t>
            </w:r>
          </w:p>
        </w:tc>
        <w:tc>
          <w:tcPr>
            <w:tcW w:w="937" w:type="pct"/>
            <w:vMerge w:val="continue"/>
            <w:tcBorders>
              <w:left w:val="single" w:color="000000" w:sz="4" w:space="0"/>
              <w:right w:val="single" w:color="000000" w:sz="4" w:space="0"/>
            </w:tcBorders>
            <w:vAlign w:val="center"/>
          </w:tcPr>
          <w:p>
            <w:pPr>
              <w:widowControl/>
              <w:spacing w:line="240" w:lineRule="exact"/>
              <w:jc w:val="center"/>
              <w:rPr>
                <w:sz w:val="21"/>
                <w:szCs w:val="21"/>
              </w:rPr>
            </w:pPr>
          </w:p>
        </w:tc>
      </w:tr>
      <w:tr>
        <w:tblPrEx>
          <w:tblCellMar>
            <w:top w:w="0" w:type="dxa"/>
            <w:left w:w="108" w:type="dxa"/>
            <w:bottom w:w="0" w:type="dxa"/>
            <w:right w:w="108" w:type="dxa"/>
          </w:tblCellMar>
        </w:tblPrEx>
        <w:trPr>
          <w:trHeight w:val="454" w:hRule="exact"/>
        </w:trPr>
        <w:tc>
          <w:tcPr>
            <w:tcW w:w="39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99</w:t>
            </w:r>
          </w:p>
        </w:tc>
        <w:tc>
          <w:tcPr>
            <w:tcW w:w="1249"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辽DB8752辽DF918挂</w:t>
            </w:r>
          </w:p>
        </w:tc>
        <w:tc>
          <w:tcPr>
            <w:tcW w:w="625"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45</w:t>
            </w:r>
          </w:p>
        </w:tc>
        <w:tc>
          <w:tcPr>
            <w:tcW w:w="78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李成明</w:t>
            </w:r>
          </w:p>
        </w:tc>
        <w:tc>
          <w:tcPr>
            <w:tcW w:w="1016"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18242385100</w:t>
            </w:r>
          </w:p>
        </w:tc>
        <w:tc>
          <w:tcPr>
            <w:tcW w:w="937" w:type="pct"/>
            <w:vMerge w:val="continue"/>
            <w:tcBorders>
              <w:left w:val="single" w:color="000000" w:sz="4" w:space="0"/>
              <w:right w:val="single" w:color="000000" w:sz="4" w:space="0"/>
            </w:tcBorders>
            <w:vAlign w:val="center"/>
          </w:tcPr>
          <w:p>
            <w:pPr>
              <w:widowControl/>
              <w:spacing w:line="240" w:lineRule="exact"/>
              <w:jc w:val="center"/>
              <w:rPr>
                <w:sz w:val="21"/>
                <w:szCs w:val="21"/>
              </w:rPr>
            </w:pPr>
          </w:p>
        </w:tc>
      </w:tr>
      <w:tr>
        <w:tblPrEx>
          <w:tblCellMar>
            <w:top w:w="0" w:type="dxa"/>
            <w:left w:w="108" w:type="dxa"/>
            <w:bottom w:w="0" w:type="dxa"/>
            <w:right w:w="108" w:type="dxa"/>
          </w:tblCellMar>
        </w:tblPrEx>
        <w:trPr>
          <w:trHeight w:val="454" w:hRule="exact"/>
        </w:trPr>
        <w:tc>
          <w:tcPr>
            <w:tcW w:w="39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100</w:t>
            </w:r>
          </w:p>
        </w:tc>
        <w:tc>
          <w:tcPr>
            <w:tcW w:w="1249"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辽DB8962辽DG129挂</w:t>
            </w:r>
          </w:p>
        </w:tc>
        <w:tc>
          <w:tcPr>
            <w:tcW w:w="625"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45</w:t>
            </w:r>
          </w:p>
        </w:tc>
        <w:tc>
          <w:tcPr>
            <w:tcW w:w="78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孟繁明</w:t>
            </w:r>
          </w:p>
        </w:tc>
        <w:tc>
          <w:tcPr>
            <w:tcW w:w="1016"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18242385101</w:t>
            </w:r>
          </w:p>
        </w:tc>
        <w:tc>
          <w:tcPr>
            <w:tcW w:w="937" w:type="pct"/>
            <w:vMerge w:val="continue"/>
            <w:tcBorders>
              <w:left w:val="single" w:color="000000" w:sz="4" w:space="0"/>
              <w:right w:val="single" w:color="000000" w:sz="4" w:space="0"/>
            </w:tcBorders>
            <w:vAlign w:val="center"/>
          </w:tcPr>
          <w:p>
            <w:pPr>
              <w:widowControl/>
              <w:spacing w:line="240" w:lineRule="exact"/>
              <w:jc w:val="center"/>
              <w:rPr>
                <w:sz w:val="21"/>
                <w:szCs w:val="21"/>
              </w:rPr>
            </w:pPr>
          </w:p>
        </w:tc>
      </w:tr>
      <w:tr>
        <w:tblPrEx>
          <w:tblCellMar>
            <w:top w:w="0" w:type="dxa"/>
            <w:left w:w="108" w:type="dxa"/>
            <w:bottom w:w="0" w:type="dxa"/>
            <w:right w:w="108" w:type="dxa"/>
          </w:tblCellMar>
        </w:tblPrEx>
        <w:trPr>
          <w:trHeight w:val="454" w:hRule="exact"/>
        </w:trPr>
        <w:tc>
          <w:tcPr>
            <w:tcW w:w="39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101</w:t>
            </w:r>
          </w:p>
        </w:tc>
        <w:tc>
          <w:tcPr>
            <w:tcW w:w="1249"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辽DB8713辽DL999挂</w:t>
            </w:r>
          </w:p>
        </w:tc>
        <w:tc>
          <w:tcPr>
            <w:tcW w:w="625"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45</w:t>
            </w:r>
          </w:p>
        </w:tc>
        <w:tc>
          <w:tcPr>
            <w:tcW w:w="78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刘  鹏</w:t>
            </w:r>
          </w:p>
        </w:tc>
        <w:tc>
          <w:tcPr>
            <w:tcW w:w="1016"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18242385102</w:t>
            </w:r>
          </w:p>
        </w:tc>
        <w:tc>
          <w:tcPr>
            <w:tcW w:w="937" w:type="pct"/>
            <w:vMerge w:val="continue"/>
            <w:tcBorders>
              <w:left w:val="single" w:color="000000" w:sz="4" w:space="0"/>
              <w:right w:val="single" w:color="000000" w:sz="4" w:space="0"/>
            </w:tcBorders>
            <w:vAlign w:val="center"/>
          </w:tcPr>
          <w:p>
            <w:pPr>
              <w:widowControl/>
              <w:spacing w:line="240" w:lineRule="exact"/>
              <w:jc w:val="center"/>
              <w:rPr>
                <w:sz w:val="21"/>
                <w:szCs w:val="21"/>
              </w:rPr>
            </w:pPr>
          </w:p>
        </w:tc>
      </w:tr>
      <w:tr>
        <w:tblPrEx>
          <w:tblCellMar>
            <w:top w:w="0" w:type="dxa"/>
            <w:left w:w="108" w:type="dxa"/>
            <w:bottom w:w="0" w:type="dxa"/>
            <w:right w:w="108" w:type="dxa"/>
          </w:tblCellMar>
        </w:tblPrEx>
        <w:trPr>
          <w:trHeight w:val="454" w:hRule="exact"/>
        </w:trPr>
        <w:tc>
          <w:tcPr>
            <w:tcW w:w="39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102</w:t>
            </w:r>
          </w:p>
        </w:tc>
        <w:tc>
          <w:tcPr>
            <w:tcW w:w="1249"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辽DB8216辽DL608挂</w:t>
            </w:r>
          </w:p>
        </w:tc>
        <w:tc>
          <w:tcPr>
            <w:tcW w:w="625"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45</w:t>
            </w:r>
          </w:p>
        </w:tc>
        <w:tc>
          <w:tcPr>
            <w:tcW w:w="78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井  军</w:t>
            </w:r>
          </w:p>
        </w:tc>
        <w:tc>
          <w:tcPr>
            <w:tcW w:w="1016"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18242385103</w:t>
            </w:r>
          </w:p>
        </w:tc>
        <w:tc>
          <w:tcPr>
            <w:tcW w:w="937" w:type="pct"/>
            <w:vMerge w:val="continue"/>
            <w:tcBorders>
              <w:left w:val="single" w:color="000000" w:sz="4" w:space="0"/>
              <w:right w:val="single" w:color="000000" w:sz="4" w:space="0"/>
            </w:tcBorders>
            <w:vAlign w:val="center"/>
          </w:tcPr>
          <w:p>
            <w:pPr>
              <w:widowControl/>
              <w:spacing w:line="240" w:lineRule="exact"/>
              <w:jc w:val="center"/>
              <w:rPr>
                <w:sz w:val="21"/>
                <w:szCs w:val="21"/>
              </w:rPr>
            </w:pPr>
          </w:p>
        </w:tc>
      </w:tr>
      <w:tr>
        <w:tblPrEx>
          <w:tblCellMar>
            <w:top w:w="0" w:type="dxa"/>
            <w:left w:w="108" w:type="dxa"/>
            <w:bottom w:w="0" w:type="dxa"/>
            <w:right w:w="108" w:type="dxa"/>
          </w:tblCellMar>
        </w:tblPrEx>
        <w:trPr>
          <w:trHeight w:val="454" w:hRule="exact"/>
        </w:trPr>
        <w:tc>
          <w:tcPr>
            <w:tcW w:w="39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103</w:t>
            </w:r>
          </w:p>
        </w:tc>
        <w:tc>
          <w:tcPr>
            <w:tcW w:w="1249"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辽DB8201辽DG012挂</w:t>
            </w:r>
          </w:p>
        </w:tc>
        <w:tc>
          <w:tcPr>
            <w:tcW w:w="625"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45</w:t>
            </w:r>
          </w:p>
        </w:tc>
        <w:tc>
          <w:tcPr>
            <w:tcW w:w="78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杨  利</w:t>
            </w:r>
          </w:p>
        </w:tc>
        <w:tc>
          <w:tcPr>
            <w:tcW w:w="1016"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18242385104</w:t>
            </w:r>
          </w:p>
        </w:tc>
        <w:tc>
          <w:tcPr>
            <w:tcW w:w="937" w:type="pct"/>
            <w:vMerge w:val="continue"/>
            <w:tcBorders>
              <w:left w:val="single" w:color="000000" w:sz="4" w:space="0"/>
              <w:right w:val="single" w:color="000000" w:sz="4" w:space="0"/>
            </w:tcBorders>
            <w:vAlign w:val="center"/>
          </w:tcPr>
          <w:p>
            <w:pPr>
              <w:widowControl/>
              <w:spacing w:line="240" w:lineRule="exact"/>
              <w:jc w:val="center"/>
              <w:rPr>
                <w:sz w:val="21"/>
                <w:szCs w:val="21"/>
              </w:rPr>
            </w:pPr>
          </w:p>
        </w:tc>
      </w:tr>
      <w:tr>
        <w:tblPrEx>
          <w:tblCellMar>
            <w:top w:w="0" w:type="dxa"/>
            <w:left w:w="108" w:type="dxa"/>
            <w:bottom w:w="0" w:type="dxa"/>
            <w:right w:w="108" w:type="dxa"/>
          </w:tblCellMar>
        </w:tblPrEx>
        <w:trPr>
          <w:trHeight w:val="454" w:hRule="exact"/>
        </w:trPr>
        <w:tc>
          <w:tcPr>
            <w:tcW w:w="39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104</w:t>
            </w:r>
          </w:p>
        </w:tc>
        <w:tc>
          <w:tcPr>
            <w:tcW w:w="1249"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辽DB8562辽DF037挂</w:t>
            </w:r>
          </w:p>
        </w:tc>
        <w:tc>
          <w:tcPr>
            <w:tcW w:w="625"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45</w:t>
            </w:r>
          </w:p>
        </w:tc>
        <w:tc>
          <w:tcPr>
            <w:tcW w:w="78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崔  顺</w:t>
            </w:r>
          </w:p>
        </w:tc>
        <w:tc>
          <w:tcPr>
            <w:tcW w:w="1016"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18242385105</w:t>
            </w:r>
          </w:p>
        </w:tc>
        <w:tc>
          <w:tcPr>
            <w:tcW w:w="937" w:type="pct"/>
            <w:vMerge w:val="continue"/>
            <w:tcBorders>
              <w:left w:val="single" w:color="000000" w:sz="4" w:space="0"/>
              <w:right w:val="single" w:color="000000" w:sz="4" w:space="0"/>
            </w:tcBorders>
            <w:vAlign w:val="center"/>
          </w:tcPr>
          <w:p>
            <w:pPr>
              <w:widowControl/>
              <w:spacing w:line="240" w:lineRule="exact"/>
              <w:jc w:val="center"/>
              <w:rPr>
                <w:sz w:val="21"/>
                <w:szCs w:val="21"/>
              </w:rPr>
            </w:pPr>
          </w:p>
        </w:tc>
      </w:tr>
      <w:tr>
        <w:tblPrEx>
          <w:tblCellMar>
            <w:top w:w="0" w:type="dxa"/>
            <w:left w:w="108" w:type="dxa"/>
            <w:bottom w:w="0" w:type="dxa"/>
            <w:right w:w="108" w:type="dxa"/>
          </w:tblCellMar>
        </w:tblPrEx>
        <w:trPr>
          <w:trHeight w:val="454" w:hRule="exact"/>
        </w:trPr>
        <w:tc>
          <w:tcPr>
            <w:tcW w:w="39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105</w:t>
            </w:r>
          </w:p>
        </w:tc>
        <w:tc>
          <w:tcPr>
            <w:tcW w:w="1249"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辽DB5176辽DJ015挂</w:t>
            </w:r>
          </w:p>
        </w:tc>
        <w:tc>
          <w:tcPr>
            <w:tcW w:w="625"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45</w:t>
            </w:r>
          </w:p>
        </w:tc>
        <w:tc>
          <w:tcPr>
            <w:tcW w:w="78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刘亚军</w:t>
            </w:r>
          </w:p>
        </w:tc>
        <w:tc>
          <w:tcPr>
            <w:tcW w:w="1016" w:type="pct"/>
            <w:gridSpan w:val="2"/>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13804133475</w:t>
            </w:r>
          </w:p>
        </w:tc>
        <w:tc>
          <w:tcPr>
            <w:tcW w:w="937" w:type="pct"/>
            <w:vMerge w:val="continue"/>
            <w:tcBorders>
              <w:left w:val="single" w:color="000000" w:sz="4" w:space="0"/>
              <w:bottom w:val="single" w:color="000000" w:sz="4" w:space="0"/>
              <w:right w:val="single" w:color="000000" w:sz="4" w:space="0"/>
            </w:tcBorders>
            <w:vAlign w:val="center"/>
          </w:tcPr>
          <w:p>
            <w:pPr>
              <w:widowControl/>
              <w:spacing w:line="240" w:lineRule="exact"/>
              <w:jc w:val="center"/>
              <w:rPr>
                <w:sz w:val="21"/>
                <w:szCs w:val="21"/>
              </w:rPr>
            </w:pPr>
          </w:p>
        </w:tc>
      </w:tr>
      <w:tr>
        <w:tblPrEx>
          <w:tblCellMar>
            <w:top w:w="0" w:type="dxa"/>
            <w:left w:w="108" w:type="dxa"/>
            <w:bottom w:w="0" w:type="dxa"/>
            <w:right w:w="108" w:type="dxa"/>
          </w:tblCellMar>
        </w:tblPrEx>
        <w:trPr>
          <w:trHeight w:val="454" w:hRule="exact"/>
        </w:trPr>
        <w:tc>
          <w:tcPr>
            <w:tcW w:w="39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106</w:t>
            </w:r>
          </w:p>
        </w:tc>
        <w:tc>
          <w:tcPr>
            <w:tcW w:w="1249"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辽D32051</w:t>
            </w:r>
          </w:p>
        </w:tc>
        <w:tc>
          <w:tcPr>
            <w:tcW w:w="625"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48</w:t>
            </w:r>
          </w:p>
        </w:tc>
        <w:tc>
          <w:tcPr>
            <w:tcW w:w="780" w:type="pct"/>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焦彦春</w:t>
            </w:r>
          </w:p>
        </w:tc>
        <w:tc>
          <w:tcPr>
            <w:tcW w:w="1016"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13504237715</w:t>
            </w:r>
          </w:p>
        </w:tc>
        <w:tc>
          <w:tcPr>
            <w:tcW w:w="937" w:type="pct"/>
            <w:vMerge w:val="restart"/>
            <w:tcBorders>
              <w:left w:val="single" w:color="000000" w:sz="4" w:space="0"/>
              <w:right w:val="single" w:color="000000" w:sz="4" w:space="0"/>
            </w:tcBorders>
            <w:vAlign w:val="center"/>
          </w:tcPr>
          <w:p>
            <w:pPr>
              <w:widowControl/>
              <w:spacing w:line="240" w:lineRule="exact"/>
              <w:jc w:val="center"/>
              <w:rPr>
                <w:sz w:val="21"/>
                <w:szCs w:val="21"/>
              </w:rPr>
            </w:pPr>
            <w:r>
              <w:rPr>
                <w:rFonts w:hint="eastAsia"/>
                <w:sz w:val="21"/>
                <w:szCs w:val="21"/>
              </w:rPr>
              <w:t>抚顺市凯旋运输有限公司</w:t>
            </w:r>
          </w:p>
          <w:p>
            <w:pPr>
              <w:pStyle w:val="33"/>
              <w:spacing w:line="240" w:lineRule="exact"/>
              <w:rPr>
                <w:sz w:val="21"/>
                <w:szCs w:val="21"/>
              </w:rPr>
            </w:pPr>
            <w:r>
              <w:rPr>
                <w:rFonts w:hint="eastAsia"/>
                <w:sz w:val="21"/>
                <w:szCs w:val="21"/>
              </w:rPr>
              <w:t>祝总：15898338868</w:t>
            </w:r>
          </w:p>
        </w:tc>
      </w:tr>
      <w:tr>
        <w:tblPrEx>
          <w:tblCellMar>
            <w:top w:w="0" w:type="dxa"/>
            <w:left w:w="108" w:type="dxa"/>
            <w:bottom w:w="0" w:type="dxa"/>
            <w:right w:w="108" w:type="dxa"/>
          </w:tblCellMar>
        </w:tblPrEx>
        <w:trPr>
          <w:trHeight w:val="454" w:hRule="exact"/>
        </w:trPr>
        <w:tc>
          <w:tcPr>
            <w:tcW w:w="39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107</w:t>
            </w:r>
          </w:p>
        </w:tc>
        <w:tc>
          <w:tcPr>
            <w:tcW w:w="1249"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辽D82609</w:t>
            </w:r>
          </w:p>
        </w:tc>
        <w:tc>
          <w:tcPr>
            <w:tcW w:w="625"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47</w:t>
            </w:r>
          </w:p>
        </w:tc>
        <w:tc>
          <w:tcPr>
            <w:tcW w:w="780" w:type="pct"/>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孙晓东</w:t>
            </w:r>
          </w:p>
        </w:tc>
        <w:tc>
          <w:tcPr>
            <w:tcW w:w="1016"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13942352352</w:t>
            </w:r>
          </w:p>
        </w:tc>
        <w:tc>
          <w:tcPr>
            <w:tcW w:w="937" w:type="pct"/>
            <w:vMerge w:val="continue"/>
            <w:tcBorders>
              <w:left w:val="single" w:color="000000" w:sz="4" w:space="0"/>
              <w:right w:val="single" w:color="000000" w:sz="4" w:space="0"/>
            </w:tcBorders>
            <w:vAlign w:val="center"/>
          </w:tcPr>
          <w:p>
            <w:pPr>
              <w:widowControl/>
              <w:spacing w:line="240" w:lineRule="exact"/>
              <w:jc w:val="center"/>
              <w:rPr>
                <w:sz w:val="21"/>
                <w:szCs w:val="21"/>
              </w:rPr>
            </w:pPr>
          </w:p>
        </w:tc>
      </w:tr>
      <w:tr>
        <w:tblPrEx>
          <w:tblCellMar>
            <w:top w:w="0" w:type="dxa"/>
            <w:left w:w="108" w:type="dxa"/>
            <w:bottom w:w="0" w:type="dxa"/>
            <w:right w:w="108" w:type="dxa"/>
          </w:tblCellMar>
        </w:tblPrEx>
        <w:trPr>
          <w:trHeight w:val="454" w:hRule="exact"/>
        </w:trPr>
        <w:tc>
          <w:tcPr>
            <w:tcW w:w="39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108</w:t>
            </w:r>
          </w:p>
        </w:tc>
        <w:tc>
          <w:tcPr>
            <w:tcW w:w="1249"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辽DB9193</w:t>
            </w:r>
          </w:p>
        </w:tc>
        <w:tc>
          <w:tcPr>
            <w:tcW w:w="625"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50</w:t>
            </w:r>
          </w:p>
        </w:tc>
        <w:tc>
          <w:tcPr>
            <w:tcW w:w="780" w:type="pct"/>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崔旭</w:t>
            </w:r>
          </w:p>
        </w:tc>
        <w:tc>
          <w:tcPr>
            <w:tcW w:w="1016"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18904938118</w:t>
            </w:r>
          </w:p>
        </w:tc>
        <w:tc>
          <w:tcPr>
            <w:tcW w:w="937" w:type="pct"/>
            <w:vMerge w:val="continue"/>
            <w:tcBorders>
              <w:left w:val="single" w:color="000000" w:sz="4" w:space="0"/>
              <w:right w:val="single" w:color="000000" w:sz="4" w:space="0"/>
            </w:tcBorders>
            <w:vAlign w:val="center"/>
          </w:tcPr>
          <w:p>
            <w:pPr>
              <w:widowControl/>
              <w:spacing w:line="240" w:lineRule="exact"/>
              <w:jc w:val="center"/>
              <w:rPr>
                <w:sz w:val="21"/>
                <w:szCs w:val="21"/>
              </w:rPr>
            </w:pPr>
          </w:p>
        </w:tc>
      </w:tr>
      <w:tr>
        <w:tblPrEx>
          <w:tblCellMar>
            <w:top w:w="0" w:type="dxa"/>
            <w:left w:w="108" w:type="dxa"/>
            <w:bottom w:w="0" w:type="dxa"/>
            <w:right w:w="108" w:type="dxa"/>
          </w:tblCellMar>
        </w:tblPrEx>
        <w:trPr>
          <w:trHeight w:val="454" w:hRule="exact"/>
        </w:trPr>
        <w:tc>
          <w:tcPr>
            <w:tcW w:w="39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109</w:t>
            </w:r>
          </w:p>
        </w:tc>
        <w:tc>
          <w:tcPr>
            <w:tcW w:w="1249"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辽DC1528</w:t>
            </w:r>
          </w:p>
        </w:tc>
        <w:tc>
          <w:tcPr>
            <w:tcW w:w="625"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48</w:t>
            </w:r>
          </w:p>
        </w:tc>
        <w:tc>
          <w:tcPr>
            <w:tcW w:w="780" w:type="pct"/>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郭伟前</w:t>
            </w:r>
          </w:p>
        </w:tc>
        <w:tc>
          <w:tcPr>
            <w:tcW w:w="1016"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13841399660</w:t>
            </w:r>
          </w:p>
        </w:tc>
        <w:tc>
          <w:tcPr>
            <w:tcW w:w="937" w:type="pct"/>
            <w:vMerge w:val="continue"/>
            <w:tcBorders>
              <w:left w:val="single" w:color="000000" w:sz="4" w:space="0"/>
              <w:right w:val="single" w:color="000000" w:sz="4" w:space="0"/>
            </w:tcBorders>
            <w:vAlign w:val="center"/>
          </w:tcPr>
          <w:p>
            <w:pPr>
              <w:widowControl/>
              <w:spacing w:line="240" w:lineRule="exact"/>
              <w:jc w:val="center"/>
              <w:rPr>
                <w:sz w:val="21"/>
                <w:szCs w:val="21"/>
              </w:rPr>
            </w:pPr>
          </w:p>
        </w:tc>
      </w:tr>
      <w:tr>
        <w:tblPrEx>
          <w:tblCellMar>
            <w:top w:w="0" w:type="dxa"/>
            <w:left w:w="108" w:type="dxa"/>
            <w:bottom w:w="0" w:type="dxa"/>
            <w:right w:w="108" w:type="dxa"/>
          </w:tblCellMar>
        </w:tblPrEx>
        <w:trPr>
          <w:trHeight w:val="454" w:hRule="exact"/>
        </w:trPr>
        <w:tc>
          <w:tcPr>
            <w:tcW w:w="39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110</w:t>
            </w:r>
          </w:p>
        </w:tc>
        <w:tc>
          <w:tcPr>
            <w:tcW w:w="1249"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辽D80798</w:t>
            </w:r>
          </w:p>
        </w:tc>
        <w:tc>
          <w:tcPr>
            <w:tcW w:w="625"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48</w:t>
            </w:r>
          </w:p>
        </w:tc>
        <w:tc>
          <w:tcPr>
            <w:tcW w:w="780" w:type="pct"/>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刘树江</w:t>
            </w:r>
          </w:p>
        </w:tc>
        <w:tc>
          <w:tcPr>
            <w:tcW w:w="1016"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13842326118</w:t>
            </w:r>
          </w:p>
        </w:tc>
        <w:tc>
          <w:tcPr>
            <w:tcW w:w="937" w:type="pct"/>
            <w:vMerge w:val="continue"/>
            <w:tcBorders>
              <w:left w:val="single" w:color="000000" w:sz="4" w:space="0"/>
              <w:right w:val="single" w:color="000000" w:sz="4" w:space="0"/>
            </w:tcBorders>
            <w:vAlign w:val="center"/>
          </w:tcPr>
          <w:p>
            <w:pPr>
              <w:widowControl/>
              <w:spacing w:line="240" w:lineRule="exact"/>
              <w:jc w:val="center"/>
              <w:rPr>
                <w:sz w:val="21"/>
                <w:szCs w:val="21"/>
              </w:rPr>
            </w:pPr>
          </w:p>
        </w:tc>
      </w:tr>
      <w:tr>
        <w:tblPrEx>
          <w:tblCellMar>
            <w:top w:w="0" w:type="dxa"/>
            <w:left w:w="108" w:type="dxa"/>
            <w:bottom w:w="0" w:type="dxa"/>
            <w:right w:w="108" w:type="dxa"/>
          </w:tblCellMar>
        </w:tblPrEx>
        <w:trPr>
          <w:trHeight w:val="454" w:hRule="exact"/>
        </w:trPr>
        <w:tc>
          <w:tcPr>
            <w:tcW w:w="39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111</w:t>
            </w:r>
          </w:p>
        </w:tc>
        <w:tc>
          <w:tcPr>
            <w:tcW w:w="1249"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辽D82426</w:t>
            </w:r>
          </w:p>
        </w:tc>
        <w:tc>
          <w:tcPr>
            <w:tcW w:w="625"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47</w:t>
            </w:r>
          </w:p>
        </w:tc>
        <w:tc>
          <w:tcPr>
            <w:tcW w:w="780" w:type="pct"/>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徐国龙</w:t>
            </w:r>
          </w:p>
        </w:tc>
        <w:tc>
          <w:tcPr>
            <w:tcW w:w="1016"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13500432525</w:t>
            </w:r>
          </w:p>
        </w:tc>
        <w:tc>
          <w:tcPr>
            <w:tcW w:w="937" w:type="pct"/>
            <w:vMerge w:val="continue"/>
            <w:tcBorders>
              <w:left w:val="single" w:color="000000" w:sz="4" w:space="0"/>
              <w:right w:val="single" w:color="000000" w:sz="4" w:space="0"/>
            </w:tcBorders>
            <w:vAlign w:val="center"/>
          </w:tcPr>
          <w:p>
            <w:pPr>
              <w:widowControl/>
              <w:spacing w:line="240" w:lineRule="exact"/>
              <w:jc w:val="center"/>
              <w:rPr>
                <w:sz w:val="21"/>
                <w:szCs w:val="21"/>
              </w:rPr>
            </w:pPr>
          </w:p>
        </w:tc>
      </w:tr>
      <w:tr>
        <w:tblPrEx>
          <w:tblCellMar>
            <w:top w:w="0" w:type="dxa"/>
            <w:left w:w="108" w:type="dxa"/>
            <w:bottom w:w="0" w:type="dxa"/>
            <w:right w:w="108" w:type="dxa"/>
          </w:tblCellMar>
        </w:tblPrEx>
        <w:trPr>
          <w:trHeight w:val="454" w:hRule="exact"/>
        </w:trPr>
        <w:tc>
          <w:tcPr>
            <w:tcW w:w="39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112</w:t>
            </w:r>
          </w:p>
        </w:tc>
        <w:tc>
          <w:tcPr>
            <w:tcW w:w="1249"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辽DB1755</w:t>
            </w:r>
          </w:p>
        </w:tc>
        <w:tc>
          <w:tcPr>
            <w:tcW w:w="625"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47</w:t>
            </w:r>
          </w:p>
        </w:tc>
        <w:tc>
          <w:tcPr>
            <w:tcW w:w="780" w:type="pct"/>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孟昭发</w:t>
            </w:r>
          </w:p>
        </w:tc>
        <w:tc>
          <w:tcPr>
            <w:tcW w:w="1016"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15641398882</w:t>
            </w:r>
          </w:p>
        </w:tc>
        <w:tc>
          <w:tcPr>
            <w:tcW w:w="937" w:type="pct"/>
            <w:vMerge w:val="continue"/>
            <w:tcBorders>
              <w:left w:val="single" w:color="000000" w:sz="4" w:space="0"/>
              <w:right w:val="single" w:color="000000" w:sz="4" w:space="0"/>
            </w:tcBorders>
            <w:vAlign w:val="center"/>
          </w:tcPr>
          <w:p>
            <w:pPr>
              <w:widowControl/>
              <w:spacing w:line="240" w:lineRule="exact"/>
              <w:jc w:val="center"/>
              <w:rPr>
                <w:sz w:val="21"/>
                <w:szCs w:val="21"/>
              </w:rPr>
            </w:pPr>
          </w:p>
        </w:tc>
      </w:tr>
      <w:tr>
        <w:tblPrEx>
          <w:tblCellMar>
            <w:top w:w="0" w:type="dxa"/>
            <w:left w:w="108" w:type="dxa"/>
            <w:bottom w:w="0" w:type="dxa"/>
            <w:right w:w="108" w:type="dxa"/>
          </w:tblCellMar>
        </w:tblPrEx>
        <w:trPr>
          <w:trHeight w:val="454" w:hRule="exact"/>
        </w:trPr>
        <w:tc>
          <w:tcPr>
            <w:tcW w:w="39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113</w:t>
            </w:r>
          </w:p>
        </w:tc>
        <w:tc>
          <w:tcPr>
            <w:tcW w:w="1249"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辽DB1523</w:t>
            </w:r>
          </w:p>
        </w:tc>
        <w:tc>
          <w:tcPr>
            <w:tcW w:w="625"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50</w:t>
            </w:r>
          </w:p>
        </w:tc>
        <w:tc>
          <w:tcPr>
            <w:tcW w:w="780" w:type="pct"/>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侯立</w:t>
            </w:r>
          </w:p>
        </w:tc>
        <w:tc>
          <w:tcPr>
            <w:tcW w:w="1016"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13284138100</w:t>
            </w:r>
          </w:p>
        </w:tc>
        <w:tc>
          <w:tcPr>
            <w:tcW w:w="937" w:type="pct"/>
            <w:vMerge w:val="continue"/>
            <w:tcBorders>
              <w:left w:val="single" w:color="000000" w:sz="4" w:space="0"/>
              <w:right w:val="single" w:color="000000" w:sz="4" w:space="0"/>
            </w:tcBorders>
            <w:vAlign w:val="center"/>
          </w:tcPr>
          <w:p>
            <w:pPr>
              <w:widowControl/>
              <w:spacing w:line="240" w:lineRule="exact"/>
              <w:jc w:val="center"/>
              <w:rPr>
                <w:sz w:val="21"/>
                <w:szCs w:val="21"/>
              </w:rPr>
            </w:pPr>
          </w:p>
        </w:tc>
      </w:tr>
      <w:tr>
        <w:tblPrEx>
          <w:tblCellMar>
            <w:top w:w="0" w:type="dxa"/>
            <w:left w:w="108" w:type="dxa"/>
            <w:bottom w:w="0" w:type="dxa"/>
            <w:right w:w="108" w:type="dxa"/>
          </w:tblCellMar>
        </w:tblPrEx>
        <w:trPr>
          <w:trHeight w:val="454" w:hRule="exact"/>
        </w:trPr>
        <w:tc>
          <w:tcPr>
            <w:tcW w:w="39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114</w:t>
            </w:r>
          </w:p>
        </w:tc>
        <w:tc>
          <w:tcPr>
            <w:tcW w:w="1249"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辽D39363</w:t>
            </w:r>
          </w:p>
        </w:tc>
        <w:tc>
          <w:tcPr>
            <w:tcW w:w="625"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47</w:t>
            </w:r>
          </w:p>
        </w:tc>
        <w:tc>
          <w:tcPr>
            <w:tcW w:w="780" w:type="pct"/>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马俊川</w:t>
            </w:r>
          </w:p>
        </w:tc>
        <w:tc>
          <w:tcPr>
            <w:tcW w:w="1016"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15941323434</w:t>
            </w:r>
          </w:p>
        </w:tc>
        <w:tc>
          <w:tcPr>
            <w:tcW w:w="937" w:type="pct"/>
            <w:vMerge w:val="continue"/>
            <w:tcBorders>
              <w:left w:val="single" w:color="000000" w:sz="4" w:space="0"/>
              <w:right w:val="single" w:color="000000" w:sz="4" w:space="0"/>
            </w:tcBorders>
            <w:vAlign w:val="center"/>
          </w:tcPr>
          <w:p>
            <w:pPr>
              <w:widowControl/>
              <w:spacing w:line="240" w:lineRule="exact"/>
              <w:jc w:val="center"/>
              <w:rPr>
                <w:sz w:val="21"/>
                <w:szCs w:val="21"/>
              </w:rPr>
            </w:pPr>
          </w:p>
        </w:tc>
      </w:tr>
      <w:tr>
        <w:tblPrEx>
          <w:tblCellMar>
            <w:top w:w="0" w:type="dxa"/>
            <w:left w:w="108" w:type="dxa"/>
            <w:bottom w:w="0" w:type="dxa"/>
            <w:right w:w="108" w:type="dxa"/>
          </w:tblCellMar>
        </w:tblPrEx>
        <w:trPr>
          <w:trHeight w:val="454" w:hRule="exact"/>
        </w:trPr>
        <w:tc>
          <w:tcPr>
            <w:tcW w:w="39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115</w:t>
            </w:r>
          </w:p>
        </w:tc>
        <w:tc>
          <w:tcPr>
            <w:tcW w:w="1249"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辽DB3973</w:t>
            </w:r>
          </w:p>
        </w:tc>
        <w:tc>
          <w:tcPr>
            <w:tcW w:w="625"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50</w:t>
            </w:r>
          </w:p>
        </w:tc>
        <w:tc>
          <w:tcPr>
            <w:tcW w:w="780" w:type="pct"/>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李建华</w:t>
            </w:r>
          </w:p>
        </w:tc>
        <w:tc>
          <w:tcPr>
            <w:tcW w:w="1016"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13081323747</w:t>
            </w:r>
          </w:p>
        </w:tc>
        <w:tc>
          <w:tcPr>
            <w:tcW w:w="937" w:type="pct"/>
            <w:vMerge w:val="continue"/>
            <w:tcBorders>
              <w:left w:val="single" w:color="000000" w:sz="4" w:space="0"/>
              <w:right w:val="single" w:color="000000" w:sz="4" w:space="0"/>
            </w:tcBorders>
            <w:vAlign w:val="center"/>
          </w:tcPr>
          <w:p>
            <w:pPr>
              <w:widowControl/>
              <w:spacing w:line="240" w:lineRule="exact"/>
              <w:jc w:val="center"/>
              <w:rPr>
                <w:sz w:val="21"/>
                <w:szCs w:val="21"/>
              </w:rPr>
            </w:pPr>
          </w:p>
        </w:tc>
      </w:tr>
      <w:tr>
        <w:tblPrEx>
          <w:tblCellMar>
            <w:top w:w="0" w:type="dxa"/>
            <w:left w:w="108" w:type="dxa"/>
            <w:bottom w:w="0" w:type="dxa"/>
            <w:right w:w="108" w:type="dxa"/>
          </w:tblCellMar>
        </w:tblPrEx>
        <w:trPr>
          <w:trHeight w:val="454" w:hRule="exact"/>
        </w:trPr>
        <w:tc>
          <w:tcPr>
            <w:tcW w:w="39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116</w:t>
            </w:r>
          </w:p>
        </w:tc>
        <w:tc>
          <w:tcPr>
            <w:tcW w:w="1249"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辽D82580</w:t>
            </w:r>
          </w:p>
        </w:tc>
        <w:tc>
          <w:tcPr>
            <w:tcW w:w="625"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48</w:t>
            </w:r>
          </w:p>
        </w:tc>
        <w:tc>
          <w:tcPr>
            <w:tcW w:w="780" w:type="pct"/>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朱孝峰</w:t>
            </w:r>
          </w:p>
        </w:tc>
        <w:tc>
          <w:tcPr>
            <w:tcW w:w="1016"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13500439236</w:t>
            </w:r>
          </w:p>
        </w:tc>
        <w:tc>
          <w:tcPr>
            <w:tcW w:w="937" w:type="pct"/>
            <w:vMerge w:val="continue"/>
            <w:tcBorders>
              <w:left w:val="single" w:color="000000" w:sz="4" w:space="0"/>
              <w:right w:val="single" w:color="000000" w:sz="4" w:space="0"/>
            </w:tcBorders>
            <w:vAlign w:val="center"/>
          </w:tcPr>
          <w:p>
            <w:pPr>
              <w:widowControl/>
              <w:spacing w:line="240" w:lineRule="exact"/>
              <w:jc w:val="center"/>
              <w:rPr>
                <w:sz w:val="21"/>
                <w:szCs w:val="21"/>
              </w:rPr>
            </w:pPr>
          </w:p>
        </w:tc>
      </w:tr>
      <w:tr>
        <w:tblPrEx>
          <w:tblCellMar>
            <w:top w:w="0" w:type="dxa"/>
            <w:left w:w="108" w:type="dxa"/>
            <w:bottom w:w="0" w:type="dxa"/>
            <w:right w:w="108" w:type="dxa"/>
          </w:tblCellMar>
        </w:tblPrEx>
        <w:trPr>
          <w:trHeight w:val="454" w:hRule="exact"/>
        </w:trPr>
        <w:tc>
          <w:tcPr>
            <w:tcW w:w="39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117</w:t>
            </w:r>
          </w:p>
        </w:tc>
        <w:tc>
          <w:tcPr>
            <w:tcW w:w="1249"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辽D39677</w:t>
            </w:r>
          </w:p>
        </w:tc>
        <w:tc>
          <w:tcPr>
            <w:tcW w:w="625"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47</w:t>
            </w:r>
          </w:p>
        </w:tc>
        <w:tc>
          <w:tcPr>
            <w:tcW w:w="780" w:type="pct"/>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张成德</w:t>
            </w:r>
          </w:p>
        </w:tc>
        <w:tc>
          <w:tcPr>
            <w:tcW w:w="1016"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15802415775</w:t>
            </w:r>
          </w:p>
        </w:tc>
        <w:tc>
          <w:tcPr>
            <w:tcW w:w="937" w:type="pct"/>
            <w:vMerge w:val="continue"/>
            <w:tcBorders>
              <w:left w:val="single" w:color="000000" w:sz="4" w:space="0"/>
              <w:right w:val="single" w:color="000000" w:sz="4" w:space="0"/>
            </w:tcBorders>
            <w:vAlign w:val="center"/>
          </w:tcPr>
          <w:p>
            <w:pPr>
              <w:widowControl/>
              <w:spacing w:line="240" w:lineRule="exact"/>
              <w:jc w:val="center"/>
              <w:rPr>
                <w:sz w:val="21"/>
                <w:szCs w:val="21"/>
              </w:rPr>
            </w:pPr>
          </w:p>
        </w:tc>
      </w:tr>
      <w:tr>
        <w:tblPrEx>
          <w:tblCellMar>
            <w:top w:w="0" w:type="dxa"/>
            <w:left w:w="108" w:type="dxa"/>
            <w:bottom w:w="0" w:type="dxa"/>
            <w:right w:w="108" w:type="dxa"/>
          </w:tblCellMar>
        </w:tblPrEx>
        <w:trPr>
          <w:trHeight w:val="454" w:hRule="exact"/>
        </w:trPr>
        <w:tc>
          <w:tcPr>
            <w:tcW w:w="39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118</w:t>
            </w:r>
          </w:p>
        </w:tc>
        <w:tc>
          <w:tcPr>
            <w:tcW w:w="1249"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辽D39907</w:t>
            </w:r>
          </w:p>
        </w:tc>
        <w:tc>
          <w:tcPr>
            <w:tcW w:w="625"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46</w:t>
            </w:r>
          </w:p>
        </w:tc>
        <w:tc>
          <w:tcPr>
            <w:tcW w:w="780" w:type="pct"/>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范长河</w:t>
            </w:r>
          </w:p>
        </w:tc>
        <w:tc>
          <w:tcPr>
            <w:tcW w:w="1016"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18841340302</w:t>
            </w:r>
          </w:p>
        </w:tc>
        <w:tc>
          <w:tcPr>
            <w:tcW w:w="937" w:type="pct"/>
            <w:vMerge w:val="continue"/>
            <w:tcBorders>
              <w:left w:val="single" w:color="000000" w:sz="4" w:space="0"/>
              <w:right w:val="single" w:color="000000" w:sz="4" w:space="0"/>
            </w:tcBorders>
            <w:vAlign w:val="center"/>
          </w:tcPr>
          <w:p>
            <w:pPr>
              <w:widowControl/>
              <w:spacing w:line="240" w:lineRule="exact"/>
              <w:jc w:val="center"/>
              <w:rPr>
                <w:sz w:val="21"/>
                <w:szCs w:val="21"/>
              </w:rPr>
            </w:pPr>
          </w:p>
        </w:tc>
      </w:tr>
      <w:tr>
        <w:tblPrEx>
          <w:tblCellMar>
            <w:top w:w="0" w:type="dxa"/>
            <w:left w:w="108" w:type="dxa"/>
            <w:bottom w:w="0" w:type="dxa"/>
            <w:right w:w="108" w:type="dxa"/>
          </w:tblCellMar>
        </w:tblPrEx>
        <w:trPr>
          <w:trHeight w:val="454" w:hRule="exact"/>
        </w:trPr>
        <w:tc>
          <w:tcPr>
            <w:tcW w:w="39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119</w:t>
            </w:r>
          </w:p>
        </w:tc>
        <w:tc>
          <w:tcPr>
            <w:tcW w:w="1249"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辽D41627</w:t>
            </w:r>
          </w:p>
        </w:tc>
        <w:tc>
          <w:tcPr>
            <w:tcW w:w="625"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46</w:t>
            </w:r>
          </w:p>
        </w:tc>
        <w:tc>
          <w:tcPr>
            <w:tcW w:w="780" w:type="pct"/>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金振华</w:t>
            </w:r>
          </w:p>
        </w:tc>
        <w:tc>
          <w:tcPr>
            <w:tcW w:w="1016"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15041368500</w:t>
            </w:r>
          </w:p>
        </w:tc>
        <w:tc>
          <w:tcPr>
            <w:tcW w:w="937" w:type="pct"/>
            <w:vMerge w:val="continue"/>
            <w:tcBorders>
              <w:left w:val="single" w:color="000000" w:sz="4" w:space="0"/>
              <w:right w:val="single" w:color="000000" w:sz="4" w:space="0"/>
            </w:tcBorders>
            <w:vAlign w:val="center"/>
          </w:tcPr>
          <w:p>
            <w:pPr>
              <w:widowControl/>
              <w:spacing w:line="240" w:lineRule="exact"/>
              <w:jc w:val="center"/>
              <w:rPr>
                <w:sz w:val="21"/>
                <w:szCs w:val="21"/>
              </w:rPr>
            </w:pPr>
          </w:p>
        </w:tc>
      </w:tr>
      <w:tr>
        <w:tblPrEx>
          <w:tblCellMar>
            <w:top w:w="0" w:type="dxa"/>
            <w:left w:w="108" w:type="dxa"/>
            <w:bottom w:w="0" w:type="dxa"/>
            <w:right w:w="108" w:type="dxa"/>
          </w:tblCellMar>
        </w:tblPrEx>
        <w:trPr>
          <w:trHeight w:val="454" w:hRule="exact"/>
        </w:trPr>
        <w:tc>
          <w:tcPr>
            <w:tcW w:w="39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120</w:t>
            </w:r>
          </w:p>
        </w:tc>
        <w:tc>
          <w:tcPr>
            <w:tcW w:w="1249"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辽D40113</w:t>
            </w:r>
          </w:p>
        </w:tc>
        <w:tc>
          <w:tcPr>
            <w:tcW w:w="625"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46</w:t>
            </w:r>
          </w:p>
        </w:tc>
        <w:tc>
          <w:tcPr>
            <w:tcW w:w="780" w:type="pct"/>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申景海</w:t>
            </w:r>
          </w:p>
        </w:tc>
        <w:tc>
          <w:tcPr>
            <w:tcW w:w="1016"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13654137490</w:t>
            </w:r>
          </w:p>
        </w:tc>
        <w:tc>
          <w:tcPr>
            <w:tcW w:w="937" w:type="pct"/>
            <w:vMerge w:val="continue"/>
            <w:tcBorders>
              <w:left w:val="single" w:color="000000" w:sz="4" w:space="0"/>
              <w:right w:val="single" w:color="000000" w:sz="4" w:space="0"/>
            </w:tcBorders>
            <w:vAlign w:val="center"/>
          </w:tcPr>
          <w:p>
            <w:pPr>
              <w:widowControl/>
              <w:spacing w:line="240" w:lineRule="exact"/>
              <w:jc w:val="center"/>
              <w:rPr>
                <w:sz w:val="21"/>
                <w:szCs w:val="21"/>
              </w:rPr>
            </w:pPr>
          </w:p>
        </w:tc>
      </w:tr>
      <w:tr>
        <w:tblPrEx>
          <w:tblCellMar>
            <w:top w:w="0" w:type="dxa"/>
            <w:left w:w="108" w:type="dxa"/>
            <w:bottom w:w="0" w:type="dxa"/>
            <w:right w:w="108" w:type="dxa"/>
          </w:tblCellMar>
        </w:tblPrEx>
        <w:trPr>
          <w:trHeight w:val="454" w:hRule="exact"/>
        </w:trPr>
        <w:tc>
          <w:tcPr>
            <w:tcW w:w="39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121</w:t>
            </w:r>
          </w:p>
        </w:tc>
        <w:tc>
          <w:tcPr>
            <w:tcW w:w="1249"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辽D42415</w:t>
            </w:r>
          </w:p>
        </w:tc>
        <w:tc>
          <w:tcPr>
            <w:tcW w:w="625"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47</w:t>
            </w:r>
          </w:p>
        </w:tc>
        <w:tc>
          <w:tcPr>
            <w:tcW w:w="780" w:type="pct"/>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霍闯</w:t>
            </w:r>
          </w:p>
        </w:tc>
        <w:tc>
          <w:tcPr>
            <w:tcW w:w="1016"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15141357065</w:t>
            </w:r>
          </w:p>
        </w:tc>
        <w:tc>
          <w:tcPr>
            <w:tcW w:w="937" w:type="pct"/>
            <w:vMerge w:val="continue"/>
            <w:tcBorders>
              <w:left w:val="single" w:color="000000" w:sz="4" w:space="0"/>
              <w:right w:val="single" w:color="000000" w:sz="4" w:space="0"/>
            </w:tcBorders>
            <w:vAlign w:val="center"/>
          </w:tcPr>
          <w:p>
            <w:pPr>
              <w:widowControl/>
              <w:spacing w:line="240" w:lineRule="exact"/>
              <w:jc w:val="center"/>
              <w:rPr>
                <w:sz w:val="21"/>
                <w:szCs w:val="21"/>
              </w:rPr>
            </w:pPr>
          </w:p>
        </w:tc>
      </w:tr>
      <w:tr>
        <w:tblPrEx>
          <w:tblCellMar>
            <w:top w:w="0" w:type="dxa"/>
            <w:left w:w="108" w:type="dxa"/>
            <w:bottom w:w="0" w:type="dxa"/>
            <w:right w:w="108" w:type="dxa"/>
          </w:tblCellMar>
        </w:tblPrEx>
        <w:trPr>
          <w:trHeight w:val="454" w:hRule="exact"/>
        </w:trPr>
        <w:tc>
          <w:tcPr>
            <w:tcW w:w="39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122</w:t>
            </w:r>
          </w:p>
        </w:tc>
        <w:tc>
          <w:tcPr>
            <w:tcW w:w="1249"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辽D80422</w:t>
            </w:r>
          </w:p>
        </w:tc>
        <w:tc>
          <w:tcPr>
            <w:tcW w:w="625"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47</w:t>
            </w:r>
          </w:p>
        </w:tc>
        <w:tc>
          <w:tcPr>
            <w:tcW w:w="780" w:type="pct"/>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姚兴宏</w:t>
            </w:r>
          </w:p>
        </w:tc>
        <w:tc>
          <w:tcPr>
            <w:tcW w:w="1016"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13130303237</w:t>
            </w:r>
          </w:p>
        </w:tc>
        <w:tc>
          <w:tcPr>
            <w:tcW w:w="937" w:type="pct"/>
            <w:vMerge w:val="continue"/>
            <w:tcBorders>
              <w:left w:val="single" w:color="000000" w:sz="4" w:space="0"/>
              <w:right w:val="single" w:color="000000" w:sz="4" w:space="0"/>
            </w:tcBorders>
            <w:vAlign w:val="center"/>
          </w:tcPr>
          <w:p>
            <w:pPr>
              <w:widowControl/>
              <w:spacing w:line="240" w:lineRule="exact"/>
              <w:jc w:val="center"/>
              <w:rPr>
                <w:sz w:val="21"/>
                <w:szCs w:val="21"/>
              </w:rPr>
            </w:pPr>
          </w:p>
        </w:tc>
      </w:tr>
      <w:tr>
        <w:tblPrEx>
          <w:tblCellMar>
            <w:top w:w="0" w:type="dxa"/>
            <w:left w:w="108" w:type="dxa"/>
            <w:bottom w:w="0" w:type="dxa"/>
            <w:right w:w="108" w:type="dxa"/>
          </w:tblCellMar>
        </w:tblPrEx>
        <w:trPr>
          <w:trHeight w:val="454" w:hRule="exact"/>
        </w:trPr>
        <w:tc>
          <w:tcPr>
            <w:tcW w:w="39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123</w:t>
            </w:r>
          </w:p>
        </w:tc>
        <w:tc>
          <w:tcPr>
            <w:tcW w:w="1249"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辽D81203</w:t>
            </w:r>
          </w:p>
        </w:tc>
        <w:tc>
          <w:tcPr>
            <w:tcW w:w="625"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48</w:t>
            </w:r>
          </w:p>
        </w:tc>
        <w:tc>
          <w:tcPr>
            <w:tcW w:w="780" w:type="pct"/>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王世财</w:t>
            </w:r>
          </w:p>
        </w:tc>
        <w:tc>
          <w:tcPr>
            <w:tcW w:w="1016"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15710514488</w:t>
            </w:r>
          </w:p>
        </w:tc>
        <w:tc>
          <w:tcPr>
            <w:tcW w:w="937" w:type="pct"/>
            <w:vMerge w:val="continue"/>
            <w:tcBorders>
              <w:left w:val="single" w:color="000000" w:sz="4" w:space="0"/>
              <w:right w:val="single" w:color="000000" w:sz="4" w:space="0"/>
            </w:tcBorders>
            <w:vAlign w:val="center"/>
          </w:tcPr>
          <w:p>
            <w:pPr>
              <w:widowControl/>
              <w:spacing w:line="240" w:lineRule="exact"/>
              <w:jc w:val="center"/>
              <w:rPr>
                <w:sz w:val="21"/>
                <w:szCs w:val="21"/>
              </w:rPr>
            </w:pPr>
          </w:p>
        </w:tc>
      </w:tr>
      <w:tr>
        <w:tblPrEx>
          <w:tblCellMar>
            <w:top w:w="0" w:type="dxa"/>
            <w:left w:w="108" w:type="dxa"/>
            <w:bottom w:w="0" w:type="dxa"/>
            <w:right w:w="108" w:type="dxa"/>
          </w:tblCellMar>
        </w:tblPrEx>
        <w:trPr>
          <w:trHeight w:val="454" w:hRule="exact"/>
        </w:trPr>
        <w:tc>
          <w:tcPr>
            <w:tcW w:w="39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124</w:t>
            </w:r>
          </w:p>
        </w:tc>
        <w:tc>
          <w:tcPr>
            <w:tcW w:w="1249"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辽D82319</w:t>
            </w:r>
          </w:p>
        </w:tc>
        <w:tc>
          <w:tcPr>
            <w:tcW w:w="625"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46</w:t>
            </w:r>
          </w:p>
        </w:tc>
        <w:tc>
          <w:tcPr>
            <w:tcW w:w="780" w:type="pct"/>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单军</w:t>
            </w:r>
          </w:p>
        </w:tc>
        <w:tc>
          <w:tcPr>
            <w:tcW w:w="1016"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13841363528</w:t>
            </w:r>
          </w:p>
        </w:tc>
        <w:tc>
          <w:tcPr>
            <w:tcW w:w="937" w:type="pct"/>
            <w:vMerge w:val="continue"/>
            <w:tcBorders>
              <w:left w:val="single" w:color="000000" w:sz="4" w:space="0"/>
              <w:right w:val="single" w:color="000000" w:sz="4" w:space="0"/>
            </w:tcBorders>
            <w:vAlign w:val="center"/>
          </w:tcPr>
          <w:p>
            <w:pPr>
              <w:widowControl/>
              <w:spacing w:line="240" w:lineRule="exact"/>
              <w:jc w:val="center"/>
              <w:rPr>
                <w:sz w:val="21"/>
                <w:szCs w:val="21"/>
              </w:rPr>
            </w:pPr>
          </w:p>
        </w:tc>
      </w:tr>
      <w:tr>
        <w:tblPrEx>
          <w:tblCellMar>
            <w:top w:w="0" w:type="dxa"/>
            <w:left w:w="108" w:type="dxa"/>
            <w:bottom w:w="0" w:type="dxa"/>
            <w:right w:w="108" w:type="dxa"/>
          </w:tblCellMar>
        </w:tblPrEx>
        <w:trPr>
          <w:trHeight w:val="454" w:hRule="exact"/>
        </w:trPr>
        <w:tc>
          <w:tcPr>
            <w:tcW w:w="390"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pacing w:line="240" w:lineRule="exact"/>
              <w:jc w:val="center"/>
              <w:rPr>
                <w:rFonts w:cs="Times New Roman"/>
                <w:sz w:val="21"/>
                <w:szCs w:val="21"/>
                <w:lang w:val="en-US"/>
              </w:rPr>
            </w:pPr>
            <w:r>
              <w:rPr>
                <w:rFonts w:hint="eastAsia" w:cs="Times New Roman"/>
                <w:sz w:val="21"/>
                <w:szCs w:val="21"/>
                <w:lang w:val="en-US"/>
              </w:rPr>
              <w:t>125</w:t>
            </w:r>
          </w:p>
        </w:tc>
        <w:tc>
          <w:tcPr>
            <w:tcW w:w="1249"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辽D82332</w:t>
            </w:r>
          </w:p>
        </w:tc>
        <w:tc>
          <w:tcPr>
            <w:tcW w:w="625"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46</w:t>
            </w:r>
          </w:p>
        </w:tc>
        <w:tc>
          <w:tcPr>
            <w:tcW w:w="780" w:type="pct"/>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张润成</w:t>
            </w:r>
          </w:p>
        </w:tc>
        <w:tc>
          <w:tcPr>
            <w:tcW w:w="1016" w:type="pct"/>
            <w:gridSpan w:val="2"/>
            <w:tcBorders>
              <w:top w:val="single" w:color="000000" w:sz="4" w:space="0"/>
              <w:left w:val="single" w:color="000000" w:sz="4" w:space="0"/>
              <w:bottom w:val="single" w:color="000000" w:sz="4" w:space="0"/>
              <w:right w:val="single" w:color="000000" w:sz="4" w:space="0"/>
            </w:tcBorders>
            <w:noWrap/>
            <w:vAlign w:val="center"/>
          </w:tcPr>
          <w:p>
            <w:pPr>
              <w:adjustRightInd w:val="0"/>
              <w:spacing w:line="240" w:lineRule="exact"/>
              <w:jc w:val="center"/>
              <w:rPr>
                <w:rFonts w:cs="Times New Roman"/>
                <w:sz w:val="21"/>
                <w:szCs w:val="21"/>
                <w:lang w:val="en-US"/>
              </w:rPr>
            </w:pPr>
            <w:r>
              <w:rPr>
                <w:rFonts w:hint="eastAsia" w:cs="Times New Roman"/>
                <w:sz w:val="21"/>
                <w:szCs w:val="21"/>
                <w:lang w:val="en-US"/>
              </w:rPr>
              <w:t>13942367018</w:t>
            </w:r>
          </w:p>
        </w:tc>
        <w:tc>
          <w:tcPr>
            <w:tcW w:w="937" w:type="pct"/>
            <w:vMerge w:val="continue"/>
            <w:tcBorders>
              <w:left w:val="single" w:color="000000" w:sz="4" w:space="0"/>
              <w:bottom w:val="single" w:color="000000" w:sz="4" w:space="0"/>
              <w:right w:val="single" w:color="000000" w:sz="4" w:space="0"/>
            </w:tcBorders>
            <w:vAlign w:val="center"/>
          </w:tcPr>
          <w:p>
            <w:pPr>
              <w:widowControl/>
              <w:spacing w:line="240" w:lineRule="exact"/>
              <w:jc w:val="center"/>
              <w:rPr>
                <w:sz w:val="21"/>
                <w:szCs w:val="21"/>
              </w:rPr>
            </w:pPr>
          </w:p>
        </w:tc>
      </w:tr>
      <w:tr>
        <w:tblPrEx>
          <w:tblCellMar>
            <w:top w:w="0" w:type="dxa"/>
            <w:left w:w="108" w:type="dxa"/>
            <w:bottom w:w="0" w:type="dxa"/>
            <w:right w:w="108" w:type="dxa"/>
          </w:tblCellMar>
        </w:tblPrEx>
        <w:trPr>
          <w:trHeight w:val="454" w:hRule="exact"/>
          <w:jc w:val="center"/>
        </w:trPr>
        <w:tc>
          <w:tcPr>
            <w:tcW w:w="5000" w:type="pct"/>
            <w:gridSpan w:val="9"/>
            <w:tcBorders>
              <w:top w:val="single" w:color="000000" w:sz="4" w:space="0"/>
              <w:left w:val="single" w:color="000000" w:sz="4" w:space="0"/>
              <w:bottom w:val="single" w:color="000000" w:sz="4" w:space="0"/>
              <w:right w:val="single" w:color="000000" w:sz="4" w:space="0"/>
            </w:tcBorders>
            <w:noWrap/>
            <w:vAlign w:val="center"/>
          </w:tcPr>
          <w:p>
            <w:pPr>
              <w:spacing w:line="240" w:lineRule="exact"/>
              <w:jc w:val="center"/>
              <w:rPr>
                <w:rFonts w:ascii="仿宋" w:hAnsi="仿宋"/>
                <w:sz w:val="21"/>
                <w:szCs w:val="21"/>
              </w:rPr>
            </w:pPr>
            <w:r>
              <w:rPr>
                <w:rFonts w:hint="eastAsia" w:ascii="仿宋" w:hAnsi="仿宋"/>
                <w:sz w:val="21"/>
                <w:szCs w:val="21"/>
              </w:rPr>
              <w:t>（二）应急转运水泵</w:t>
            </w:r>
          </w:p>
        </w:tc>
      </w:tr>
      <w:tr>
        <w:tblPrEx>
          <w:tblCellMar>
            <w:top w:w="0" w:type="dxa"/>
            <w:left w:w="108" w:type="dxa"/>
            <w:bottom w:w="0" w:type="dxa"/>
            <w:right w:w="108" w:type="dxa"/>
          </w:tblCellMar>
        </w:tblPrEx>
        <w:trPr>
          <w:trHeight w:val="454" w:hRule="exact"/>
          <w:jc w:val="center"/>
        </w:trPr>
        <w:tc>
          <w:tcPr>
            <w:tcW w:w="466" w:type="pct"/>
            <w:gridSpan w:val="2"/>
            <w:tcBorders>
              <w:top w:val="single" w:color="000000" w:sz="4" w:space="0"/>
              <w:left w:val="single" w:color="000000" w:sz="4" w:space="0"/>
              <w:bottom w:val="single" w:color="000000" w:sz="4" w:space="0"/>
              <w:right w:val="single" w:color="000000" w:sz="4" w:space="0"/>
            </w:tcBorders>
            <w:noWrap/>
            <w:vAlign w:val="center"/>
          </w:tcPr>
          <w:p>
            <w:pPr>
              <w:spacing w:line="240" w:lineRule="exact"/>
              <w:jc w:val="center"/>
              <w:rPr>
                <w:rFonts w:ascii="仿宋" w:hAnsi="仿宋"/>
                <w:sz w:val="21"/>
                <w:szCs w:val="21"/>
              </w:rPr>
            </w:pPr>
            <w:r>
              <w:rPr>
                <w:rFonts w:ascii="仿宋" w:hAnsi="仿宋"/>
                <w:sz w:val="21"/>
                <w:szCs w:val="21"/>
              </w:rPr>
              <w:t>序号</w:t>
            </w:r>
          </w:p>
        </w:tc>
        <w:tc>
          <w:tcPr>
            <w:tcW w:w="1406" w:type="pct"/>
            <w:gridSpan w:val="2"/>
            <w:tcBorders>
              <w:top w:val="single" w:color="000000" w:sz="4" w:space="0"/>
              <w:left w:val="single" w:color="000000" w:sz="4" w:space="0"/>
              <w:bottom w:val="single" w:color="000000" w:sz="4" w:space="0"/>
              <w:right w:val="single" w:color="000000" w:sz="4" w:space="0"/>
            </w:tcBorders>
            <w:noWrap/>
            <w:vAlign w:val="center"/>
          </w:tcPr>
          <w:p>
            <w:pPr>
              <w:spacing w:line="240" w:lineRule="exact"/>
              <w:jc w:val="center"/>
              <w:rPr>
                <w:rFonts w:ascii="仿宋" w:hAnsi="仿宋"/>
                <w:sz w:val="21"/>
                <w:szCs w:val="21"/>
              </w:rPr>
            </w:pPr>
            <w:r>
              <w:rPr>
                <w:rFonts w:ascii="仿宋" w:hAnsi="仿宋"/>
                <w:sz w:val="21"/>
                <w:szCs w:val="21"/>
              </w:rPr>
              <w:t>水泵型号（车辆）</w:t>
            </w:r>
          </w:p>
        </w:tc>
        <w:tc>
          <w:tcPr>
            <w:tcW w:w="1405" w:type="pct"/>
            <w:gridSpan w:val="3"/>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仿宋" w:hAnsi="仿宋"/>
                <w:sz w:val="21"/>
                <w:szCs w:val="21"/>
              </w:rPr>
            </w:pPr>
            <w:r>
              <w:rPr>
                <w:rFonts w:ascii="仿宋" w:hAnsi="仿宋"/>
                <w:sz w:val="21"/>
                <w:szCs w:val="21"/>
              </w:rPr>
              <w:t>排水量（立方米/小时）</w:t>
            </w:r>
          </w:p>
        </w:tc>
        <w:tc>
          <w:tcPr>
            <w:tcW w:w="1721" w:type="pct"/>
            <w:gridSpan w:val="2"/>
            <w:tcBorders>
              <w:top w:val="single" w:color="000000" w:sz="4" w:space="0"/>
              <w:left w:val="single" w:color="000000" w:sz="4" w:space="0"/>
              <w:bottom w:val="single" w:color="000000" w:sz="4" w:space="0"/>
              <w:right w:val="single" w:color="000000" w:sz="4" w:space="0"/>
            </w:tcBorders>
            <w:noWrap/>
            <w:vAlign w:val="center"/>
          </w:tcPr>
          <w:p>
            <w:pPr>
              <w:spacing w:line="240" w:lineRule="exact"/>
              <w:jc w:val="center"/>
              <w:rPr>
                <w:rFonts w:ascii="仿宋" w:hAnsi="仿宋"/>
                <w:sz w:val="21"/>
                <w:szCs w:val="21"/>
              </w:rPr>
            </w:pPr>
            <w:r>
              <w:rPr>
                <w:rFonts w:ascii="仿宋" w:hAnsi="仿宋"/>
                <w:sz w:val="21"/>
                <w:szCs w:val="21"/>
              </w:rPr>
              <w:t>存放位置</w:t>
            </w:r>
          </w:p>
        </w:tc>
      </w:tr>
      <w:tr>
        <w:tblPrEx>
          <w:tblCellMar>
            <w:top w:w="0" w:type="dxa"/>
            <w:left w:w="108" w:type="dxa"/>
            <w:bottom w:w="0" w:type="dxa"/>
            <w:right w:w="108" w:type="dxa"/>
          </w:tblCellMar>
        </w:tblPrEx>
        <w:trPr>
          <w:trHeight w:val="454" w:hRule="exact"/>
          <w:jc w:val="center"/>
        </w:trPr>
        <w:tc>
          <w:tcPr>
            <w:tcW w:w="466" w:type="pct"/>
            <w:gridSpan w:val="2"/>
            <w:tcBorders>
              <w:top w:val="single" w:color="000000" w:sz="4" w:space="0"/>
              <w:left w:val="single" w:color="000000" w:sz="4" w:space="0"/>
              <w:bottom w:val="single" w:color="000000" w:sz="4" w:space="0"/>
              <w:right w:val="single" w:color="000000" w:sz="4" w:space="0"/>
            </w:tcBorders>
            <w:noWrap/>
            <w:vAlign w:val="center"/>
          </w:tcPr>
          <w:p>
            <w:pPr>
              <w:spacing w:line="240" w:lineRule="exact"/>
              <w:jc w:val="center"/>
              <w:rPr>
                <w:rFonts w:ascii="仿宋" w:hAnsi="仿宋"/>
                <w:sz w:val="21"/>
                <w:szCs w:val="21"/>
              </w:rPr>
            </w:pPr>
            <w:r>
              <w:rPr>
                <w:rFonts w:ascii="仿宋" w:hAnsi="仿宋"/>
                <w:sz w:val="21"/>
                <w:szCs w:val="21"/>
              </w:rPr>
              <w:t>1</w:t>
            </w:r>
          </w:p>
        </w:tc>
        <w:tc>
          <w:tcPr>
            <w:tcW w:w="1406" w:type="pct"/>
            <w:gridSpan w:val="2"/>
            <w:tcBorders>
              <w:top w:val="single" w:color="000000" w:sz="4" w:space="0"/>
              <w:left w:val="single" w:color="000000" w:sz="4" w:space="0"/>
              <w:bottom w:val="single" w:color="000000" w:sz="4" w:space="0"/>
              <w:right w:val="single" w:color="000000" w:sz="4" w:space="0"/>
            </w:tcBorders>
            <w:noWrap/>
            <w:vAlign w:val="center"/>
          </w:tcPr>
          <w:p>
            <w:pPr>
              <w:spacing w:line="240" w:lineRule="exact"/>
              <w:jc w:val="center"/>
              <w:rPr>
                <w:rFonts w:ascii="仿宋" w:hAnsi="仿宋"/>
                <w:sz w:val="21"/>
                <w:szCs w:val="21"/>
              </w:rPr>
            </w:pPr>
            <w:r>
              <w:rPr>
                <w:rFonts w:hint="eastAsia" w:ascii="仿宋" w:hAnsi="仿宋"/>
                <w:sz w:val="21"/>
                <w:szCs w:val="21"/>
              </w:rPr>
              <w:t>八</w:t>
            </w:r>
            <w:r>
              <w:rPr>
                <w:rFonts w:ascii="仿宋" w:hAnsi="仿宋"/>
                <w:sz w:val="21"/>
                <w:szCs w:val="21"/>
              </w:rPr>
              <w:t>寸（大泵）</w:t>
            </w:r>
          </w:p>
        </w:tc>
        <w:tc>
          <w:tcPr>
            <w:tcW w:w="1405" w:type="pct"/>
            <w:gridSpan w:val="3"/>
            <w:tcBorders>
              <w:top w:val="single" w:color="000000" w:sz="4" w:space="0"/>
              <w:left w:val="single" w:color="000000" w:sz="4" w:space="0"/>
              <w:bottom w:val="single" w:color="auto" w:sz="4" w:space="0"/>
              <w:right w:val="single" w:color="000000" w:sz="4" w:space="0"/>
            </w:tcBorders>
            <w:vAlign w:val="center"/>
          </w:tcPr>
          <w:p>
            <w:pPr>
              <w:spacing w:line="240" w:lineRule="exact"/>
              <w:jc w:val="center"/>
              <w:rPr>
                <w:rFonts w:ascii="仿宋" w:hAnsi="仿宋"/>
                <w:sz w:val="21"/>
                <w:szCs w:val="21"/>
              </w:rPr>
            </w:pPr>
            <w:r>
              <w:rPr>
                <w:rFonts w:hint="eastAsia" w:ascii="仿宋" w:hAnsi="仿宋"/>
                <w:sz w:val="21"/>
                <w:szCs w:val="21"/>
              </w:rPr>
              <w:t>250</w:t>
            </w:r>
          </w:p>
        </w:tc>
        <w:tc>
          <w:tcPr>
            <w:tcW w:w="1721" w:type="pct"/>
            <w:gridSpan w:val="2"/>
            <w:vMerge w:val="restart"/>
            <w:tcBorders>
              <w:top w:val="single" w:color="000000" w:sz="4" w:space="0"/>
              <w:left w:val="single" w:color="000000" w:sz="4" w:space="0"/>
              <w:right w:val="single" w:color="000000" w:sz="4" w:space="0"/>
            </w:tcBorders>
            <w:noWrap/>
            <w:vAlign w:val="center"/>
          </w:tcPr>
          <w:p>
            <w:pPr>
              <w:spacing w:line="240" w:lineRule="exact"/>
              <w:jc w:val="center"/>
              <w:rPr>
                <w:rFonts w:ascii="仿宋" w:hAnsi="仿宋"/>
                <w:sz w:val="21"/>
                <w:szCs w:val="21"/>
              </w:rPr>
            </w:pPr>
            <w:r>
              <w:rPr>
                <w:rFonts w:hint="eastAsia" w:ascii="仿宋" w:hAnsi="仿宋"/>
                <w:sz w:val="21"/>
                <w:szCs w:val="21"/>
              </w:rPr>
              <w:t>东泽污水厂</w:t>
            </w:r>
          </w:p>
          <w:p>
            <w:pPr>
              <w:spacing w:line="240" w:lineRule="exact"/>
              <w:jc w:val="center"/>
              <w:rPr>
                <w:rFonts w:ascii="仿宋" w:hAnsi="仿宋"/>
                <w:sz w:val="21"/>
                <w:szCs w:val="21"/>
              </w:rPr>
            </w:pPr>
            <w:r>
              <w:rPr>
                <w:rFonts w:hint="eastAsia" w:ascii="仿宋" w:hAnsi="仿宋"/>
                <w:sz w:val="21"/>
                <w:szCs w:val="21"/>
              </w:rPr>
              <w:t>刘学斌 19841366646</w:t>
            </w:r>
          </w:p>
        </w:tc>
      </w:tr>
      <w:tr>
        <w:tblPrEx>
          <w:tblCellMar>
            <w:top w:w="0" w:type="dxa"/>
            <w:left w:w="108" w:type="dxa"/>
            <w:bottom w:w="0" w:type="dxa"/>
            <w:right w:w="108" w:type="dxa"/>
          </w:tblCellMar>
        </w:tblPrEx>
        <w:trPr>
          <w:trHeight w:val="454" w:hRule="exact"/>
          <w:jc w:val="center"/>
        </w:trPr>
        <w:tc>
          <w:tcPr>
            <w:tcW w:w="466" w:type="pct"/>
            <w:gridSpan w:val="2"/>
            <w:tcBorders>
              <w:top w:val="single" w:color="000000" w:sz="4" w:space="0"/>
              <w:left w:val="single" w:color="000000" w:sz="4" w:space="0"/>
              <w:bottom w:val="single" w:color="000000" w:sz="4" w:space="0"/>
              <w:right w:val="single" w:color="000000" w:sz="4" w:space="0"/>
            </w:tcBorders>
            <w:noWrap/>
            <w:vAlign w:val="center"/>
          </w:tcPr>
          <w:p>
            <w:pPr>
              <w:spacing w:line="240" w:lineRule="exact"/>
              <w:jc w:val="center"/>
              <w:rPr>
                <w:rFonts w:ascii="仿宋" w:hAnsi="仿宋"/>
                <w:sz w:val="21"/>
                <w:szCs w:val="21"/>
              </w:rPr>
            </w:pPr>
            <w:r>
              <w:rPr>
                <w:rFonts w:ascii="仿宋" w:hAnsi="仿宋"/>
                <w:sz w:val="21"/>
                <w:szCs w:val="21"/>
              </w:rPr>
              <w:t>2</w:t>
            </w:r>
          </w:p>
        </w:tc>
        <w:tc>
          <w:tcPr>
            <w:tcW w:w="1406" w:type="pct"/>
            <w:gridSpan w:val="2"/>
            <w:tcBorders>
              <w:top w:val="single" w:color="000000" w:sz="4" w:space="0"/>
              <w:left w:val="single" w:color="000000" w:sz="4" w:space="0"/>
              <w:bottom w:val="single" w:color="000000" w:sz="4" w:space="0"/>
              <w:right w:val="single" w:color="000000" w:sz="4" w:space="0"/>
            </w:tcBorders>
            <w:noWrap/>
            <w:vAlign w:val="center"/>
          </w:tcPr>
          <w:p>
            <w:pPr>
              <w:spacing w:line="240" w:lineRule="exact"/>
              <w:jc w:val="center"/>
              <w:rPr>
                <w:rFonts w:ascii="仿宋" w:hAnsi="仿宋"/>
                <w:sz w:val="21"/>
                <w:szCs w:val="21"/>
              </w:rPr>
            </w:pPr>
            <w:r>
              <w:rPr>
                <w:rFonts w:hint="eastAsia" w:ascii="仿宋" w:hAnsi="仿宋"/>
                <w:sz w:val="21"/>
                <w:szCs w:val="21"/>
              </w:rPr>
              <w:t>八</w:t>
            </w:r>
            <w:r>
              <w:rPr>
                <w:rFonts w:ascii="仿宋" w:hAnsi="仿宋"/>
                <w:sz w:val="21"/>
                <w:szCs w:val="21"/>
              </w:rPr>
              <w:t>寸（大泵）</w:t>
            </w:r>
          </w:p>
        </w:tc>
        <w:tc>
          <w:tcPr>
            <w:tcW w:w="1405" w:type="pct"/>
            <w:gridSpan w:val="3"/>
            <w:tcBorders>
              <w:top w:val="single" w:color="auto" w:sz="4" w:space="0"/>
              <w:left w:val="single" w:color="000000" w:sz="4" w:space="0"/>
              <w:bottom w:val="single" w:color="auto" w:sz="4" w:space="0"/>
              <w:right w:val="single" w:color="000000" w:sz="4" w:space="0"/>
            </w:tcBorders>
            <w:vAlign w:val="center"/>
          </w:tcPr>
          <w:p>
            <w:pPr>
              <w:spacing w:line="240" w:lineRule="exact"/>
              <w:jc w:val="center"/>
              <w:rPr>
                <w:rFonts w:ascii="仿宋" w:hAnsi="仿宋"/>
                <w:sz w:val="21"/>
                <w:szCs w:val="21"/>
              </w:rPr>
            </w:pPr>
            <w:r>
              <w:rPr>
                <w:rFonts w:hint="eastAsia" w:ascii="仿宋" w:hAnsi="仿宋"/>
                <w:sz w:val="21"/>
                <w:szCs w:val="21"/>
              </w:rPr>
              <w:t>250</w:t>
            </w:r>
          </w:p>
        </w:tc>
        <w:tc>
          <w:tcPr>
            <w:tcW w:w="1721" w:type="pct"/>
            <w:gridSpan w:val="2"/>
            <w:vMerge w:val="continue"/>
            <w:tcBorders>
              <w:left w:val="single" w:color="000000" w:sz="4" w:space="0"/>
              <w:right w:val="single" w:color="000000" w:sz="4" w:space="0"/>
            </w:tcBorders>
            <w:noWrap/>
            <w:vAlign w:val="center"/>
          </w:tcPr>
          <w:p>
            <w:pPr>
              <w:spacing w:line="240" w:lineRule="exact"/>
              <w:jc w:val="center"/>
              <w:rPr>
                <w:rFonts w:ascii="仿宋" w:hAnsi="仿宋"/>
                <w:sz w:val="21"/>
                <w:szCs w:val="21"/>
              </w:rPr>
            </w:pPr>
          </w:p>
        </w:tc>
      </w:tr>
      <w:tr>
        <w:tblPrEx>
          <w:tblCellMar>
            <w:top w:w="0" w:type="dxa"/>
            <w:left w:w="108" w:type="dxa"/>
            <w:bottom w:w="0" w:type="dxa"/>
            <w:right w:w="108" w:type="dxa"/>
          </w:tblCellMar>
        </w:tblPrEx>
        <w:trPr>
          <w:trHeight w:val="454" w:hRule="exact"/>
          <w:jc w:val="center"/>
        </w:trPr>
        <w:tc>
          <w:tcPr>
            <w:tcW w:w="466" w:type="pct"/>
            <w:gridSpan w:val="2"/>
            <w:tcBorders>
              <w:top w:val="single" w:color="000000" w:sz="4" w:space="0"/>
              <w:left w:val="single" w:color="000000" w:sz="4" w:space="0"/>
              <w:bottom w:val="single" w:color="auto" w:sz="4" w:space="0"/>
              <w:right w:val="single" w:color="000000" w:sz="4" w:space="0"/>
            </w:tcBorders>
            <w:noWrap/>
            <w:vAlign w:val="center"/>
          </w:tcPr>
          <w:p>
            <w:pPr>
              <w:spacing w:line="240" w:lineRule="exact"/>
              <w:jc w:val="center"/>
              <w:rPr>
                <w:rFonts w:ascii="仿宋" w:hAnsi="仿宋"/>
                <w:sz w:val="21"/>
                <w:szCs w:val="21"/>
              </w:rPr>
            </w:pPr>
            <w:r>
              <w:rPr>
                <w:rFonts w:hint="eastAsia" w:ascii="仿宋" w:hAnsi="仿宋"/>
                <w:sz w:val="21"/>
                <w:szCs w:val="21"/>
              </w:rPr>
              <w:t>3</w:t>
            </w:r>
          </w:p>
        </w:tc>
        <w:tc>
          <w:tcPr>
            <w:tcW w:w="1406" w:type="pct"/>
            <w:gridSpan w:val="2"/>
            <w:tcBorders>
              <w:top w:val="single" w:color="000000" w:sz="4" w:space="0"/>
              <w:left w:val="single" w:color="000000" w:sz="4" w:space="0"/>
              <w:bottom w:val="single" w:color="auto" w:sz="4" w:space="0"/>
              <w:right w:val="single" w:color="000000" w:sz="4" w:space="0"/>
            </w:tcBorders>
            <w:noWrap/>
            <w:vAlign w:val="center"/>
          </w:tcPr>
          <w:p>
            <w:pPr>
              <w:spacing w:line="240" w:lineRule="exact"/>
              <w:jc w:val="center"/>
              <w:rPr>
                <w:rFonts w:ascii="仿宋" w:hAnsi="仿宋"/>
                <w:sz w:val="21"/>
                <w:szCs w:val="21"/>
              </w:rPr>
            </w:pPr>
            <w:r>
              <w:rPr>
                <w:rFonts w:hint="eastAsia" w:ascii="仿宋" w:hAnsi="仿宋"/>
                <w:sz w:val="21"/>
                <w:szCs w:val="21"/>
              </w:rPr>
              <w:t>四寸潜水泵</w:t>
            </w:r>
          </w:p>
        </w:tc>
        <w:tc>
          <w:tcPr>
            <w:tcW w:w="1405" w:type="pct"/>
            <w:gridSpan w:val="3"/>
            <w:tcBorders>
              <w:top w:val="single" w:color="auto" w:sz="4" w:space="0"/>
              <w:left w:val="single" w:color="000000" w:sz="4" w:space="0"/>
              <w:bottom w:val="single" w:color="auto" w:sz="4" w:space="0"/>
              <w:right w:val="single" w:color="000000" w:sz="4" w:space="0"/>
            </w:tcBorders>
            <w:vAlign w:val="center"/>
          </w:tcPr>
          <w:p>
            <w:pPr>
              <w:spacing w:line="240" w:lineRule="exact"/>
              <w:jc w:val="center"/>
              <w:rPr>
                <w:rFonts w:ascii="仿宋" w:hAnsi="仿宋"/>
                <w:sz w:val="21"/>
                <w:szCs w:val="21"/>
              </w:rPr>
            </w:pPr>
            <w:r>
              <w:rPr>
                <w:rFonts w:hint="eastAsia" w:ascii="仿宋" w:hAnsi="仿宋"/>
                <w:sz w:val="21"/>
                <w:szCs w:val="21"/>
              </w:rPr>
              <w:t>80</w:t>
            </w:r>
          </w:p>
        </w:tc>
        <w:tc>
          <w:tcPr>
            <w:tcW w:w="1721" w:type="pct"/>
            <w:gridSpan w:val="2"/>
            <w:vMerge w:val="continue"/>
            <w:tcBorders>
              <w:left w:val="single" w:color="000000" w:sz="4" w:space="0"/>
              <w:bottom w:val="single" w:color="000000" w:sz="4" w:space="0"/>
              <w:right w:val="single" w:color="000000" w:sz="4" w:space="0"/>
            </w:tcBorders>
            <w:noWrap/>
            <w:vAlign w:val="center"/>
          </w:tcPr>
          <w:p>
            <w:pPr>
              <w:spacing w:line="240" w:lineRule="exact"/>
              <w:jc w:val="center"/>
              <w:rPr>
                <w:rFonts w:ascii="仿宋" w:hAnsi="仿宋"/>
                <w:sz w:val="21"/>
                <w:szCs w:val="21"/>
              </w:rPr>
            </w:pPr>
          </w:p>
        </w:tc>
      </w:tr>
      <w:tr>
        <w:tblPrEx>
          <w:tblCellMar>
            <w:top w:w="0" w:type="dxa"/>
            <w:left w:w="108" w:type="dxa"/>
            <w:bottom w:w="0" w:type="dxa"/>
            <w:right w:w="108" w:type="dxa"/>
          </w:tblCellMar>
        </w:tblPrEx>
        <w:trPr>
          <w:trHeight w:val="454" w:hRule="exact"/>
          <w:jc w:val="center"/>
        </w:trPr>
        <w:tc>
          <w:tcPr>
            <w:tcW w:w="466" w:type="pct"/>
            <w:gridSpan w:val="2"/>
            <w:tcBorders>
              <w:top w:val="single" w:color="auto" w:sz="4" w:space="0"/>
              <w:left w:val="single" w:color="000000" w:sz="4" w:space="0"/>
              <w:bottom w:val="single" w:color="000000" w:sz="4" w:space="0"/>
              <w:right w:val="single" w:color="000000" w:sz="4" w:space="0"/>
            </w:tcBorders>
            <w:noWrap/>
            <w:vAlign w:val="center"/>
          </w:tcPr>
          <w:p>
            <w:pPr>
              <w:spacing w:line="240" w:lineRule="exact"/>
              <w:jc w:val="center"/>
              <w:rPr>
                <w:rFonts w:ascii="仿宋" w:hAnsi="仿宋"/>
                <w:sz w:val="21"/>
                <w:szCs w:val="21"/>
              </w:rPr>
            </w:pPr>
            <w:r>
              <w:rPr>
                <w:rFonts w:hint="eastAsia" w:ascii="仿宋" w:hAnsi="仿宋"/>
                <w:sz w:val="21"/>
                <w:szCs w:val="21"/>
              </w:rPr>
              <w:t>4</w:t>
            </w:r>
          </w:p>
        </w:tc>
        <w:tc>
          <w:tcPr>
            <w:tcW w:w="1406" w:type="pct"/>
            <w:gridSpan w:val="2"/>
            <w:tcBorders>
              <w:top w:val="single" w:color="auto" w:sz="4" w:space="0"/>
              <w:left w:val="single" w:color="000000" w:sz="4" w:space="0"/>
              <w:bottom w:val="single" w:color="000000" w:sz="4" w:space="0"/>
              <w:right w:val="single" w:color="000000" w:sz="4" w:space="0"/>
            </w:tcBorders>
            <w:noWrap/>
            <w:vAlign w:val="center"/>
          </w:tcPr>
          <w:p>
            <w:pPr>
              <w:spacing w:line="240" w:lineRule="exact"/>
              <w:jc w:val="center"/>
              <w:rPr>
                <w:rFonts w:ascii="仿宋" w:hAnsi="仿宋"/>
                <w:sz w:val="21"/>
                <w:szCs w:val="21"/>
              </w:rPr>
            </w:pPr>
            <w:r>
              <w:rPr>
                <w:rFonts w:hint="eastAsia" w:ascii="仿宋" w:hAnsi="仿宋"/>
                <w:sz w:val="21"/>
                <w:szCs w:val="21"/>
              </w:rPr>
              <w:t>六寸潜水泵</w:t>
            </w:r>
          </w:p>
        </w:tc>
        <w:tc>
          <w:tcPr>
            <w:tcW w:w="1405" w:type="pct"/>
            <w:gridSpan w:val="3"/>
            <w:tcBorders>
              <w:top w:val="single" w:color="auto" w:sz="4" w:space="0"/>
              <w:left w:val="single" w:color="000000" w:sz="4" w:space="0"/>
              <w:right w:val="single" w:color="000000" w:sz="4" w:space="0"/>
            </w:tcBorders>
            <w:vAlign w:val="center"/>
          </w:tcPr>
          <w:p>
            <w:pPr>
              <w:spacing w:line="240" w:lineRule="exact"/>
              <w:jc w:val="center"/>
              <w:rPr>
                <w:rFonts w:ascii="仿宋" w:hAnsi="仿宋"/>
                <w:sz w:val="21"/>
                <w:szCs w:val="21"/>
              </w:rPr>
            </w:pPr>
            <w:r>
              <w:rPr>
                <w:rFonts w:hint="eastAsia" w:ascii="仿宋" w:hAnsi="仿宋"/>
                <w:sz w:val="21"/>
                <w:szCs w:val="21"/>
              </w:rPr>
              <w:t>120</w:t>
            </w:r>
          </w:p>
        </w:tc>
        <w:tc>
          <w:tcPr>
            <w:tcW w:w="1721" w:type="pct"/>
            <w:gridSpan w:val="2"/>
            <w:vMerge w:val="restart"/>
            <w:tcBorders>
              <w:top w:val="single" w:color="000000" w:sz="4" w:space="0"/>
              <w:left w:val="single" w:color="000000" w:sz="4" w:space="0"/>
              <w:right w:val="single" w:color="000000" w:sz="4" w:space="0"/>
            </w:tcBorders>
            <w:noWrap/>
            <w:vAlign w:val="center"/>
          </w:tcPr>
          <w:p>
            <w:pPr>
              <w:spacing w:line="240" w:lineRule="exact"/>
              <w:jc w:val="center"/>
              <w:rPr>
                <w:rFonts w:ascii="仿宋" w:hAnsi="仿宋"/>
                <w:sz w:val="21"/>
                <w:szCs w:val="21"/>
              </w:rPr>
            </w:pPr>
            <w:r>
              <w:rPr>
                <w:rFonts w:hint="eastAsia" w:ascii="仿宋" w:hAnsi="仿宋"/>
                <w:sz w:val="21"/>
                <w:szCs w:val="21"/>
              </w:rPr>
              <w:t>抚顺市新抚康泉机电经销处</w:t>
            </w:r>
          </w:p>
          <w:p>
            <w:pPr>
              <w:spacing w:line="240" w:lineRule="exact"/>
              <w:jc w:val="center"/>
              <w:rPr>
                <w:rFonts w:ascii="仿宋" w:hAnsi="仿宋"/>
                <w:sz w:val="21"/>
                <w:szCs w:val="21"/>
              </w:rPr>
            </w:pPr>
            <w:r>
              <w:rPr>
                <w:rFonts w:hint="eastAsia" w:ascii="仿宋" w:hAnsi="仿宋"/>
                <w:sz w:val="21"/>
                <w:szCs w:val="21"/>
              </w:rPr>
              <w:t>赵经理 13019657579</w:t>
            </w:r>
          </w:p>
        </w:tc>
      </w:tr>
      <w:tr>
        <w:tblPrEx>
          <w:tblCellMar>
            <w:top w:w="0" w:type="dxa"/>
            <w:left w:w="108" w:type="dxa"/>
            <w:bottom w:w="0" w:type="dxa"/>
            <w:right w:w="108" w:type="dxa"/>
          </w:tblCellMar>
        </w:tblPrEx>
        <w:trPr>
          <w:trHeight w:val="454" w:hRule="exact"/>
          <w:jc w:val="center"/>
        </w:trPr>
        <w:tc>
          <w:tcPr>
            <w:tcW w:w="466" w:type="pct"/>
            <w:gridSpan w:val="2"/>
            <w:tcBorders>
              <w:top w:val="single" w:color="000000" w:sz="4" w:space="0"/>
              <w:left w:val="single" w:color="000000" w:sz="4" w:space="0"/>
              <w:bottom w:val="single" w:color="000000" w:sz="4" w:space="0"/>
              <w:right w:val="single" w:color="000000" w:sz="4" w:space="0"/>
            </w:tcBorders>
            <w:noWrap/>
            <w:vAlign w:val="center"/>
          </w:tcPr>
          <w:p>
            <w:pPr>
              <w:spacing w:line="240" w:lineRule="exact"/>
              <w:jc w:val="center"/>
              <w:rPr>
                <w:rFonts w:ascii="仿宋" w:hAnsi="仿宋"/>
                <w:sz w:val="21"/>
                <w:szCs w:val="21"/>
              </w:rPr>
            </w:pPr>
            <w:r>
              <w:rPr>
                <w:rFonts w:hint="eastAsia" w:ascii="仿宋" w:hAnsi="仿宋"/>
                <w:sz w:val="21"/>
                <w:szCs w:val="21"/>
              </w:rPr>
              <w:t>5</w:t>
            </w:r>
          </w:p>
        </w:tc>
        <w:tc>
          <w:tcPr>
            <w:tcW w:w="1406" w:type="pct"/>
            <w:gridSpan w:val="2"/>
            <w:tcBorders>
              <w:top w:val="single" w:color="000000" w:sz="4" w:space="0"/>
              <w:left w:val="single" w:color="000000" w:sz="4" w:space="0"/>
              <w:bottom w:val="single" w:color="000000" w:sz="4" w:space="0"/>
              <w:right w:val="single" w:color="000000" w:sz="4" w:space="0"/>
            </w:tcBorders>
            <w:noWrap/>
            <w:vAlign w:val="center"/>
          </w:tcPr>
          <w:p>
            <w:pPr>
              <w:spacing w:line="240" w:lineRule="exact"/>
              <w:jc w:val="center"/>
              <w:rPr>
                <w:rFonts w:ascii="仿宋" w:hAnsi="仿宋"/>
                <w:sz w:val="21"/>
                <w:szCs w:val="21"/>
              </w:rPr>
            </w:pPr>
            <w:r>
              <w:rPr>
                <w:rFonts w:hint="eastAsia" w:ascii="仿宋" w:hAnsi="仿宋"/>
                <w:sz w:val="21"/>
                <w:szCs w:val="21"/>
              </w:rPr>
              <w:t>四寸潜水泵</w:t>
            </w:r>
          </w:p>
        </w:tc>
        <w:tc>
          <w:tcPr>
            <w:tcW w:w="1405" w:type="pct"/>
            <w:gridSpan w:val="3"/>
            <w:tcBorders>
              <w:top w:val="single" w:color="auto" w:sz="4" w:space="0"/>
              <w:left w:val="single" w:color="000000" w:sz="4" w:space="0"/>
              <w:bottom w:val="single" w:color="auto" w:sz="4" w:space="0"/>
              <w:right w:val="single" w:color="000000" w:sz="4" w:space="0"/>
            </w:tcBorders>
            <w:vAlign w:val="center"/>
          </w:tcPr>
          <w:p>
            <w:pPr>
              <w:spacing w:line="240" w:lineRule="exact"/>
              <w:jc w:val="center"/>
              <w:rPr>
                <w:rFonts w:ascii="仿宋" w:hAnsi="仿宋"/>
                <w:sz w:val="21"/>
                <w:szCs w:val="21"/>
              </w:rPr>
            </w:pPr>
            <w:r>
              <w:rPr>
                <w:rFonts w:hint="eastAsia" w:ascii="仿宋" w:hAnsi="仿宋"/>
                <w:sz w:val="21"/>
                <w:szCs w:val="21"/>
              </w:rPr>
              <w:t>60</w:t>
            </w:r>
          </w:p>
        </w:tc>
        <w:tc>
          <w:tcPr>
            <w:tcW w:w="1721" w:type="pct"/>
            <w:gridSpan w:val="2"/>
            <w:vMerge w:val="continue"/>
            <w:tcBorders>
              <w:left w:val="single" w:color="000000" w:sz="4" w:space="0"/>
              <w:right w:val="single" w:color="000000" w:sz="4" w:space="0"/>
            </w:tcBorders>
            <w:noWrap/>
            <w:vAlign w:val="center"/>
          </w:tcPr>
          <w:p>
            <w:pPr>
              <w:spacing w:line="240" w:lineRule="exact"/>
              <w:jc w:val="center"/>
              <w:rPr>
                <w:rFonts w:ascii="仿宋" w:hAnsi="仿宋"/>
                <w:sz w:val="21"/>
                <w:szCs w:val="21"/>
              </w:rPr>
            </w:pPr>
          </w:p>
        </w:tc>
      </w:tr>
      <w:tr>
        <w:tblPrEx>
          <w:tblCellMar>
            <w:top w:w="0" w:type="dxa"/>
            <w:left w:w="108" w:type="dxa"/>
            <w:bottom w:w="0" w:type="dxa"/>
            <w:right w:w="108" w:type="dxa"/>
          </w:tblCellMar>
        </w:tblPrEx>
        <w:trPr>
          <w:trHeight w:val="454" w:hRule="exact"/>
          <w:jc w:val="center"/>
        </w:trPr>
        <w:tc>
          <w:tcPr>
            <w:tcW w:w="466" w:type="pct"/>
            <w:gridSpan w:val="2"/>
            <w:tcBorders>
              <w:top w:val="single" w:color="000000" w:sz="4" w:space="0"/>
              <w:left w:val="single" w:color="000000" w:sz="4" w:space="0"/>
              <w:bottom w:val="single" w:color="000000" w:sz="4" w:space="0"/>
              <w:right w:val="single" w:color="000000" w:sz="4" w:space="0"/>
            </w:tcBorders>
            <w:noWrap/>
            <w:vAlign w:val="center"/>
          </w:tcPr>
          <w:p>
            <w:pPr>
              <w:spacing w:line="240" w:lineRule="exact"/>
              <w:jc w:val="center"/>
              <w:rPr>
                <w:rFonts w:ascii="仿宋" w:hAnsi="仿宋"/>
                <w:sz w:val="21"/>
                <w:szCs w:val="21"/>
              </w:rPr>
            </w:pPr>
            <w:r>
              <w:rPr>
                <w:rFonts w:hint="eastAsia" w:ascii="仿宋" w:hAnsi="仿宋"/>
                <w:sz w:val="21"/>
                <w:szCs w:val="21"/>
              </w:rPr>
              <w:t>6</w:t>
            </w:r>
          </w:p>
        </w:tc>
        <w:tc>
          <w:tcPr>
            <w:tcW w:w="1406" w:type="pct"/>
            <w:gridSpan w:val="2"/>
            <w:tcBorders>
              <w:top w:val="single" w:color="000000" w:sz="4" w:space="0"/>
              <w:left w:val="single" w:color="000000" w:sz="4" w:space="0"/>
              <w:bottom w:val="single" w:color="000000" w:sz="4" w:space="0"/>
              <w:right w:val="single" w:color="000000" w:sz="4" w:space="0"/>
            </w:tcBorders>
            <w:noWrap/>
            <w:vAlign w:val="center"/>
          </w:tcPr>
          <w:p>
            <w:pPr>
              <w:spacing w:line="240" w:lineRule="exact"/>
              <w:jc w:val="center"/>
              <w:rPr>
                <w:rFonts w:ascii="仿宋" w:hAnsi="仿宋"/>
                <w:sz w:val="21"/>
                <w:szCs w:val="21"/>
              </w:rPr>
            </w:pPr>
            <w:r>
              <w:rPr>
                <w:rFonts w:hint="eastAsia" w:ascii="仿宋" w:hAnsi="仿宋"/>
                <w:sz w:val="21"/>
                <w:szCs w:val="21"/>
              </w:rPr>
              <w:t>四寸潜水泵</w:t>
            </w:r>
          </w:p>
        </w:tc>
        <w:tc>
          <w:tcPr>
            <w:tcW w:w="1405" w:type="pct"/>
            <w:gridSpan w:val="3"/>
            <w:tcBorders>
              <w:top w:val="single" w:color="auto" w:sz="4" w:space="0"/>
              <w:left w:val="single" w:color="000000" w:sz="4" w:space="0"/>
              <w:bottom w:val="single" w:color="000000" w:sz="4" w:space="0"/>
              <w:right w:val="single" w:color="000000" w:sz="4" w:space="0"/>
            </w:tcBorders>
            <w:vAlign w:val="center"/>
          </w:tcPr>
          <w:p>
            <w:pPr>
              <w:spacing w:line="240" w:lineRule="exact"/>
              <w:jc w:val="center"/>
              <w:rPr>
                <w:rFonts w:ascii="仿宋" w:hAnsi="仿宋"/>
                <w:sz w:val="21"/>
                <w:szCs w:val="21"/>
              </w:rPr>
            </w:pPr>
            <w:r>
              <w:rPr>
                <w:rFonts w:hint="eastAsia" w:ascii="仿宋" w:hAnsi="仿宋"/>
                <w:sz w:val="21"/>
                <w:szCs w:val="21"/>
              </w:rPr>
              <w:t>60</w:t>
            </w:r>
          </w:p>
        </w:tc>
        <w:tc>
          <w:tcPr>
            <w:tcW w:w="1721" w:type="pct"/>
            <w:gridSpan w:val="2"/>
            <w:vMerge w:val="continue"/>
            <w:tcBorders>
              <w:left w:val="single" w:color="000000" w:sz="4" w:space="0"/>
              <w:bottom w:val="single" w:color="000000" w:sz="4" w:space="0"/>
              <w:right w:val="single" w:color="000000" w:sz="4" w:space="0"/>
            </w:tcBorders>
            <w:noWrap/>
            <w:vAlign w:val="center"/>
          </w:tcPr>
          <w:p>
            <w:pPr>
              <w:spacing w:line="240" w:lineRule="exact"/>
              <w:jc w:val="center"/>
              <w:rPr>
                <w:rFonts w:ascii="仿宋" w:hAnsi="仿宋"/>
                <w:sz w:val="21"/>
                <w:szCs w:val="21"/>
              </w:rPr>
            </w:pPr>
          </w:p>
        </w:tc>
      </w:tr>
      <w:tr>
        <w:tblPrEx>
          <w:tblCellMar>
            <w:top w:w="0" w:type="dxa"/>
            <w:left w:w="108" w:type="dxa"/>
            <w:bottom w:w="0" w:type="dxa"/>
            <w:right w:w="108" w:type="dxa"/>
          </w:tblCellMar>
        </w:tblPrEx>
        <w:trPr>
          <w:trHeight w:val="454" w:hRule="exact"/>
          <w:jc w:val="center"/>
        </w:trPr>
        <w:tc>
          <w:tcPr>
            <w:tcW w:w="5000" w:type="pct"/>
            <w:gridSpan w:val="9"/>
            <w:tcBorders>
              <w:top w:val="single" w:color="000000" w:sz="4" w:space="0"/>
              <w:left w:val="single" w:color="000000" w:sz="4" w:space="0"/>
              <w:bottom w:val="single" w:color="000000" w:sz="4" w:space="0"/>
              <w:right w:val="single" w:color="000000" w:sz="4" w:space="0"/>
            </w:tcBorders>
            <w:noWrap/>
            <w:vAlign w:val="center"/>
          </w:tcPr>
          <w:p>
            <w:pPr>
              <w:spacing w:line="240" w:lineRule="exact"/>
              <w:jc w:val="center"/>
              <w:rPr>
                <w:rFonts w:ascii="仿宋" w:hAnsi="仿宋"/>
                <w:sz w:val="21"/>
                <w:szCs w:val="21"/>
              </w:rPr>
            </w:pPr>
            <w:r>
              <w:rPr>
                <w:rFonts w:hint="eastAsia" w:ascii="仿宋" w:hAnsi="仿宋"/>
                <w:sz w:val="21"/>
                <w:szCs w:val="21"/>
              </w:rPr>
              <w:t>（三）应急电源</w:t>
            </w:r>
          </w:p>
        </w:tc>
      </w:tr>
      <w:tr>
        <w:tblPrEx>
          <w:tblCellMar>
            <w:top w:w="0" w:type="dxa"/>
            <w:left w:w="108" w:type="dxa"/>
            <w:bottom w:w="0" w:type="dxa"/>
            <w:right w:w="108" w:type="dxa"/>
          </w:tblCellMar>
        </w:tblPrEx>
        <w:trPr>
          <w:trHeight w:val="454" w:hRule="exact"/>
          <w:jc w:val="center"/>
        </w:trPr>
        <w:tc>
          <w:tcPr>
            <w:tcW w:w="466" w:type="pct"/>
            <w:gridSpan w:val="2"/>
            <w:tcBorders>
              <w:top w:val="single" w:color="000000" w:sz="4" w:space="0"/>
              <w:left w:val="single" w:color="000000" w:sz="4" w:space="0"/>
              <w:bottom w:val="single" w:color="000000" w:sz="4" w:space="0"/>
              <w:right w:val="single" w:color="000000" w:sz="4" w:space="0"/>
            </w:tcBorders>
            <w:noWrap/>
            <w:vAlign w:val="center"/>
          </w:tcPr>
          <w:p>
            <w:pPr>
              <w:spacing w:line="240" w:lineRule="exact"/>
              <w:jc w:val="center"/>
              <w:rPr>
                <w:rFonts w:ascii="仿宋" w:hAnsi="仿宋"/>
                <w:sz w:val="21"/>
                <w:szCs w:val="21"/>
              </w:rPr>
            </w:pPr>
            <w:r>
              <w:rPr>
                <w:rFonts w:ascii="仿宋" w:hAnsi="仿宋"/>
                <w:sz w:val="21"/>
                <w:szCs w:val="21"/>
              </w:rPr>
              <w:t>序号</w:t>
            </w:r>
          </w:p>
        </w:tc>
        <w:tc>
          <w:tcPr>
            <w:tcW w:w="1406" w:type="pct"/>
            <w:gridSpan w:val="2"/>
            <w:tcBorders>
              <w:top w:val="single" w:color="000000" w:sz="4" w:space="0"/>
              <w:left w:val="single" w:color="000000" w:sz="4" w:space="0"/>
              <w:bottom w:val="single" w:color="000000" w:sz="4" w:space="0"/>
              <w:right w:val="single" w:color="000000" w:sz="4" w:space="0"/>
            </w:tcBorders>
            <w:noWrap/>
            <w:vAlign w:val="center"/>
          </w:tcPr>
          <w:p>
            <w:pPr>
              <w:spacing w:line="240" w:lineRule="exact"/>
              <w:jc w:val="center"/>
              <w:rPr>
                <w:rFonts w:ascii="仿宋" w:hAnsi="仿宋"/>
                <w:sz w:val="21"/>
                <w:szCs w:val="21"/>
              </w:rPr>
            </w:pPr>
            <w:r>
              <w:rPr>
                <w:rFonts w:ascii="仿宋" w:hAnsi="仿宋"/>
                <w:sz w:val="21"/>
                <w:szCs w:val="21"/>
              </w:rPr>
              <w:t>发电机型号</w:t>
            </w:r>
          </w:p>
        </w:tc>
        <w:tc>
          <w:tcPr>
            <w:tcW w:w="1405" w:type="pct"/>
            <w:gridSpan w:val="3"/>
            <w:tcBorders>
              <w:top w:val="single" w:color="000000" w:sz="4" w:space="0"/>
              <w:left w:val="single" w:color="000000" w:sz="4" w:space="0"/>
              <w:bottom w:val="single" w:color="000000" w:sz="4" w:space="0"/>
              <w:right w:val="single" w:color="000000" w:sz="4" w:space="0"/>
            </w:tcBorders>
            <w:noWrap/>
            <w:vAlign w:val="center"/>
          </w:tcPr>
          <w:p>
            <w:pPr>
              <w:spacing w:line="240" w:lineRule="exact"/>
              <w:jc w:val="center"/>
              <w:rPr>
                <w:rFonts w:ascii="仿宋" w:hAnsi="仿宋"/>
                <w:sz w:val="21"/>
                <w:szCs w:val="21"/>
              </w:rPr>
            </w:pPr>
            <w:r>
              <w:rPr>
                <w:rFonts w:hint="eastAsia" w:ascii="仿宋" w:hAnsi="仿宋"/>
                <w:sz w:val="21"/>
                <w:szCs w:val="21"/>
              </w:rPr>
              <w:t>备注</w:t>
            </w:r>
          </w:p>
        </w:tc>
        <w:tc>
          <w:tcPr>
            <w:tcW w:w="1721" w:type="pct"/>
            <w:gridSpan w:val="2"/>
            <w:tcBorders>
              <w:top w:val="single" w:color="000000" w:sz="4" w:space="0"/>
              <w:left w:val="single" w:color="000000" w:sz="4" w:space="0"/>
              <w:bottom w:val="single" w:color="000000" w:sz="4" w:space="0"/>
              <w:right w:val="single" w:color="000000" w:sz="4" w:space="0"/>
            </w:tcBorders>
            <w:noWrap/>
            <w:vAlign w:val="center"/>
          </w:tcPr>
          <w:p>
            <w:pPr>
              <w:spacing w:line="240" w:lineRule="exact"/>
              <w:jc w:val="center"/>
              <w:rPr>
                <w:rFonts w:ascii="仿宋" w:hAnsi="仿宋"/>
                <w:sz w:val="21"/>
                <w:szCs w:val="21"/>
              </w:rPr>
            </w:pPr>
            <w:r>
              <w:rPr>
                <w:rFonts w:ascii="仿宋" w:hAnsi="仿宋"/>
                <w:sz w:val="21"/>
                <w:szCs w:val="21"/>
              </w:rPr>
              <w:t>存放位置</w:t>
            </w:r>
          </w:p>
        </w:tc>
      </w:tr>
      <w:tr>
        <w:tblPrEx>
          <w:tblCellMar>
            <w:top w:w="0" w:type="dxa"/>
            <w:left w:w="108" w:type="dxa"/>
            <w:bottom w:w="0" w:type="dxa"/>
            <w:right w:w="108" w:type="dxa"/>
          </w:tblCellMar>
        </w:tblPrEx>
        <w:trPr>
          <w:trHeight w:val="454" w:hRule="exact"/>
          <w:jc w:val="center"/>
        </w:trPr>
        <w:tc>
          <w:tcPr>
            <w:tcW w:w="466" w:type="pct"/>
            <w:gridSpan w:val="2"/>
            <w:tcBorders>
              <w:top w:val="single" w:color="000000" w:sz="4" w:space="0"/>
              <w:left w:val="single" w:color="000000" w:sz="4" w:space="0"/>
              <w:bottom w:val="single" w:color="000000" w:sz="4" w:space="0"/>
              <w:right w:val="single" w:color="000000" w:sz="4" w:space="0"/>
            </w:tcBorders>
            <w:noWrap/>
            <w:vAlign w:val="center"/>
          </w:tcPr>
          <w:p>
            <w:pPr>
              <w:spacing w:line="240" w:lineRule="exact"/>
              <w:jc w:val="center"/>
              <w:rPr>
                <w:sz w:val="21"/>
                <w:szCs w:val="21"/>
              </w:rPr>
            </w:pPr>
            <w:r>
              <w:rPr>
                <w:sz w:val="21"/>
                <w:szCs w:val="21"/>
              </w:rPr>
              <w:t>1</w:t>
            </w:r>
          </w:p>
        </w:tc>
        <w:tc>
          <w:tcPr>
            <w:tcW w:w="1406" w:type="pct"/>
            <w:gridSpan w:val="2"/>
            <w:tcBorders>
              <w:top w:val="single" w:color="000000" w:sz="4" w:space="0"/>
              <w:left w:val="single" w:color="000000" w:sz="4" w:space="0"/>
              <w:bottom w:val="single" w:color="000000" w:sz="4" w:space="0"/>
              <w:right w:val="single" w:color="000000" w:sz="4" w:space="0"/>
            </w:tcBorders>
            <w:noWrap/>
            <w:vAlign w:val="center"/>
          </w:tcPr>
          <w:p>
            <w:pPr>
              <w:spacing w:line="240" w:lineRule="exact"/>
              <w:jc w:val="center"/>
              <w:rPr>
                <w:sz w:val="21"/>
                <w:szCs w:val="21"/>
              </w:rPr>
            </w:pPr>
            <w:r>
              <w:rPr>
                <w:rFonts w:hint="eastAsia"/>
                <w:sz w:val="21"/>
                <w:szCs w:val="21"/>
              </w:rPr>
              <w:t>５０ＫＷ</w:t>
            </w:r>
          </w:p>
        </w:tc>
        <w:tc>
          <w:tcPr>
            <w:tcW w:w="1405" w:type="pct"/>
            <w:gridSpan w:val="3"/>
            <w:tcBorders>
              <w:top w:val="single" w:color="000000" w:sz="4" w:space="0"/>
              <w:left w:val="single" w:color="000000" w:sz="4" w:space="0"/>
              <w:bottom w:val="single" w:color="auto" w:sz="4" w:space="0"/>
              <w:right w:val="single" w:color="000000" w:sz="4" w:space="0"/>
            </w:tcBorders>
            <w:noWrap/>
            <w:vAlign w:val="center"/>
          </w:tcPr>
          <w:p>
            <w:pPr>
              <w:spacing w:line="240" w:lineRule="exact"/>
              <w:jc w:val="center"/>
              <w:rPr>
                <w:sz w:val="21"/>
                <w:szCs w:val="21"/>
              </w:rPr>
            </w:pPr>
            <w:r>
              <w:rPr>
                <w:sz w:val="21"/>
                <w:szCs w:val="21"/>
              </w:rPr>
              <w:t>自发电（柴油）</w:t>
            </w:r>
          </w:p>
        </w:tc>
        <w:tc>
          <w:tcPr>
            <w:tcW w:w="1721" w:type="pct"/>
            <w:gridSpan w:val="2"/>
            <w:vMerge w:val="restart"/>
            <w:tcBorders>
              <w:top w:val="single" w:color="000000" w:sz="4" w:space="0"/>
              <w:left w:val="single" w:color="000000" w:sz="4" w:space="0"/>
              <w:right w:val="single" w:color="000000" w:sz="4" w:space="0"/>
            </w:tcBorders>
            <w:noWrap/>
            <w:vAlign w:val="center"/>
          </w:tcPr>
          <w:p>
            <w:pPr>
              <w:spacing w:line="240" w:lineRule="exact"/>
              <w:jc w:val="center"/>
              <w:rPr>
                <w:sz w:val="21"/>
                <w:szCs w:val="21"/>
              </w:rPr>
            </w:pPr>
            <w:r>
              <w:rPr>
                <w:rFonts w:hint="eastAsia"/>
                <w:sz w:val="21"/>
                <w:szCs w:val="21"/>
              </w:rPr>
              <w:t>抚顺市新抚区白杨物资租赁经营处</w:t>
            </w:r>
          </w:p>
          <w:p>
            <w:pPr>
              <w:spacing w:line="240" w:lineRule="exact"/>
              <w:jc w:val="center"/>
            </w:pPr>
            <w:r>
              <w:rPr>
                <w:sz w:val="21"/>
                <w:szCs w:val="21"/>
              </w:rPr>
              <w:t>白</w:t>
            </w:r>
            <w:r>
              <w:rPr>
                <w:rFonts w:hint="eastAsia"/>
                <w:sz w:val="21"/>
                <w:szCs w:val="21"/>
              </w:rPr>
              <w:t>经理 15141388884</w:t>
            </w:r>
          </w:p>
        </w:tc>
      </w:tr>
      <w:tr>
        <w:tblPrEx>
          <w:tblCellMar>
            <w:top w:w="0" w:type="dxa"/>
            <w:left w:w="108" w:type="dxa"/>
            <w:bottom w:w="0" w:type="dxa"/>
            <w:right w:w="108" w:type="dxa"/>
          </w:tblCellMar>
        </w:tblPrEx>
        <w:trPr>
          <w:trHeight w:val="454" w:hRule="exact"/>
          <w:jc w:val="center"/>
        </w:trPr>
        <w:tc>
          <w:tcPr>
            <w:tcW w:w="466" w:type="pct"/>
            <w:gridSpan w:val="2"/>
            <w:tcBorders>
              <w:top w:val="single" w:color="000000" w:sz="4" w:space="0"/>
              <w:left w:val="single" w:color="000000" w:sz="4" w:space="0"/>
              <w:bottom w:val="single" w:color="000000" w:sz="4" w:space="0"/>
              <w:right w:val="single" w:color="000000" w:sz="4" w:space="0"/>
            </w:tcBorders>
            <w:noWrap/>
            <w:vAlign w:val="center"/>
          </w:tcPr>
          <w:p>
            <w:pPr>
              <w:spacing w:line="240" w:lineRule="exact"/>
              <w:jc w:val="center"/>
              <w:rPr>
                <w:sz w:val="21"/>
                <w:szCs w:val="21"/>
              </w:rPr>
            </w:pPr>
            <w:r>
              <w:rPr>
                <w:sz w:val="21"/>
                <w:szCs w:val="21"/>
              </w:rPr>
              <w:t>2</w:t>
            </w:r>
          </w:p>
        </w:tc>
        <w:tc>
          <w:tcPr>
            <w:tcW w:w="1406" w:type="pct"/>
            <w:gridSpan w:val="2"/>
            <w:tcBorders>
              <w:top w:val="single" w:color="000000" w:sz="4" w:space="0"/>
              <w:left w:val="single" w:color="000000" w:sz="4" w:space="0"/>
              <w:bottom w:val="single" w:color="000000" w:sz="4" w:space="0"/>
              <w:right w:val="single" w:color="000000" w:sz="4" w:space="0"/>
            </w:tcBorders>
            <w:noWrap/>
            <w:vAlign w:val="center"/>
          </w:tcPr>
          <w:p>
            <w:pPr>
              <w:spacing w:line="240" w:lineRule="exact"/>
              <w:jc w:val="center"/>
              <w:rPr>
                <w:sz w:val="21"/>
                <w:szCs w:val="21"/>
              </w:rPr>
            </w:pPr>
            <w:r>
              <w:rPr>
                <w:rFonts w:hint="eastAsia"/>
                <w:sz w:val="21"/>
                <w:szCs w:val="21"/>
              </w:rPr>
              <w:t>30ＫＷ</w:t>
            </w:r>
          </w:p>
        </w:tc>
        <w:tc>
          <w:tcPr>
            <w:tcW w:w="1405" w:type="pct"/>
            <w:gridSpan w:val="3"/>
            <w:tcBorders>
              <w:top w:val="single" w:color="auto" w:sz="4" w:space="0"/>
              <w:left w:val="single" w:color="000000" w:sz="4" w:space="0"/>
              <w:bottom w:val="single" w:color="auto" w:sz="4" w:space="0"/>
              <w:right w:val="single" w:color="000000" w:sz="4" w:space="0"/>
            </w:tcBorders>
            <w:noWrap/>
            <w:vAlign w:val="center"/>
          </w:tcPr>
          <w:p>
            <w:pPr>
              <w:spacing w:line="240" w:lineRule="exact"/>
              <w:jc w:val="center"/>
              <w:rPr>
                <w:sz w:val="21"/>
                <w:szCs w:val="21"/>
              </w:rPr>
            </w:pPr>
            <w:r>
              <w:rPr>
                <w:sz w:val="21"/>
                <w:szCs w:val="21"/>
              </w:rPr>
              <w:t>自发电（柴油）</w:t>
            </w:r>
          </w:p>
        </w:tc>
        <w:tc>
          <w:tcPr>
            <w:tcW w:w="1721" w:type="pct"/>
            <w:gridSpan w:val="2"/>
            <w:vMerge w:val="continue"/>
            <w:tcBorders>
              <w:left w:val="single" w:color="000000" w:sz="4" w:space="0"/>
              <w:right w:val="single" w:color="000000" w:sz="4" w:space="0"/>
            </w:tcBorders>
            <w:noWrap/>
            <w:vAlign w:val="center"/>
          </w:tcPr>
          <w:p>
            <w:pPr>
              <w:spacing w:line="240" w:lineRule="exact"/>
              <w:jc w:val="center"/>
              <w:rPr>
                <w:sz w:val="21"/>
                <w:szCs w:val="21"/>
              </w:rPr>
            </w:pPr>
          </w:p>
        </w:tc>
      </w:tr>
      <w:tr>
        <w:tblPrEx>
          <w:tblCellMar>
            <w:top w:w="0" w:type="dxa"/>
            <w:left w:w="108" w:type="dxa"/>
            <w:bottom w:w="0" w:type="dxa"/>
            <w:right w:w="108" w:type="dxa"/>
          </w:tblCellMar>
        </w:tblPrEx>
        <w:trPr>
          <w:trHeight w:val="454" w:hRule="exact"/>
          <w:jc w:val="center"/>
        </w:trPr>
        <w:tc>
          <w:tcPr>
            <w:tcW w:w="466" w:type="pct"/>
            <w:gridSpan w:val="2"/>
            <w:tcBorders>
              <w:top w:val="single" w:color="000000" w:sz="4" w:space="0"/>
              <w:left w:val="single" w:color="000000" w:sz="4" w:space="0"/>
              <w:bottom w:val="single" w:color="000000" w:sz="4" w:space="0"/>
              <w:right w:val="single" w:color="000000" w:sz="4" w:space="0"/>
            </w:tcBorders>
            <w:noWrap/>
            <w:vAlign w:val="center"/>
          </w:tcPr>
          <w:p>
            <w:pPr>
              <w:spacing w:line="240" w:lineRule="exact"/>
              <w:jc w:val="center"/>
              <w:rPr>
                <w:sz w:val="21"/>
                <w:szCs w:val="21"/>
              </w:rPr>
            </w:pPr>
            <w:r>
              <w:rPr>
                <w:sz w:val="21"/>
                <w:szCs w:val="21"/>
              </w:rPr>
              <w:t>3</w:t>
            </w:r>
          </w:p>
        </w:tc>
        <w:tc>
          <w:tcPr>
            <w:tcW w:w="1406" w:type="pct"/>
            <w:gridSpan w:val="2"/>
            <w:tcBorders>
              <w:top w:val="single" w:color="000000" w:sz="4" w:space="0"/>
              <w:left w:val="single" w:color="000000" w:sz="4" w:space="0"/>
              <w:bottom w:val="single" w:color="000000" w:sz="4" w:space="0"/>
              <w:right w:val="single" w:color="000000" w:sz="4" w:space="0"/>
            </w:tcBorders>
            <w:noWrap/>
            <w:vAlign w:val="center"/>
          </w:tcPr>
          <w:p>
            <w:pPr>
              <w:spacing w:line="240" w:lineRule="exact"/>
              <w:jc w:val="center"/>
              <w:rPr>
                <w:sz w:val="21"/>
                <w:szCs w:val="21"/>
              </w:rPr>
            </w:pPr>
            <w:r>
              <w:rPr>
                <w:rFonts w:hint="eastAsia"/>
                <w:sz w:val="21"/>
                <w:szCs w:val="21"/>
              </w:rPr>
              <w:t>２０ＫＷ</w:t>
            </w:r>
          </w:p>
        </w:tc>
        <w:tc>
          <w:tcPr>
            <w:tcW w:w="1405" w:type="pct"/>
            <w:gridSpan w:val="3"/>
            <w:tcBorders>
              <w:top w:val="single" w:color="auto" w:sz="4" w:space="0"/>
              <w:left w:val="single" w:color="000000" w:sz="4" w:space="0"/>
              <w:bottom w:val="single" w:color="auto" w:sz="4" w:space="0"/>
              <w:right w:val="single" w:color="000000" w:sz="4" w:space="0"/>
            </w:tcBorders>
            <w:noWrap/>
            <w:vAlign w:val="center"/>
          </w:tcPr>
          <w:p>
            <w:pPr>
              <w:spacing w:line="240" w:lineRule="exact"/>
              <w:jc w:val="center"/>
              <w:rPr>
                <w:sz w:val="21"/>
                <w:szCs w:val="21"/>
              </w:rPr>
            </w:pPr>
            <w:r>
              <w:rPr>
                <w:sz w:val="21"/>
                <w:szCs w:val="21"/>
              </w:rPr>
              <w:t>自发电（柴油）</w:t>
            </w:r>
          </w:p>
        </w:tc>
        <w:tc>
          <w:tcPr>
            <w:tcW w:w="1721" w:type="pct"/>
            <w:gridSpan w:val="2"/>
            <w:vMerge w:val="continue"/>
            <w:tcBorders>
              <w:left w:val="single" w:color="000000" w:sz="4" w:space="0"/>
              <w:right w:val="single" w:color="000000" w:sz="4" w:space="0"/>
            </w:tcBorders>
            <w:noWrap/>
            <w:vAlign w:val="center"/>
          </w:tcPr>
          <w:p>
            <w:pPr>
              <w:spacing w:line="240" w:lineRule="exact"/>
              <w:jc w:val="center"/>
              <w:rPr>
                <w:sz w:val="21"/>
                <w:szCs w:val="21"/>
              </w:rPr>
            </w:pPr>
          </w:p>
        </w:tc>
      </w:tr>
      <w:tr>
        <w:tblPrEx>
          <w:tblCellMar>
            <w:top w:w="0" w:type="dxa"/>
            <w:left w:w="108" w:type="dxa"/>
            <w:bottom w:w="0" w:type="dxa"/>
            <w:right w:w="108" w:type="dxa"/>
          </w:tblCellMar>
        </w:tblPrEx>
        <w:trPr>
          <w:trHeight w:val="454" w:hRule="exact"/>
          <w:jc w:val="center"/>
        </w:trPr>
        <w:tc>
          <w:tcPr>
            <w:tcW w:w="466" w:type="pct"/>
            <w:gridSpan w:val="2"/>
            <w:tcBorders>
              <w:top w:val="single" w:color="000000" w:sz="4" w:space="0"/>
              <w:left w:val="single" w:color="000000" w:sz="4" w:space="0"/>
              <w:bottom w:val="single" w:color="000000" w:sz="4" w:space="0"/>
              <w:right w:val="single" w:color="000000" w:sz="4" w:space="0"/>
            </w:tcBorders>
            <w:noWrap/>
            <w:vAlign w:val="center"/>
          </w:tcPr>
          <w:p>
            <w:pPr>
              <w:spacing w:line="240" w:lineRule="exact"/>
              <w:jc w:val="center"/>
              <w:rPr>
                <w:sz w:val="21"/>
                <w:szCs w:val="21"/>
              </w:rPr>
            </w:pPr>
            <w:r>
              <w:rPr>
                <w:sz w:val="21"/>
                <w:szCs w:val="21"/>
              </w:rPr>
              <w:t>4</w:t>
            </w:r>
          </w:p>
        </w:tc>
        <w:tc>
          <w:tcPr>
            <w:tcW w:w="1406" w:type="pct"/>
            <w:gridSpan w:val="2"/>
            <w:tcBorders>
              <w:top w:val="single" w:color="000000" w:sz="4" w:space="0"/>
              <w:left w:val="single" w:color="000000" w:sz="4" w:space="0"/>
              <w:bottom w:val="single" w:color="5B9BD5" w:themeColor="accent1" w:sz="4" w:space="0"/>
              <w:right w:val="single" w:color="000000" w:sz="4" w:space="0"/>
            </w:tcBorders>
            <w:noWrap/>
            <w:vAlign w:val="center"/>
          </w:tcPr>
          <w:p>
            <w:pPr>
              <w:spacing w:line="240" w:lineRule="exact"/>
              <w:jc w:val="center"/>
              <w:rPr>
                <w:sz w:val="21"/>
                <w:szCs w:val="21"/>
              </w:rPr>
            </w:pPr>
            <w:r>
              <w:rPr>
                <w:rFonts w:hint="eastAsia"/>
                <w:sz w:val="21"/>
                <w:szCs w:val="21"/>
              </w:rPr>
              <w:t>5ＫＷ</w:t>
            </w:r>
          </w:p>
        </w:tc>
        <w:tc>
          <w:tcPr>
            <w:tcW w:w="1405" w:type="pct"/>
            <w:gridSpan w:val="3"/>
            <w:tcBorders>
              <w:top w:val="single" w:color="auto" w:sz="4" w:space="0"/>
              <w:left w:val="single" w:color="000000" w:sz="4" w:space="0"/>
              <w:bottom w:val="single" w:color="auto" w:sz="4" w:space="0"/>
              <w:right w:val="single" w:color="000000" w:sz="4" w:space="0"/>
            </w:tcBorders>
            <w:noWrap/>
            <w:vAlign w:val="center"/>
          </w:tcPr>
          <w:p>
            <w:pPr>
              <w:spacing w:line="240" w:lineRule="exact"/>
              <w:jc w:val="center"/>
              <w:rPr>
                <w:sz w:val="21"/>
                <w:szCs w:val="21"/>
              </w:rPr>
            </w:pPr>
            <w:r>
              <w:rPr>
                <w:sz w:val="21"/>
                <w:szCs w:val="21"/>
              </w:rPr>
              <w:t>自发电（汽油）</w:t>
            </w:r>
          </w:p>
        </w:tc>
        <w:tc>
          <w:tcPr>
            <w:tcW w:w="1721" w:type="pct"/>
            <w:gridSpan w:val="2"/>
            <w:vMerge w:val="continue"/>
            <w:tcBorders>
              <w:left w:val="single" w:color="000000" w:sz="4" w:space="0"/>
              <w:right w:val="single" w:color="000000" w:sz="4" w:space="0"/>
            </w:tcBorders>
            <w:noWrap/>
            <w:vAlign w:val="center"/>
          </w:tcPr>
          <w:p>
            <w:pPr>
              <w:spacing w:line="240" w:lineRule="exact"/>
              <w:jc w:val="center"/>
              <w:rPr>
                <w:sz w:val="21"/>
                <w:szCs w:val="21"/>
              </w:rPr>
            </w:pPr>
          </w:p>
        </w:tc>
      </w:tr>
      <w:tr>
        <w:tblPrEx>
          <w:tblCellMar>
            <w:top w:w="0" w:type="dxa"/>
            <w:left w:w="108" w:type="dxa"/>
            <w:bottom w:w="0" w:type="dxa"/>
            <w:right w:w="108" w:type="dxa"/>
          </w:tblCellMar>
        </w:tblPrEx>
        <w:trPr>
          <w:trHeight w:val="454" w:hRule="exact"/>
          <w:jc w:val="center"/>
        </w:trPr>
        <w:tc>
          <w:tcPr>
            <w:tcW w:w="466" w:type="pct"/>
            <w:gridSpan w:val="2"/>
            <w:tcBorders>
              <w:top w:val="single" w:color="000000" w:sz="4" w:space="0"/>
              <w:left w:val="single" w:color="000000" w:sz="4" w:space="0"/>
              <w:bottom w:val="single" w:color="000000" w:sz="4" w:space="0"/>
              <w:right w:val="single" w:color="000000" w:sz="4" w:space="0"/>
            </w:tcBorders>
            <w:noWrap/>
            <w:vAlign w:val="center"/>
          </w:tcPr>
          <w:p>
            <w:pPr>
              <w:spacing w:line="240" w:lineRule="exact"/>
              <w:jc w:val="center"/>
              <w:rPr>
                <w:sz w:val="21"/>
                <w:szCs w:val="21"/>
              </w:rPr>
            </w:pPr>
            <w:r>
              <w:rPr>
                <w:sz w:val="21"/>
                <w:szCs w:val="21"/>
              </w:rPr>
              <w:t>5</w:t>
            </w:r>
          </w:p>
        </w:tc>
        <w:tc>
          <w:tcPr>
            <w:tcW w:w="1406" w:type="pct"/>
            <w:gridSpan w:val="2"/>
            <w:tcBorders>
              <w:top w:val="single" w:color="000000" w:sz="4" w:space="0"/>
              <w:left w:val="single" w:color="000000" w:sz="4" w:space="0"/>
              <w:bottom w:val="single" w:color="000000" w:sz="4" w:space="0"/>
              <w:right w:val="single" w:color="000000" w:sz="4" w:space="0"/>
            </w:tcBorders>
            <w:noWrap/>
            <w:vAlign w:val="center"/>
          </w:tcPr>
          <w:p>
            <w:pPr>
              <w:spacing w:line="240" w:lineRule="exact"/>
              <w:jc w:val="center"/>
              <w:rPr>
                <w:sz w:val="21"/>
                <w:szCs w:val="21"/>
              </w:rPr>
            </w:pPr>
            <w:r>
              <w:rPr>
                <w:rFonts w:hint="eastAsia"/>
                <w:sz w:val="21"/>
                <w:szCs w:val="21"/>
              </w:rPr>
              <w:t>3ＫＷ</w:t>
            </w:r>
          </w:p>
        </w:tc>
        <w:tc>
          <w:tcPr>
            <w:tcW w:w="1405" w:type="pct"/>
            <w:gridSpan w:val="3"/>
            <w:tcBorders>
              <w:top w:val="single" w:color="auto" w:sz="4" w:space="0"/>
              <w:left w:val="single" w:color="000000" w:sz="4" w:space="0"/>
              <w:bottom w:val="single" w:color="000000" w:sz="4" w:space="0"/>
              <w:right w:val="single" w:color="000000" w:sz="4" w:space="0"/>
            </w:tcBorders>
            <w:noWrap/>
            <w:vAlign w:val="center"/>
          </w:tcPr>
          <w:p>
            <w:pPr>
              <w:spacing w:line="240" w:lineRule="exact"/>
              <w:jc w:val="center"/>
              <w:rPr>
                <w:sz w:val="21"/>
                <w:szCs w:val="21"/>
              </w:rPr>
            </w:pPr>
            <w:r>
              <w:rPr>
                <w:sz w:val="21"/>
                <w:szCs w:val="21"/>
              </w:rPr>
              <w:t>自发电（汽油）</w:t>
            </w:r>
          </w:p>
        </w:tc>
        <w:tc>
          <w:tcPr>
            <w:tcW w:w="1721" w:type="pct"/>
            <w:gridSpan w:val="2"/>
            <w:vMerge w:val="continue"/>
            <w:tcBorders>
              <w:left w:val="single" w:color="000000" w:sz="4" w:space="0"/>
              <w:bottom w:val="single" w:color="000000" w:sz="4" w:space="0"/>
              <w:right w:val="single" w:color="000000" w:sz="4" w:space="0"/>
            </w:tcBorders>
            <w:noWrap/>
            <w:vAlign w:val="center"/>
          </w:tcPr>
          <w:p>
            <w:pPr>
              <w:spacing w:line="240" w:lineRule="exact"/>
              <w:jc w:val="center"/>
              <w:rPr>
                <w:sz w:val="21"/>
                <w:szCs w:val="21"/>
              </w:rPr>
            </w:pPr>
          </w:p>
        </w:tc>
      </w:tr>
    </w:tbl>
    <w:p>
      <w:pPr>
        <w:rPr>
          <w:lang w:val="en-US"/>
        </w:rPr>
      </w:pPr>
    </w:p>
    <w:p>
      <w:pPr>
        <w:spacing w:line="240" w:lineRule="exact"/>
        <w:jc w:val="center"/>
        <w:rPr>
          <w:sz w:val="21"/>
          <w:szCs w:val="21"/>
        </w:rPr>
      </w:pPr>
    </w:p>
    <w:p>
      <w:pPr>
        <w:spacing w:line="240" w:lineRule="exact"/>
        <w:jc w:val="center"/>
        <w:rPr>
          <w:sz w:val="21"/>
          <w:szCs w:val="21"/>
        </w:rPr>
      </w:pPr>
    </w:p>
    <w:p>
      <w:pPr>
        <w:spacing w:line="240" w:lineRule="exact"/>
        <w:jc w:val="center"/>
        <w:rPr>
          <w:sz w:val="21"/>
          <w:szCs w:val="21"/>
        </w:rPr>
      </w:pPr>
    </w:p>
    <w:p>
      <w:pPr>
        <w:spacing w:line="240" w:lineRule="exact"/>
        <w:jc w:val="center"/>
        <w:rPr>
          <w:sz w:val="21"/>
          <w:szCs w:val="21"/>
        </w:rPr>
      </w:pPr>
    </w:p>
    <w:p>
      <w:pPr>
        <w:spacing w:line="240" w:lineRule="exact"/>
        <w:jc w:val="center"/>
        <w:rPr>
          <w:sz w:val="21"/>
          <w:szCs w:val="21"/>
        </w:rPr>
      </w:pPr>
    </w:p>
    <w:p>
      <w:pPr>
        <w:spacing w:line="240" w:lineRule="exact"/>
        <w:jc w:val="center"/>
        <w:rPr>
          <w:sz w:val="21"/>
          <w:szCs w:val="21"/>
        </w:rPr>
      </w:pPr>
    </w:p>
    <w:p>
      <w:pPr>
        <w:spacing w:line="240" w:lineRule="exact"/>
        <w:jc w:val="center"/>
        <w:rPr>
          <w:sz w:val="21"/>
          <w:szCs w:val="21"/>
        </w:rPr>
      </w:pPr>
    </w:p>
    <w:p>
      <w:pPr>
        <w:spacing w:line="240" w:lineRule="exact"/>
        <w:jc w:val="center"/>
        <w:rPr>
          <w:sz w:val="21"/>
          <w:szCs w:val="21"/>
        </w:rPr>
      </w:pPr>
    </w:p>
    <w:p>
      <w:pPr>
        <w:pStyle w:val="33"/>
      </w:pPr>
    </w:p>
    <w:p>
      <w:pPr>
        <w:pStyle w:val="34"/>
        <w:rPr>
          <w:lang w:val="zh-CN" w:bidi="zh-CN"/>
        </w:rPr>
      </w:pPr>
    </w:p>
    <w:p/>
    <w:p>
      <w:pPr>
        <w:spacing w:line="240" w:lineRule="exact"/>
        <w:jc w:val="center"/>
        <w:rPr>
          <w:sz w:val="21"/>
          <w:szCs w:val="21"/>
        </w:rPr>
      </w:pPr>
    </w:p>
    <w:p>
      <w:pPr>
        <w:spacing w:line="240" w:lineRule="exact"/>
        <w:jc w:val="center"/>
        <w:rPr>
          <w:sz w:val="21"/>
          <w:szCs w:val="21"/>
        </w:rPr>
      </w:pPr>
    </w:p>
    <w:p>
      <w:pPr>
        <w:spacing w:line="240" w:lineRule="exact"/>
        <w:jc w:val="center"/>
        <w:rPr>
          <w:sz w:val="21"/>
          <w:szCs w:val="21"/>
        </w:rPr>
      </w:pPr>
    </w:p>
    <w:p>
      <w:pPr>
        <w:spacing w:line="240" w:lineRule="exact"/>
        <w:jc w:val="center"/>
        <w:rPr>
          <w:sz w:val="21"/>
          <w:szCs w:val="21"/>
        </w:rPr>
      </w:pPr>
    </w:p>
    <w:p>
      <w:pPr>
        <w:spacing w:line="240" w:lineRule="exact"/>
        <w:jc w:val="center"/>
        <w:rPr>
          <w:sz w:val="21"/>
          <w:szCs w:val="21"/>
        </w:rPr>
      </w:pPr>
    </w:p>
    <w:p>
      <w:pPr>
        <w:spacing w:line="240" w:lineRule="exact"/>
        <w:jc w:val="center"/>
        <w:rPr>
          <w:sz w:val="21"/>
          <w:szCs w:val="21"/>
        </w:rPr>
      </w:pPr>
    </w:p>
    <w:p>
      <w:pPr>
        <w:spacing w:line="240" w:lineRule="exact"/>
        <w:jc w:val="center"/>
        <w:rPr>
          <w:sz w:val="21"/>
          <w:szCs w:val="21"/>
        </w:rPr>
      </w:pPr>
    </w:p>
    <w:p>
      <w:pPr>
        <w:pStyle w:val="3"/>
        <w:tabs>
          <w:tab w:val="left" w:pos="960"/>
        </w:tabs>
        <w:spacing w:before="72" w:beforeLines="30" w:after="72" w:afterLines="30" w:line="360" w:lineRule="auto"/>
        <w:ind w:left="0" w:firstLine="0"/>
        <w:rPr>
          <w:rFonts w:ascii="Times New Roman" w:hAnsi="Times New Roman" w:cs="Times New Roman"/>
          <w:sz w:val="32"/>
          <w:szCs w:val="32"/>
          <w:lang w:val="en-US"/>
        </w:rPr>
        <w:sectPr>
          <w:headerReference r:id="rId9" w:type="default"/>
          <w:footerReference r:id="rId10" w:type="default"/>
          <w:pgSz w:w="11910" w:h="16840"/>
          <w:pgMar w:top="1503" w:right="1599" w:bottom="1134" w:left="1678" w:header="896" w:footer="1004" w:gutter="0"/>
          <w:pgNumType w:start="1"/>
          <w:cols w:space="720" w:num="1"/>
        </w:sectPr>
      </w:pPr>
    </w:p>
    <w:p>
      <w:pPr>
        <w:pStyle w:val="3"/>
        <w:tabs>
          <w:tab w:val="left" w:pos="960"/>
        </w:tabs>
        <w:spacing w:before="0" w:line="360" w:lineRule="auto"/>
        <w:ind w:left="0" w:firstLine="0"/>
        <w:rPr>
          <w:rFonts w:ascii="Times New Roman" w:hAnsi="Times New Roman" w:cs="Times New Roman"/>
          <w:sz w:val="32"/>
          <w:szCs w:val="32"/>
          <w:lang w:val="en-US"/>
        </w:rPr>
      </w:pPr>
      <w:bookmarkStart w:id="91" w:name="_Toc110590370"/>
      <w:r>
        <w:rPr>
          <w:rFonts w:ascii="Times New Roman" w:hAnsi="Times New Roman" w:cs="Times New Roman"/>
          <w:sz w:val="32"/>
          <w:szCs w:val="32"/>
          <w:lang w:val="en-US"/>
        </w:rPr>
        <w:t xml:space="preserve">8 </w:t>
      </w:r>
      <w:r>
        <w:rPr>
          <w:rFonts w:hint="eastAsia" w:ascii="Times New Roman" w:hAnsi="Times New Roman" w:cs="Times New Roman"/>
          <w:sz w:val="32"/>
          <w:szCs w:val="32"/>
          <w:lang w:val="en-US"/>
        </w:rPr>
        <w:t>附件</w:t>
      </w:r>
      <w:bookmarkEnd w:id="91"/>
    </w:p>
    <w:p>
      <w:pPr>
        <w:tabs>
          <w:tab w:val="left" w:pos="958"/>
        </w:tabs>
        <w:spacing w:line="360" w:lineRule="auto"/>
        <w:outlineLvl w:val="1"/>
        <w:rPr>
          <w:rFonts w:ascii="Times New Roman" w:hAnsi="Times New Roman" w:cs="Times New Roman"/>
          <w:b/>
          <w:sz w:val="28"/>
          <w:szCs w:val="24"/>
          <w:lang w:val="en-US"/>
        </w:rPr>
      </w:pPr>
      <w:bookmarkStart w:id="92" w:name="_Toc110590371"/>
      <w:r>
        <w:rPr>
          <w:rFonts w:ascii="Times New Roman" w:hAnsi="Times New Roman" w:cs="Times New Roman"/>
          <w:b/>
          <w:sz w:val="28"/>
          <w:szCs w:val="24"/>
          <w:lang w:val="en-US" w:bidi="ar-SA"/>
        </w:rPr>
        <mc:AlternateContent>
          <mc:Choice Requires="wpg">
            <w:drawing>
              <wp:anchor distT="0" distB="0" distL="114300" distR="114300" simplePos="0" relativeHeight="251684864" behindDoc="0" locked="0" layoutInCell="1" allowOverlap="1">
                <wp:simplePos x="0" y="0"/>
                <wp:positionH relativeFrom="column">
                  <wp:posOffset>156210</wp:posOffset>
                </wp:positionH>
                <wp:positionV relativeFrom="paragraph">
                  <wp:posOffset>350520</wp:posOffset>
                </wp:positionV>
                <wp:extent cx="8877300" cy="4629150"/>
                <wp:effectExtent l="19050" t="19050" r="19050" b="19050"/>
                <wp:wrapNone/>
                <wp:docPr id="70" name="组合 70"/>
                <wp:cNvGraphicFramePr/>
                <a:graphic xmlns:a="http://schemas.openxmlformats.org/drawingml/2006/main">
                  <a:graphicData uri="http://schemas.microsoft.com/office/word/2010/wordprocessingGroup">
                    <wpg:wgp>
                      <wpg:cNvGrpSpPr/>
                      <wpg:grpSpPr>
                        <a:xfrm>
                          <a:off x="0" y="0"/>
                          <a:ext cx="8877300" cy="4629150"/>
                          <a:chOff x="0" y="0"/>
                          <a:chExt cx="8877300" cy="4629150"/>
                        </a:xfrm>
                      </wpg:grpSpPr>
                      <pic:pic xmlns:pic="http://schemas.openxmlformats.org/drawingml/2006/picture">
                        <pic:nvPicPr>
                          <pic:cNvPr id="62" name="图片 62" descr="79ee7a5f8d4147236f54c1b99f9c1cb"/>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8877300" cy="4629150"/>
                          </a:xfrm>
                          <a:prstGeom prst="rect">
                            <a:avLst/>
                          </a:prstGeom>
                          <a:noFill/>
                          <a:ln>
                            <a:solidFill>
                              <a:srgbClr val="C00000"/>
                            </a:solidFill>
                          </a:ln>
                        </pic:spPr>
                      </pic:pic>
                      <wps:wsp>
                        <wps:cNvPr id="63" name="文本框 63"/>
                        <wps:cNvSpPr txBox="1"/>
                        <wps:spPr>
                          <a:xfrm>
                            <a:off x="609600" y="2600325"/>
                            <a:ext cx="1190625" cy="390525"/>
                          </a:xfrm>
                          <a:prstGeom prst="rect">
                            <a:avLst/>
                          </a:prstGeom>
                          <a:solidFill>
                            <a:srgbClr val="EAEAEA">
                              <a:alpha val="41176"/>
                            </a:srgbClr>
                          </a:solidFill>
                          <a:ln w="6350">
                            <a:noFill/>
                          </a:ln>
                        </wps:spPr>
                        <wps:txbx>
                          <w:txbxContent>
                            <w:p>
                              <w:pPr>
                                <w:rPr>
                                  <w:rFonts w:ascii="微软雅黑" w:hAnsi="微软雅黑" w:eastAsia="微软雅黑"/>
                                  <w:b/>
                                  <w:color w:val="FF0000"/>
                                </w:rPr>
                              </w:pPr>
                              <w:r>
                                <w:rPr>
                                  <w:rFonts w:hint="eastAsia" w:ascii="微软雅黑" w:hAnsi="微软雅黑" w:eastAsia="微软雅黑"/>
                                  <w:b/>
                                  <w:color w:val="FF0000"/>
                                </w:rPr>
                                <w:t>东</w:t>
                              </w:r>
                              <w:r>
                                <w:rPr>
                                  <w:rFonts w:ascii="微软雅黑" w:hAnsi="微软雅黑" w:eastAsia="微软雅黑"/>
                                  <w:b/>
                                  <w:color w:val="FF0000"/>
                                </w:rPr>
                                <w:t>泽污水</w:t>
                              </w:r>
                              <w:r>
                                <w:rPr>
                                  <w:rFonts w:hint="eastAsia" w:ascii="微软雅黑" w:hAnsi="微软雅黑" w:eastAsia="微软雅黑"/>
                                  <w:b/>
                                  <w:color w:val="FF0000"/>
                                </w:rPr>
                                <w:t>处理</w:t>
                              </w:r>
                              <w:r>
                                <w:rPr>
                                  <w:rFonts w:ascii="微软雅黑" w:hAnsi="微软雅黑" w:eastAsia="微软雅黑"/>
                                  <w:b/>
                                  <w:color w:val="FF0000"/>
                                </w:rPr>
                                <w:t>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5" name="流程图: 磁盘 65"/>
                        <wps:cNvSpPr/>
                        <wps:spPr>
                          <a:xfrm>
                            <a:off x="4343400" y="1714500"/>
                            <a:ext cx="114300" cy="104775"/>
                          </a:xfrm>
                          <a:prstGeom prst="flowChartMagneticDisk">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6" name="流程图: 磁盘 66"/>
                        <wps:cNvSpPr/>
                        <wps:spPr>
                          <a:xfrm>
                            <a:off x="5019675" y="2362200"/>
                            <a:ext cx="114300" cy="104775"/>
                          </a:xfrm>
                          <a:prstGeom prst="flowChartMagneticDisk">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 name="直接箭头连接符 67"/>
                        <wps:cNvCnPr/>
                        <wps:spPr>
                          <a:xfrm flipH="1">
                            <a:off x="4495800" y="1495425"/>
                            <a:ext cx="990600" cy="285750"/>
                          </a:xfrm>
                          <a:prstGeom prst="straightConnector1">
                            <a:avLst/>
                          </a:prstGeom>
                          <a:ln w="15875">
                            <a:solidFill>
                              <a:srgbClr val="FF33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8" name="直接箭头连接符 68"/>
                        <wps:cNvCnPr/>
                        <wps:spPr>
                          <a:xfrm flipH="1">
                            <a:off x="5162550" y="1590675"/>
                            <a:ext cx="378460" cy="771525"/>
                          </a:xfrm>
                          <a:prstGeom prst="straightConnector1">
                            <a:avLst/>
                          </a:prstGeom>
                          <a:noFill/>
                          <a:ln w="15875" cap="flat" cmpd="sng" algn="ctr">
                            <a:solidFill>
                              <a:srgbClr val="FF3300"/>
                            </a:solidFill>
                            <a:prstDash val="solid"/>
                            <a:miter lim="800000"/>
                            <a:tailEnd type="triangle"/>
                          </a:ln>
                          <a:effectLst/>
                        </wps:spPr>
                        <wps:bodyPr/>
                      </wps:wsp>
                      <wps:wsp>
                        <wps:cNvPr id="69" name="文本框 69"/>
                        <wps:cNvSpPr txBox="1"/>
                        <wps:spPr>
                          <a:xfrm>
                            <a:off x="5543550" y="1247775"/>
                            <a:ext cx="1457325" cy="390525"/>
                          </a:xfrm>
                          <a:prstGeom prst="rect">
                            <a:avLst/>
                          </a:prstGeom>
                          <a:solidFill>
                            <a:srgbClr val="EAEAEA">
                              <a:alpha val="41176"/>
                            </a:srgbClr>
                          </a:solidFill>
                          <a:ln w="6350">
                            <a:noFill/>
                          </a:ln>
                        </wps:spPr>
                        <wps:txbx>
                          <w:txbxContent>
                            <w:p>
                              <w:pPr>
                                <w:rPr>
                                  <w:rFonts w:ascii="微软雅黑" w:hAnsi="微软雅黑" w:eastAsia="微软雅黑"/>
                                  <w:b/>
                                  <w:color w:val="FF0000"/>
                                  <w:sz w:val="26"/>
                                  <w:szCs w:val="26"/>
                                </w:rPr>
                              </w:pPr>
                              <w:r>
                                <w:rPr>
                                  <w:rFonts w:hint="eastAsia" w:ascii="微软雅黑" w:hAnsi="微软雅黑" w:eastAsia="微软雅黑"/>
                                  <w:b/>
                                  <w:color w:val="FF0000"/>
                                  <w:sz w:val="26"/>
                                  <w:szCs w:val="26"/>
                                </w:rPr>
                                <w:t>园</w:t>
                              </w:r>
                              <w:r>
                                <w:rPr>
                                  <w:rFonts w:ascii="微软雅黑" w:hAnsi="微软雅黑" w:eastAsia="微软雅黑"/>
                                  <w:b/>
                                  <w:color w:val="FF0000"/>
                                  <w:sz w:val="26"/>
                                  <w:szCs w:val="26"/>
                                </w:rPr>
                                <w:t>区公共事故池</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2.3pt;margin-top:27.6pt;height:364.5pt;width:699pt;z-index:251684864;mso-width-relative:page;mso-height-relative:page;" coordsize="8877300,4629150" o:gfxdata="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">
                <o:lock v:ext="edit" aspectratio="f"/>
                <v:shape id="_x0000_s1026" o:spid="_x0000_s1026" o:spt="75" alt="79ee7a5f8d4147236f54c1b99f9c1cb" type="#_x0000_t75" style="position:absolute;left:0;top:0;height:4629150;width:8877300;" filled="f" o:preferrelative="t" stroked="t" coordsize="21600,21600" o:gfxdata="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FxxD&#10;wAAAANsAAAAPAAAAAAAAAAEAIAAAACIAAABkcnMvZG93bnJldi54bWxQSwECFAAUAAAACACHTuJA&#10;My8FnjsAAAA5AAAAEAAAAAAAAAABACAAAAAPAQAAZHJzL3NoYXBleG1sLnhtbFBLBQYAAAAABgAG&#10;AFsBAAC5AwAAAAA=&#10;">
                  <v:fill on="f" focussize="0,0"/>
                  <v:stroke color="#C00000" joinstyle="round"/>
                  <v:imagedata r:id="rId12" o:title=""/>
                  <o:lock v:ext="edit" aspectratio="t"/>
                </v:shape>
                <v:shape id="_x0000_s1026" o:spid="_x0000_s1026" o:spt="202" type="#_x0000_t202" style="position:absolute;left:609600;top:2600325;height:390525;width:1190625;" fillcolor="#EAEAEA" filled="t" stroked="f" coordsize="21600,21600" o:gfxdata="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5mbAG8AAAA&#10;2wAAAA8AAAAAAAAAAQAgAAAAIgAAAGRycy9kb3ducmV2LnhtbFBLAQIUABQAAAAIAIdO4kAzLwWe&#10;OwAAADkAAAAQAAAAAAAAAAEAIAAAAAsBAABkcnMvc2hhcGV4bWwueG1sUEsFBgAAAAAGAAYAWwEA&#10;ALUDAAAAAA==&#10;">
                  <v:fill on="t" opacity="26985f" focussize="0,0"/>
                  <v:stroke on="f" weight="0.5pt"/>
                  <v:imagedata o:title=""/>
                  <o:lock v:ext="edit" aspectratio="f"/>
                  <v:textbox>
                    <w:txbxContent>
                      <w:p>
                        <w:pPr>
                          <w:rPr>
                            <w:rFonts w:ascii="微软雅黑" w:hAnsi="微软雅黑" w:eastAsia="微软雅黑"/>
                            <w:b/>
                            <w:color w:val="FF0000"/>
                          </w:rPr>
                        </w:pPr>
                        <w:r>
                          <w:rPr>
                            <w:rFonts w:hint="eastAsia" w:ascii="微软雅黑" w:hAnsi="微软雅黑" w:eastAsia="微软雅黑"/>
                            <w:b/>
                            <w:color w:val="FF0000"/>
                          </w:rPr>
                          <w:t>东</w:t>
                        </w:r>
                        <w:r>
                          <w:rPr>
                            <w:rFonts w:ascii="微软雅黑" w:hAnsi="微软雅黑" w:eastAsia="微软雅黑"/>
                            <w:b/>
                            <w:color w:val="FF0000"/>
                          </w:rPr>
                          <w:t>泽污水</w:t>
                        </w:r>
                        <w:r>
                          <w:rPr>
                            <w:rFonts w:hint="eastAsia" w:ascii="微软雅黑" w:hAnsi="微软雅黑" w:eastAsia="微软雅黑"/>
                            <w:b/>
                            <w:color w:val="FF0000"/>
                          </w:rPr>
                          <w:t>处理</w:t>
                        </w:r>
                        <w:r>
                          <w:rPr>
                            <w:rFonts w:ascii="微软雅黑" w:hAnsi="微软雅黑" w:eastAsia="微软雅黑"/>
                            <w:b/>
                            <w:color w:val="FF0000"/>
                          </w:rPr>
                          <w:t>厂</w:t>
                        </w:r>
                      </w:p>
                    </w:txbxContent>
                  </v:textbox>
                </v:shape>
                <v:shape id="_x0000_s1026" o:spid="_x0000_s1026" o:spt="132" type="#_x0000_t132" style="position:absolute;left:4343400;top:1714500;height:104775;width:114300;v-text-anchor:middle;" fillcolor="#C00000" filled="t" stroked="t" coordsize="21600,21600" o:gfxdata="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bV8PG/&#10;AAAA2wAAAA8AAAAAAAAAAQAgAAAAIgAAAGRycy9kb3ducmV2LnhtbFBLAQIUABQAAAAIAIdO4kAz&#10;LwWeOwAAADkAAAAQAAAAAAAAAAEAIAAAAA4BAABkcnMvc2hhcGV4bWwueG1sUEsFBgAAAAAGAAYA&#10;WwEAALgDAAAAAA==&#10;">
                  <v:fill on="t" focussize="0,0"/>
                  <v:stroke weight="1pt" color="#C00000 [3204]" miterlimit="8" joinstyle="miter"/>
                  <v:imagedata o:title=""/>
                  <o:lock v:ext="edit" aspectratio="f"/>
                </v:shape>
                <v:shape id="_x0000_s1026" o:spid="_x0000_s1026" o:spt="132" type="#_x0000_t132" style="position:absolute;left:5019675;top:2362200;height:104775;width:114300;v-text-anchor:middle;" fillcolor="#C00000" filled="t" stroked="t" coordsize="21600,21600" o:gfxdata="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YHboa/&#10;AAAA2wAAAA8AAAAAAAAAAQAgAAAAIgAAAGRycy9kb3ducmV2LnhtbFBLAQIUABQAAAAIAIdO4kAz&#10;LwWeOwAAADkAAAAQAAAAAAAAAAEAIAAAAA4BAABkcnMvc2hhcGV4bWwueG1sUEsFBgAAAAAGAAYA&#10;WwEAALgDAAAAAA==&#10;">
                  <v:fill on="t" focussize="0,0"/>
                  <v:stroke weight="1pt" color="#C00000 [3204]" miterlimit="8" joinstyle="miter"/>
                  <v:imagedata o:title=""/>
                  <o:lock v:ext="edit" aspectratio="f"/>
                </v:shape>
                <v:shape id="_x0000_s1026" o:spid="_x0000_s1026" o:spt="32" type="#_x0000_t32" style="position:absolute;left:4495800;top:1495425;flip:x;height:285750;width:990600;" filled="f" stroked="t" coordsize="21600,21600" o:gfxdata="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IhMir4A&#10;AADbAAAADwAAAAAAAAABACAAAAAiAAAAZHJzL2Rvd25yZXYueG1sUEsBAhQAFAAAAAgAh07iQDMv&#10;BZ47AAAAOQAAABAAAAAAAAAAAQAgAAAADQEAAGRycy9zaGFwZXhtbC54bWxQSwUGAAAAAAYABgBb&#10;AQAAtwMAAAAA&#10;">
                  <v:fill on="f" focussize="0,0"/>
                  <v:stroke weight="1.25pt" color="#FF3300 [3204]" miterlimit="8" joinstyle="miter" endarrow="block"/>
                  <v:imagedata o:title=""/>
                  <o:lock v:ext="edit" aspectratio="f"/>
                </v:shape>
                <v:shape id="_x0000_s1026" o:spid="_x0000_s1026" o:spt="32" type="#_x0000_t32" style="position:absolute;left:5162550;top:1590675;flip:x;height:771525;width:378460;" filled="f" stroked="t" coordsize="21600,21600" o:gfxdata="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xF9j4ugAAANsA&#10;AAAPAAAAAAAAAAEAIAAAACIAAABkcnMvZG93bnJldi54bWxQSwECFAAUAAAACACHTuJAMy8FnjsA&#10;AAA5AAAAEAAAAAAAAAABACAAAAAJAQAAZHJzL3NoYXBleG1sLnhtbFBLBQYAAAAABgAGAFsBAACz&#10;AwAAAAA=&#10;">
                  <v:fill on="f" focussize="0,0"/>
                  <v:stroke weight="1.25pt" color="#FF3300" miterlimit="8" joinstyle="miter" endarrow="block"/>
                  <v:imagedata o:title=""/>
                  <o:lock v:ext="edit" aspectratio="f"/>
                </v:shape>
                <v:shape id="_x0000_s1026" o:spid="_x0000_s1026" o:spt="202" type="#_x0000_t202" style="position:absolute;left:5543550;top:1247775;height:390525;width:1457325;" fillcolor="#EAEAEA" filled="t" stroked="f" coordsize="21600,21600" o:gfxdata="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OW+u8AAAA&#10;2wAAAA8AAAAAAAAAAQAgAAAAIgAAAGRycy9kb3ducmV2LnhtbFBLAQIUABQAAAAIAIdO4kAzLwWe&#10;OwAAADkAAAAQAAAAAAAAAAEAIAAAAAsBAABkcnMvc2hhcGV4bWwueG1sUEsFBgAAAAAGAAYAWwEA&#10;ALUDAAAAAA==&#10;">
                  <v:fill on="t" opacity="26985f" focussize="0,0"/>
                  <v:stroke on="f" weight="0.5pt"/>
                  <v:imagedata o:title=""/>
                  <o:lock v:ext="edit" aspectratio="f"/>
                  <v:textbox>
                    <w:txbxContent>
                      <w:p>
                        <w:pPr>
                          <w:rPr>
                            <w:rFonts w:ascii="微软雅黑" w:hAnsi="微软雅黑" w:eastAsia="微软雅黑"/>
                            <w:b/>
                            <w:color w:val="FF0000"/>
                            <w:sz w:val="26"/>
                            <w:szCs w:val="26"/>
                          </w:rPr>
                        </w:pPr>
                        <w:r>
                          <w:rPr>
                            <w:rFonts w:hint="eastAsia" w:ascii="微软雅黑" w:hAnsi="微软雅黑" w:eastAsia="微软雅黑"/>
                            <w:b/>
                            <w:color w:val="FF0000"/>
                            <w:sz w:val="26"/>
                            <w:szCs w:val="26"/>
                          </w:rPr>
                          <w:t>园</w:t>
                        </w:r>
                        <w:r>
                          <w:rPr>
                            <w:rFonts w:ascii="微软雅黑" w:hAnsi="微软雅黑" w:eastAsia="微软雅黑"/>
                            <w:b/>
                            <w:color w:val="FF0000"/>
                            <w:sz w:val="26"/>
                            <w:szCs w:val="26"/>
                          </w:rPr>
                          <w:t>区公共事故池</w:t>
                        </w:r>
                      </w:p>
                    </w:txbxContent>
                  </v:textbox>
                </v:shape>
              </v:group>
            </w:pict>
          </mc:Fallback>
        </mc:AlternateContent>
      </w:r>
      <w:r>
        <w:rPr>
          <w:rFonts w:ascii="Times New Roman" w:hAnsi="Times New Roman" w:cs="Times New Roman"/>
          <w:b/>
          <w:sz w:val="28"/>
          <w:szCs w:val="24"/>
          <w:lang w:val="en-US"/>
        </w:rPr>
        <w:t xml:space="preserve">8.1 </w:t>
      </w:r>
      <w:r>
        <w:rPr>
          <w:rFonts w:hint="eastAsia" w:ascii="Times New Roman" w:hAnsi="Times New Roman" w:cs="Times New Roman"/>
          <w:b/>
          <w:sz w:val="28"/>
          <w:szCs w:val="24"/>
          <w:lang w:val="en-US"/>
        </w:rPr>
        <w:t>园区应急物资库地理位置图</w:t>
      </w:r>
      <w:bookmarkEnd w:id="92"/>
    </w:p>
    <w:p>
      <w:pPr>
        <w:tabs>
          <w:tab w:val="left" w:pos="958"/>
        </w:tabs>
        <w:spacing w:before="72" w:beforeLines="30" w:after="72" w:afterLines="30" w:line="360" w:lineRule="auto"/>
        <w:outlineLvl w:val="1"/>
        <w:rPr>
          <w:rFonts w:ascii="Times New Roman" w:hAnsi="Times New Roman" w:cs="Times New Roman"/>
          <w:b/>
          <w:sz w:val="28"/>
          <w:szCs w:val="24"/>
          <w:lang w:val="en-US"/>
        </w:rPr>
      </w:pPr>
    </w:p>
    <w:p>
      <w:pPr>
        <w:tabs>
          <w:tab w:val="left" w:pos="958"/>
        </w:tabs>
        <w:spacing w:before="72" w:beforeLines="30" w:after="72" w:afterLines="30" w:line="360" w:lineRule="auto"/>
        <w:outlineLvl w:val="1"/>
        <w:rPr>
          <w:rFonts w:ascii="Times New Roman" w:hAnsi="Times New Roman" w:cs="Times New Roman"/>
          <w:b/>
          <w:sz w:val="28"/>
          <w:szCs w:val="24"/>
          <w:lang w:val="en-US"/>
        </w:rPr>
      </w:pPr>
    </w:p>
    <w:p>
      <w:pPr>
        <w:tabs>
          <w:tab w:val="left" w:pos="958"/>
        </w:tabs>
        <w:spacing w:before="72" w:beforeLines="30" w:after="72" w:afterLines="30" w:line="360" w:lineRule="auto"/>
        <w:outlineLvl w:val="1"/>
        <w:rPr>
          <w:rFonts w:ascii="Times New Roman" w:hAnsi="Times New Roman" w:cs="Times New Roman"/>
          <w:b/>
          <w:sz w:val="28"/>
          <w:szCs w:val="24"/>
          <w:lang w:val="en-US"/>
        </w:rPr>
        <w:sectPr>
          <w:pgSz w:w="16840" w:h="11910" w:orient="landscape"/>
          <w:pgMar w:top="1678" w:right="1503" w:bottom="1599" w:left="1134" w:header="896" w:footer="1004" w:gutter="0"/>
          <w:cols w:space="720" w:num="1"/>
        </w:sectPr>
      </w:pPr>
    </w:p>
    <w:p>
      <w:pPr>
        <w:tabs>
          <w:tab w:val="left" w:pos="958"/>
        </w:tabs>
        <w:spacing w:before="72" w:beforeLines="30" w:after="72" w:afterLines="30" w:line="360" w:lineRule="auto"/>
        <w:outlineLvl w:val="1"/>
        <w:rPr>
          <w:rFonts w:ascii="Times New Roman" w:hAnsi="Times New Roman" w:cs="Times New Roman"/>
          <w:b/>
          <w:sz w:val="28"/>
          <w:szCs w:val="24"/>
          <w:lang w:val="en-US"/>
        </w:rPr>
      </w:pPr>
    </w:p>
    <w:p>
      <w:pPr>
        <w:tabs>
          <w:tab w:val="left" w:pos="958"/>
        </w:tabs>
        <w:spacing w:before="72" w:beforeLines="30" w:after="72" w:afterLines="30" w:line="360" w:lineRule="auto"/>
        <w:outlineLvl w:val="1"/>
        <w:rPr>
          <w:rFonts w:ascii="Times New Roman" w:hAnsi="Times New Roman" w:cs="Times New Roman"/>
          <w:b/>
          <w:sz w:val="28"/>
          <w:szCs w:val="24"/>
          <w:lang w:val="en-US"/>
        </w:rPr>
      </w:pPr>
      <w:bookmarkStart w:id="93" w:name="_Toc110590372"/>
      <w:r>
        <w:rPr>
          <w:rFonts w:ascii="Times New Roman" w:hAnsi="Times New Roman" w:cs="Times New Roman"/>
          <w:b/>
          <w:sz w:val="28"/>
          <w:szCs w:val="24"/>
          <w:lang w:val="en-US"/>
        </w:rPr>
        <w:t xml:space="preserve">8.2 </w:t>
      </w:r>
      <w:r>
        <w:rPr>
          <w:rFonts w:hint="eastAsia" w:ascii="Times New Roman" w:hAnsi="Times New Roman" w:cs="Times New Roman"/>
          <w:b/>
          <w:sz w:val="28"/>
          <w:szCs w:val="24"/>
          <w:lang w:val="en-US"/>
        </w:rPr>
        <w:t>应急救援协议</w:t>
      </w:r>
      <w:bookmarkEnd w:id="93"/>
    </w:p>
    <w:p>
      <w:pPr>
        <w:rPr>
          <w:lang w:val="en-US"/>
        </w:rPr>
      </w:pPr>
      <w:r>
        <w:rPr>
          <w:lang w:val="en-US" w:bidi="ar-SA"/>
        </w:rPr>
        <w:drawing>
          <wp:anchor distT="0" distB="0" distL="114300" distR="114300" simplePos="0" relativeHeight="251676672" behindDoc="0" locked="0" layoutInCell="1" allowOverlap="1">
            <wp:simplePos x="0" y="0"/>
            <wp:positionH relativeFrom="column">
              <wp:posOffset>-485140</wp:posOffset>
            </wp:positionH>
            <wp:positionV relativeFrom="paragraph">
              <wp:posOffset>127000</wp:posOffset>
            </wp:positionV>
            <wp:extent cx="6696710" cy="7648575"/>
            <wp:effectExtent l="0" t="0" r="8890" b="0"/>
            <wp:wrapNone/>
            <wp:docPr id="53" name="图片 53" descr="C:\Users\Administrator\Documents\WeChat Files\a22740867\FileStorage\Temp\1659667271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C:\Users\Administrator\Documents\WeChat Files\a22740867\FileStorage\Temp\165966727151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696715" cy="7648575"/>
                    </a:xfrm>
                    <a:prstGeom prst="rect">
                      <a:avLst/>
                    </a:prstGeom>
                    <a:noFill/>
                    <a:ln>
                      <a:noFill/>
                    </a:ln>
                  </pic:spPr>
                </pic:pic>
              </a:graphicData>
            </a:graphic>
          </wp:anchor>
        </w:drawing>
      </w:r>
    </w:p>
    <w:p>
      <w:pPr>
        <w:pStyle w:val="33"/>
        <w:rPr>
          <w:lang w:val="en-US"/>
        </w:rPr>
      </w:pPr>
    </w:p>
    <w:p>
      <w:pPr>
        <w:pStyle w:val="34"/>
        <w:rPr>
          <w:lang w:bidi="zh-CN"/>
        </w:rPr>
      </w:pPr>
    </w:p>
    <w:p>
      <w:pPr>
        <w:rPr>
          <w:lang w:val="en-US"/>
        </w:rPr>
      </w:pPr>
    </w:p>
    <w:p>
      <w:pPr>
        <w:pStyle w:val="33"/>
        <w:rPr>
          <w:lang w:val="en-US"/>
        </w:rPr>
      </w:pPr>
    </w:p>
    <w:p>
      <w:pPr>
        <w:pStyle w:val="34"/>
        <w:rPr>
          <w:lang w:bidi="zh-CN"/>
        </w:rPr>
      </w:pPr>
    </w:p>
    <w:p>
      <w:pPr>
        <w:pStyle w:val="33"/>
        <w:rPr>
          <w:lang w:val="en-US"/>
        </w:rPr>
      </w:pPr>
    </w:p>
    <w:p>
      <w:pPr>
        <w:pStyle w:val="34"/>
        <w:rPr>
          <w:lang w:bidi="zh-CN"/>
        </w:rPr>
      </w:pPr>
    </w:p>
    <w:p>
      <w:pPr>
        <w:rPr>
          <w:lang w:val="en-US"/>
        </w:rPr>
      </w:pPr>
    </w:p>
    <w:p>
      <w:pPr>
        <w:pStyle w:val="33"/>
        <w:rPr>
          <w:lang w:val="en-US"/>
        </w:rPr>
      </w:pPr>
    </w:p>
    <w:p>
      <w:pPr>
        <w:pStyle w:val="34"/>
        <w:rPr>
          <w:lang w:bidi="zh-CN"/>
        </w:rPr>
      </w:pPr>
    </w:p>
    <w:p>
      <w:pPr>
        <w:rPr>
          <w:lang w:val="en-US"/>
        </w:rPr>
      </w:pPr>
    </w:p>
    <w:p>
      <w:pPr>
        <w:pStyle w:val="33"/>
        <w:rPr>
          <w:lang w:val="en-US"/>
        </w:rPr>
      </w:pPr>
    </w:p>
    <w:p>
      <w:pPr>
        <w:pStyle w:val="34"/>
        <w:rPr>
          <w:lang w:bidi="zh-CN"/>
        </w:rPr>
      </w:pPr>
    </w:p>
    <w:p>
      <w:pPr>
        <w:rPr>
          <w:lang w:val="en-US"/>
        </w:rPr>
      </w:pPr>
    </w:p>
    <w:p>
      <w:pPr>
        <w:pStyle w:val="33"/>
        <w:rPr>
          <w:lang w:val="en-US"/>
        </w:rPr>
      </w:pPr>
    </w:p>
    <w:p>
      <w:pPr>
        <w:pStyle w:val="34"/>
        <w:rPr>
          <w:lang w:bidi="zh-CN"/>
        </w:rPr>
      </w:pPr>
    </w:p>
    <w:p>
      <w:pPr>
        <w:rPr>
          <w:lang w:val="en-US"/>
        </w:rPr>
      </w:pPr>
    </w:p>
    <w:p>
      <w:pPr>
        <w:pStyle w:val="33"/>
        <w:rPr>
          <w:lang w:val="en-US"/>
        </w:rPr>
      </w:pPr>
    </w:p>
    <w:p>
      <w:pPr>
        <w:pStyle w:val="34"/>
        <w:rPr>
          <w:lang w:bidi="zh-CN"/>
        </w:rPr>
      </w:pPr>
    </w:p>
    <w:p>
      <w:pPr>
        <w:rPr>
          <w:lang w:val="en-US"/>
        </w:rPr>
      </w:pPr>
    </w:p>
    <w:p>
      <w:pPr>
        <w:pStyle w:val="33"/>
        <w:rPr>
          <w:lang w:val="en-US"/>
        </w:rPr>
      </w:pPr>
    </w:p>
    <w:p>
      <w:pPr>
        <w:pStyle w:val="34"/>
        <w:rPr>
          <w:lang w:bidi="zh-CN"/>
        </w:rPr>
      </w:pPr>
    </w:p>
    <w:p>
      <w:pPr>
        <w:rPr>
          <w:lang w:val="en-US"/>
        </w:rPr>
      </w:pPr>
    </w:p>
    <w:p>
      <w:pPr>
        <w:pStyle w:val="33"/>
        <w:rPr>
          <w:lang w:val="en-US"/>
        </w:rPr>
      </w:pPr>
    </w:p>
    <w:p>
      <w:pPr>
        <w:pStyle w:val="34"/>
        <w:rPr>
          <w:lang w:bidi="zh-CN"/>
        </w:rPr>
      </w:pPr>
    </w:p>
    <w:p>
      <w:pPr>
        <w:rPr>
          <w:lang w:val="en-US"/>
        </w:rPr>
      </w:pPr>
    </w:p>
    <w:p>
      <w:pPr>
        <w:pStyle w:val="33"/>
        <w:rPr>
          <w:lang w:val="en-US"/>
        </w:rPr>
      </w:pPr>
    </w:p>
    <w:p>
      <w:pPr>
        <w:pStyle w:val="34"/>
        <w:rPr>
          <w:lang w:bidi="zh-CN"/>
        </w:rPr>
      </w:pPr>
    </w:p>
    <w:p>
      <w:pPr>
        <w:rPr>
          <w:lang w:val="en-US"/>
        </w:rPr>
      </w:pPr>
    </w:p>
    <w:p>
      <w:pPr>
        <w:pStyle w:val="33"/>
        <w:rPr>
          <w:lang w:val="en-US"/>
        </w:rPr>
      </w:pPr>
    </w:p>
    <w:p>
      <w:pPr>
        <w:pStyle w:val="34"/>
        <w:rPr>
          <w:lang w:bidi="zh-CN"/>
        </w:rPr>
      </w:pPr>
    </w:p>
    <w:p>
      <w:pPr>
        <w:rPr>
          <w:lang w:val="en-US"/>
        </w:rPr>
      </w:pPr>
    </w:p>
    <w:p>
      <w:pPr>
        <w:pStyle w:val="33"/>
        <w:rPr>
          <w:lang w:val="en-US"/>
        </w:rPr>
      </w:pPr>
    </w:p>
    <w:p>
      <w:pPr>
        <w:pStyle w:val="34"/>
        <w:rPr>
          <w:lang w:bidi="zh-CN"/>
        </w:rPr>
      </w:pPr>
    </w:p>
    <w:p>
      <w:pPr>
        <w:rPr>
          <w:lang w:val="en-US"/>
        </w:rPr>
      </w:pPr>
    </w:p>
    <w:p>
      <w:pPr>
        <w:pStyle w:val="33"/>
        <w:rPr>
          <w:lang w:val="en-US"/>
        </w:rPr>
      </w:pPr>
    </w:p>
    <w:p>
      <w:pPr>
        <w:pStyle w:val="34"/>
        <w:rPr>
          <w:lang w:bidi="zh-CN"/>
        </w:rPr>
      </w:pPr>
    </w:p>
    <w:p>
      <w:pPr>
        <w:rPr>
          <w:lang w:val="en-US"/>
        </w:rPr>
      </w:pPr>
    </w:p>
    <w:p>
      <w:pPr>
        <w:pStyle w:val="33"/>
        <w:rPr>
          <w:lang w:val="en-US"/>
        </w:rPr>
      </w:pPr>
    </w:p>
    <w:p>
      <w:pPr>
        <w:pStyle w:val="34"/>
        <w:rPr>
          <w:lang w:bidi="zh-CN"/>
        </w:rPr>
      </w:pPr>
    </w:p>
    <w:p>
      <w:pPr>
        <w:rPr>
          <w:lang w:val="en-US"/>
        </w:rPr>
      </w:pPr>
    </w:p>
    <w:p>
      <w:pPr>
        <w:pStyle w:val="33"/>
        <w:rPr>
          <w:lang w:val="en-US"/>
        </w:rPr>
      </w:pPr>
    </w:p>
    <w:p>
      <w:pPr>
        <w:pStyle w:val="34"/>
        <w:rPr>
          <w:lang w:bidi="zh-CN"/>
        </w:rPr>
      </w:pPr>
    </w:p>
    <w:p>
      <w:pPr>
        <w:rPr>
          <w:lang w:val="en-US"/>
        </w:rPr>
      </w:pPr>
    </w:p>
    <w:p>
      <w:pPr>
        <w:pStyle w:val="33"/>
        <w:rPr>
          <w:lang w:val="en-US"/>
        </w:rPr>
      </w:pPr>
    </w:p>
    <w:p>
      <w:pPr>
        <w:pStyle w:val="34"/>
        <w:rPr>
          <w:lang w:bidi="zh-CN"/>
        </w:rPr>
      </w:pPr>
    </w:p>
    <w:p>
      <w:pPr>
        <w:rPr>
          <w:lang w:val="en-US"/>
        </w:rPr>
      </w:pPr>
    </w:p>
    <w:p>
      <w:pPr>
        <w:pStyle w:val="33"/>
        <w:rPr>
          <w:lang w:val="en-US"/>
        </w:rPr>
      </w:pPr>
    </w:p>
    <w:p>
      <w:pPr>
        <w:pStyle w:val="34"/>
        <w:rPr>
          <w:lang w:bidi="zh-CN"/>
        </w:rPr>
      </w:pPr>
    </w:p>
    <w:p>
      <w:pPr>
        <w:rPr>
          <w:lang w:val="en-US"/>
        </w:rPr>
      </w:pPr>
      <w:r>
        <w:rPr>
          <w:lang w:val="en-US" w:bidi="ar-SA"/>
        </w:rPr>
        <w:drawing>
          <wp:anchor distT="0" distB="0" distL="114300" distR="114300" simplePos="0" relativeHeight="251677696" behindDoc="0" locked="0" layoutInCell="1" allowOverlap="1">
            <wp:simplePos x="0" y="0"/>
            <wp:positionH relativeFrom="page">
              <wp:align>center</wp:align>
            </wp:positionH>
            <wp:positionV relativeFrom="paragraph">
              <wp:posOffset>108585</wp:posOffset>
            </wp:positionV>
            <wp:extent cx="7080885" cy="8096250"/>
            <wp:effectExtent l="0" t="0" r="6350" b="0"/>
            <wp:wrapNone/>
            <wp:docPr id="54" name="图片 54" descr="C:\Users\Administrator\Documents\WeChat Files\a22740867\FileStorage\Temp\16596673976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C:\Users\Administrator\Documents\WeChat Files\a22740867\FileStorage\Temp\165966739760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7080878" cy="8096250"/>
                    </a:xfrm>
                    <a:prstGeom prst="rect">
                      <a:avLst/>
                    </a:prstGeom>
                    <a:noFill/>
                    <a:ln>
                      <a:noFill/>
                    </a:ln>
                  </pic:spPr>
                </pic:pic>
              </a:graphicData>
            </a:graphic>
          </wp:anchor>
        </w:drawing>
      </w: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pStyle w:val="33"/>
        <w:rPr>
          <w:lang w:val="en-US"/>
        </w:rPr>
      </w:pPr>
    </w:p>
    <w:p>
      <w:pPr>
        <w:pStyle w:val="34"/>
        <w:rPr>
          <w:lang w:bidi="zh-CN"/>
        </w:rPr>
      </w:pPr>
    </w:p>
    <w:p>
      <w:pPr>
        <w:rPr>
          <w:lang w:val="en-US"/>
        </w:rPr>
      </w:pPr>
    </w:p>
    <w:p>
      <w:pPr>
        <w:pStyle w:val="33"/>
        <w:rPr>
          <w:lang w:val="en-US"/>
        </w:rPr>
      </w:pPr>
    </w:p>
    <w:p>
      <w:pPr>
        <w:pStyle w:val="34"/>
        <w:rPr>
          <w:lang w:bidi="zh-CN"/>
        </w:rPr>
      </w:pPr>
    </w:p>
    <w:p>
      <w:pPr>
        <w:rPr>
          <w:lang w:val="en-US"/>
        </w:rPr>
      </w:pPr>
    </w:p>
    <w:p>
      <w:pPr>
        <w:pStyle w:val="33"/>
        <w:rPr>
          <w:lang w:val="en-US"/>
        </w:rPr>
      </w:pPr>
    </w:p>
    <w:p>
      <w:pPr>
        <w:pStyle w:val="34"/>
        <w:rPr>
          <w:lang w:bidi="zh-CN"/>
        </w:rPr>
      </w:pPr>
    </w:p>
    <w:p>
      <w:pPr>
        <w:pStyle w:val="33"/>
        <w:rPr>
          <w:lang w:val="en-US"/>
        </w:rPr>
      </w:pPr>
    </w:p>
    <w:p>
      <w:pPr>
        <w:pStyle w:val="34"/>
        <w:rPr>
          <w:lang w:bidi="zh-CN"/>
        </w:rPr>
      </w:pPr>
    </w:p>
    <w:p>
      <w:pPr>
        <w:rPr>
          <w:lang w:val="en-US"/>
        </w:rPr>
      </w:pPr>
    </w:p>
    <w:p>
      <w:pPr>
        <w:pStyle w:val="33"/>
        <w:rPr>
          <w:lang w:val="en-US"/>
        </w:rPr>
      </w:pPr>
    </w:p>
    <w:p>
      <w:pPr>
        <w:pStyle w:val="34"/>
        <w:rPr>
          <w:lang w:bidi="zh-CN"/>
        </w:rPr>
      </w:pPr>
    </w:p>
    <w:p>
      <w:pPr>
        <w:rPr>
          <w:lang w:val="en-US"/>
        </w:rPr>
      </w:pPr>
    </w:p>
    <w:p>
      <w:pPr>
        <w:pStyle w:val="33"/>
        <w:rPr>
          <w:lang w:val="en-US"/>
        </w:rPr>
      </w:pPr>
    </w:p>
    <w:p>
      <w:pPr>
        <w:pStyle w:val="34"/>
        <w:rPr>
          <w:lang w:bidi="zh-CN"/>
        </w:rPr>
      </w:pPr>
    </w:p>
    <w:p>
      <w:pPr>
        <w:rPr>
          <w:lang w:val="en-US"/>
        </w:rPr>
      </w:pPr>
    </w:p>
    <w:p>
      <w:pPr>
        <w:pStyle w:val="33"/>
        <w:rPr>
          <w:lang w:val="en-US"/>
        </w:rPr>
      </w:pPr>
    </w:p>
    <w:p>
      <w:pPr>
        <w:pStyle w:val="34"/>
        <w:rPr>
          <w:lang w:bidi="zh-CN"/>
        </w:rPr>
      </w:pPr>
    </w:p>
    <w:p>
      <w:pPr>
        <w:rPr>
          <w:lang w:val="en-US"/>
        </w:rPr>
      </w:pPr>
    </w:p>
    <w:p>
      <w:pPr>
        <w:pStyle w:val="33"/>
        <w:rPr>
          <w:lang w:val="en-US"/>
        </w:rPr>
      </w:pPr>
    </w:p>
    <w:p>
      <w:pPr>
        <w:pStyle w:val="34"/>
        <w:rPr>
          <w:lang w:bidi="zh-CN"/>
        </w:rPr>
      </w:pPr>
    </w:p>
    <w:p>
      <w:pPr>
        <w:rPr>
          <w:lang w:val="en-US"/>
        </w:rPr>
      </w:pPr>
    </w:p>
    <w:p>
      <w:pPr>
        <w:pStyle w:val="33"/>
        <w:rPr>
          <w:lang w:val="en-US"/>
        </w:rPr>
      </w:pPr>
    </w:p>
    <w:p>
      <w:pPr>
        <w:pStyle w:val="34"/>
        <w:rPr>
          <w:lang w:bidi="zh-CN"/>
        </w:rPr>
      </w:pPr>
    </w:p>
    <w:p>
      <w:pPr>
        <w:rPr>
          <w:lang w:val="en-US"/>
        </w:rPr>
      </w:pPr>
    </w:p>
    <w:p>
      <w:pPr>
        <w:pStyle w:val="33"/>
        <w:rPr>
          <w:lang w:val="en-US"/>
        </w:rPr>
      </w:pPr>
      <w:r>
        <w:rPr>
          <w:lang w:val="en-US" w:bidi="ar-SA"/>
        </w:rPr>
        <w:drawing>
          <wp:anchor distT="0" distB="0" distL="114300" distR="114300" simplePos="0" relativeHeight="251678720" behindDoc="0" locked="0" layoutInCell="1" allowOverlap="1">
            <wp:simplePos x="0" y="0"/>
            <wp:positionH relativeFrom="margin">
              <wp:align>center</wp:align>
            </wp:positionH>
            <wp:positionV relativeFrom="paragraph">
              <wp:posOffset>233045</wp:posOffset>
            </wp:positionV>
            <wp:extent cx="6976110" cy="8077200"/>
            <wp:effectExtent l="0" t="0" r="0" b="0"/>
            <wp:wrapNone/>
            <wp:docPr id="55" name="图片 55" descr="C:\Users\Administrator\Documents\WeChat Files\a22740867\FileStorage\Temp\1659667513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C:\Users\Administrator\Documents\WeChat Files\a22740867\FileStorage\Temp\165966751335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6976163" cy="8077200"/>
                    </a:xfrm>
                    <a:prstGeom prst="rect">
                      <a:avLst/>
                    </a:prstGeom>
                    <a:noFill/>
                    <a:ln>
                      <a:noFill/>
                    </a:ln>
                  </pic:spPr>
                </pic:pic>
              </a:graphicData>
            </a:graphic>
          </wp:anchor>
        </w:drawing>
      </w:r>
    </w:p>
    <w:p>
      <w:pPr>
        <w:pStyle w:val="33"/>
        <w:rPr>
          <w:lang w:val="en-US"/>
        </w:rPr>
      </w:pPr>
    </w:p>
    <w:p>
      <w:pPr>
        <w:pStyle w:val="33"/>
        <w:rPr>
          <w:lang w:val="en-US"/>
        </w:rPr>
      </w:pPr>
    </w:p>
    <w:p>
      <w:pPr>
        <w:pStyle w:val="33"/>
        <w:rPr>
          <w:lang w:val="en-US"/>
        </w:rPr>
      </w:pPr>
    </w:p>
    <w:p>
      <w:pPr>
        <w:pStyle w:val="33"/>
        <w:rPr>
          <w:lang w:val="en-US"/>
        </w:rPr>
      </w:pPr>
    </w:p>
    <w:p>
      <w:pPr>
        <w:pStyle w:val="33"/>
        <w:rPr>
          <w:lang w:val="en-US"/>
        </w:rPr>
      </w:pPr>
    </w:p>
    <w:p>
      <w:pPr>
        <w:pStyle w:val="33"/>
        <w:rPr>
          <w:lang w:val="en-US"/>
        </w:rPr>
      </w:pPr>
    </w:p>
    <w:p>
      <w:pPr>
        <w:pStyle w:val="33"/>
        <w:rPr>
          <w:lang w:val="en-US"/>
        </w:rPr>
      </w:pPr>
    </w:p>
    <w:p>
      <w:pPr>
        <w:pStyle w:val="33"/>
        <w:rPr>
          <w:lang w:val="en-US"/>
        </w:rPr>
      </w:pPr>
    </w:p>
    <w:p>
      <w:pPr>
        <w:pStyle w:val="33"/>
        <w:rPr>
          <w:lang w:val="en-US"/>
        </w:rPr>
      </w:pPr>
    </w:p>
    <w:p>
      <w:pPr>
        <w:pStyle w:val="33"/>
        <w:rPr>
          <w:lang w:val="en-US"/>
        </w:rPr>
      </w:pPr>
    </w:p>
    <w:p>
      <w:pPr>
        <w:pStyle w:val="33"/>
        <w:rPr>
          <w:lang w:val="en-US"/>
        </w:rPr>
      </w:pPr>
    </w:p>
    <w:p>
      <w:pPr>
        <w:pStyle w:val="33"/>
        <w:rPr>
          <w:lang w:val="en-US"/>
        </w:rPr>
      </w:pPr>
    </w:p>
    <w:p>
      <w:pPr>
        <w:pStyle w:val="33"/>
        <w:rPr>
          <w:lang w:val="en-US"/>
        </w:rPr>
      </w:pPr>
    </w:p>
    <w:p>
      <w:pPr>
        <w:pStyle w:val="33"/>
        <w:rPr>
          <w:lang w:val="en-US"/>
        </w:rPr>
      </w:pPr>
    </w:p>
    <w:p>
      <w:pPr>
        <w:pStyle w:val="33"/>
        <w:rPr>
          <w:lang w:val="en-US"/>
        </w:rPr>
      </w:pPr>
    </w:p>
    <w:p>
      <w:pPr>
        <w:pStyle w:val="33"/>
        <w:rPr>
          <w:lang w:val="en-US"/>
        </w:rPr>
      </w:pPr>
    </w:p>
    <w:p>
      <w:pPr>
        <w:pStyle w:val="33"/>
        <w:rPr>
          <w:lang w:val="en-US"/>
        </w:rPr>
      </w:pPr>
    </w:p>
    <w:p>
      <w:pPr>
        <w:pStyle w:val="33"/>
        <w:rPr>
          <w:lang w:val="en-US"/>
        </w:rPr>
      </w:pPr>
    </w:p>
    <w:p>
      <w:pPr>
        <w:pStyle w:val="33"/>
        <w:rPr>
          <w:lang w:val="en-US"/>
        </w:rPr>
      </w:pPr>
    </w:p>
    <w:p>
      <w:pPr>
        <w:pStyle w:val="33"/>
        <w:rPr>
          <w:lang w:val="en-US"/>
        </w:rPr>
      </w:pPr>
    </w:p>
    <w:p>
      <w:pPr>
        <w:pStyle w:val="33"/>
        <w:rPr>
          <w:lang w:val="en-US"/>
        </w:rPr>
      </w:pPr>
    </w:p>
    <w:p>
      <w:pPr>
        <w:pStyle w:val="33"/>
        <w:rPr>
          <w:lang w:val="en-US"/>
        </w:rPr>
      </w:pPr>
    </w:p>
    <w:p>
      <w:pPr>
        <w:pStyle w:val="33"/>
        <w:rPr>
          <w:lang w:val="en-US"/>
        </w:rPr>
      </w:pPr>
    </w:p>
    <w:p>
      <w:pPr>
        <w:pStyle w:val="33"/>
        <w:rPr>
          <w:lang w:val="en-US"/>
        </w:rPr>
      </w:pPr>
    </w:p>
    <w:p>
      <w:pPr>
        <w:pStyle w:val="33"/>
        <w:rPr>
          <w:lang w:val="en-US"/>
        </w:rPr>
      </w:pPr>
    </w:p>
    <w:p>
      <w:pPr>
        <w:pStyle w:val="33"/>
        <w:rPr>
          <w:lang w:val="en-US"/>
        </w:rPr>
      </w:pPr>
    </w:p>
    <w:p>
      <w:pPr>
        <w:pStyle w:val="33"/>
        <w:rPr>
          <w:lang w:val="en-US"/>
        </w:rPr>
      </w:pPr>
    </w:p>
    <w:p>
      <w:pPr>
        <w:pStyle w:val="33"/>
        <w:rPr>
          <w:lang w:val="en-US"/>
        </w:rPr>
      </w:pPr>
    </w:p>
    <w:p>
      <w:pPr>
        <w:pStyle w:val="33"/>
        <w:rPr>
          <w:lang w:val="en-US"/>
        </w:rPr>
      </w:pPr>
    </w:p>
    <w:p>
      <w:pPr>
        <w:pStyle w:val="33"/>
        <w:rPr>
          <w:lang w:val="en-US"/>
        </w:rPr>
      </w:pPr>
    </w:p>
    <w:p>
      <w:pPr>
        <w:pStyle w:val="33"/>
        <w:rPr>
          <w:lang w:val="en-US"/>
        </w:rPr>
      </w:pPr>
    </w:p>
    <w:p>
      <w:pPr>
        <w:pStyle w:val="33"/>
        <w:rPr>
          <w:lang w:val="en-US"/>
        </w:rPr>
      </w:pPr>
    </w:p>
    <w:p>
      <w:pPr>
        <w:pStyle w:val="33"/>
        <w:rPr>
          <w:lang w:val="en-US"/>
        </w:rPr>
      </w:pPr>
    </w:p>
    <w:p>
      <w:pPr>
        <w:pStyle w:val="33"/>
        <w:rPr>
          <w:lang w:val="en-US"/>
        </w:rPr>
      </w:pPr>
    </w:p>
    <w:p>
      <w:pPr>
        <w:pStyle w:val="33"/>
        <w:rPr>
          <w:lang w:val="en-US"/>
        </w:rPr>
      </w:pPr>
    </w:p>
    <w:p>
      <w:pPr>
        <w:pStyle w:val="33"/>
        <w:rPr>
          <w:lang w:val="en-US"/>
        </w:rPr>
      </w:pPr>
    </w:p>
    <w:p>
      <w:pPr>
        <w:pStyle w:val="33"/>
        <w:rPr>
          <w:lang w:val="en-US"/>
        </w:rPr>
      </w:pPr>
    </w:p>
    <w:p>
      <w:pPr>
        <w:pStyle w:val="33"/>
        <w:rPr>
          <w:lang w:val="en-US"/>
        </w:rPr>
      </w:pPr>
    </w:p>
    <w:p>
      <w:pPr>
        <w:pStyle w:val="33"/>
        <w:rPr>
          <w:lang w:val="en-US"/>
        </w:rPr>
      </w:pPr>
    </w:p>
    <w:p>
      <w:pPr>
        <w:pStyle w:val="33"/>
        <w:rPr>
          <w:lang w:val="en-US"/>
        </w:rPr>
      </w:pPr>
    </w:p>
    <w:p>
      <w:pPr>
        <w:pStyle w:val="33"/>
        <w:rPr>
          <w:lang w:val="en-US"/>
        </w:rPr>
      </w:pPr>
    </w:p>
    <w:p>
      <w:pPr>
        <w:pStyle w:val="33"/>
        <w:rPr>
          <w:lang w:val="en-US"/>
        </w:rPr>
      </w:pPr>
    </w:p>
    <w:p>
      <w:pPr>
        <w:pStyle w:val="33"/>
        <w:rPr>
          <w:lang w:val="en-US"/>
        </w:rPr>
      </w:pPr>
    </w:p>
    <w:p>
      <w:pPr>
        <w:pStyle w:val="33"/>
        <w:rPr>
          <w:lang w:val="en-US"/>
        </w:rPr>
      </w:pPr>
    </w:p>
    <w:p>
      <w:pPr>
        <w:pStyle w:val="33"/>
        <w:rPr>
          <w:lang w:val="en-US"/>
        </w:rPr>
      </w:pPr>
    </w:p>
    <w:p>
      <w:pPr>
        <w:pStyle w:val="33"/>
        <w:rPr>
          <w:lang w:val="en-US"/>
        </w:rPr>
      </w:pPr>
    </w:p>
    <w:p>
      <w:pPr>
        <w:pStyle w:val="33"/>
        <w:rPr>
          <w:lang w:val="en-US"/>
        </w:rPr>
      </w:pPr>
    </w:p>
    <w:p>
      <w:pPr>
        <w:pStyle w:val="33"/>
        <w:rPr>
          <w:lang w:val="en-US"/>
        </w:rPr>
      </w:pPr>
    </w:p>
    <w:p>
      <w:pPr>
        <w:pStyle w:val="33"/>
        <w:rPr>
          <w:lang w:val="en-US"/>
        </w:rPr>
      </w:pPr>
    </w:p>
    <w:p>
      <w:pPr>
        <w:pStyle w:val="33"/>
        <w:rPr>
          <w:lang w:val="en-US"/>
        </w:rPr>
      </w:pPr>
    </w:p>
    <w:p>
      <w:pPr>
        <w:pStyle w:val="33"/>
        <w:rPr>
          <w:lang w:val="en-US"/>
        </w:rPr>
      </w:pPr>
    </w:p>
    <w:p>
      <w:pPr>
        <w:pStyle w:val="34"/>
        <w:rPr>
          <w:lang w:bidi="zh-CN"/>
        </w:rPr>
      </w:pPr>
    </w:p>
    <w:p>
      <w:pPr>
        <w:rPr>
          <w:lang w:val="en-US"/>
        </w:rPr>
      </w:pPr>
    </w:p>
    <w:p>
      <w:pPr>
        <w:pStyle w:val="33"/>
        <w:rPr>
          <w:lang w:val="en-US"/>
        </w:rPr>
      </w:pPr>
    </w:p>
    <w:p>
      <w:pPr>
        <w:pStyle w:val="34"/>
        <w:rPr>
          <w:lang w:bidi="zh-CN"/>
        </w:rPr>
      </w:pPr>
    </w:p>
    <w:p>
      <w:pPr>
        <w:rPr>
          <w:lang w:val="en-US"/>
        </w:rPr>
      </w:pPr>
    </w:p>
    <w:p>
      <w:pPr>
        <w:pStyle w:val="33"/>
        <w:rPr>
          <w:lang w:val="en-US"/>
        </w:rPr>
      </w:pPr>
    </w:p>
    <w:p>
      <w:pPr>
        <w:pStyle w:val="34"/>
        <w:rPr>
          <w:lang w:bidi="zh-CN"/>
        </w:rPr>
      </w:pPr>
    </w:p>
    <w:p>
      <w:pPr>
        <w:rPr>
          <w:lang w:val="en-US"/>
        </w:rPr>
      </w:pPr>
    </w:p>
    <w:p>
      <w:pPr>
        <w:pStyle w:val="33"/>
        <w:rPr>
          <w:lang w:val="en-US"/>
        </w:rPr>
      </w:pPr>
    </w:p>
    <w:p>
      <w:pPr>
        <w:pStyle w:val="34"/>
        <w:rPr>
          <w:lang w:bidi="zh-CN"/>
        </w:rPr>
      </w:pPr>
      <w:r>
        <w:drawing>
          <wp:anchor distT="0" distB="0" distL="114300" distR="114300" simplePos="0" relativeHeight="251679744" behindDoc="0" locked="0" layoutInCell="1" allowOverlap="1">
            <wp:simplePos x="0" y="0"/>
            <wp:positionH relativeFrom="column">
              <wp:posOffset>-798830</wp:posOffset>
            </wp:positionH>
            <wp:positionV relativeFrom="paragraph">
              <wp:posOffset>145415</wp:posOffset>
            </wp:positionV>
            <wp:extent cx="6926580" cy="8001000"/>
            <wp:effectExtent l="0" t="0" r="7620" b="0"/>
            <wp:wrapNone/>
            <wp:docPr id="56" name="图片 56" descr="C:\Users\Administrator\Documents\WeChat Files\a22740867\FileStorage\Temp\1659667589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C:\Users\Administrator\Documents\WeChat Files\a22740867\FileStorage\Temp\165966758988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926629" cy="8001000"/>
                    </a:xfrm>
                    <a:prstGeom prst="rect">
                      <a:avLst/>
                    </a:prstGeom>
                    <a:noFill/>
                    <a:ln>
                      <a:noFill/>
                    </a:ln>
                  </pic:spPr>
                </pic:pic>
              </a:graphicData>
            </a:graphic>
          </wp:anchor>
        </w:drawing>
      </w:r>
    </w:p>
    <w:p>
      <w:pPr>
        <w:rPr>
          <w:lang w:val="en-US"/>
        </w:rPr>
      </w:pPr>
    </w:p>
    <w:p>
      <w:pPr>
        <w:pStyle w:val="33"/>
        <w:rPr>
          <w:lang w:val="en-US"/>
        </w:rPr>
      </w:pPr>
    </w:p>
    <w:p>
      <w:pPr>
        <w:pStyle w:val="34"/>
        <w:rPr>
          <w:lang w:bidi="zh-CN"/>
        </w:rPr>
      </w:pPr>
    </w:p>
    <w:p>
      <w:pPr>
        <w:rPr>
          <w:lang w:val="en-US"/>
        </w:rPr>
      </w:pPr>
    </w:p>
    <w:p>
      <w:pPr>
        <w:pStyle w:val="33"/>
        <w:rPr>
          <w:lang w:val="en-US"/>
        </w:rPr>
      </w:pPr>
    </w:p>
    <w:p>
      <w:pPr>
        <w:pStyle w:val="34"/>
        <w:rPr>
          <w:lang w:bidi="zh-CN"/>
        </w:rPr>
      </w:pPr>
    </w:p>
    <w:p>
      <w:pPr>
        <w:rPr>
          <w:lang w:val="en-US"/>
        </w:rPr>
      </w:pPr>
    </w:p>
    <w:p>
      <w:pPr>
        <w:pStyle w:val="33"/>
        <w:rPr>
          <w:lang w:val="en-US"/>
        </w:rPr>
      </w:pPr>
    </w:p>
    <w:p>
      <w:pPr>
        <w:pStyle w:val="34"/>
        <w:rPr>
          <w:lang w:bidi="zh-CN"/>
        </w:rPr>
      </w:pPr>
    </w:p>
    <w:p>
      <w:pPr>
        <w:rPr>
          <w:lang w:val="en-US"/>
        </w:rPr>
      </w:pPr>
    </w:p>
    <w:p>
      <w:pPr>
        <w:pStyle w:val="33"/>
        <w:rPr>
          <w:lang w:val="en-US"/>
        </w:rPr>
      </w:pPr>
    </w:p>
    <w:p>
      <w:pPr>
        <w:pStyle w:val="34"/>
        <w:rPr>
          <w:lang w:bidi="zh-CN"/>
        </w:rPr>
      </w:pPr>
    </w:p>
    <w:p>
      <w:pPr>
        <w:rPr>
          <w:lang w:val="en-US"/>
        </w:rPr>
      </w:pPr>
    </w:p>
    <w:p>
      <w:pPr>
        <w:pStyle w:val="33"/>
        <w:rPr>
          <w:lang w:val="en-US"/>
        </w:rPr>
      </w:pPr>
    </w:p>
    <w:p>
      <w:pPr>
        <w:pStyle w:val="34"/>
        <w:rPr>
          <w:lang w:bidi="zh-CN"/>
        </w:rPr>
      </w:pPr>
    </w:p>
    <w:p>
      <w:pPr>
        <w:rPr>
          <w:lang w:val="en-US"/>
        </w:rPr>
      </w:pPr>
    </w:p>
    <w:p>
      <w:pPr>
        <w:pStyle w:val="33"/>
        <w:rPr>
          <w:lang w:val="en-US"/>
        </w:rPr>
      </w:pPr>
    </w:p>
    <w:p>
      <w:pPr>
        <w:pStyle w:val="34"/>
        <w:rPr>
          <w:lang w:bidi="zh-CN"/>
        </w:rPr>
      </w:pPr>
    </w:p>
    <w:p>
      <w:pPr>
        <w:rPr>
          <w:lang w:val="en-US"/>
        </w:rPr>
      </w:pPr>
    </w:p>
    <w:p>
      <w:pPr>
        <w:pStyle w:val="33"/>
        <w:rPr>
          <w:lang w:val="en-US"/>
        </w:rPr>
      </w:pPr>
    </w:p>
    <w:p>
      <w:pPr>
        <w:pStyle w:val="34"/>
        <w:rPr>
          <w:lang w:bidi="zh-CN"/>
        </w:rPr>
      </w:pPr>
    </w:p>
    <w:p>
      <w:pPr>
        <w:rPr>
          <w:lang w:val="en-US"/>
        </w:rPr>
      </w:pPr>
    </w:p>
    <w:p>
      <w:pPr>
        <w:pStyle w:val="33"/>
        <w:rPr>
          <w:lang w:val="en-US"/>
        </w:rPr>
      </w:pPr>
    </w:p>
    <w:p>
      <w:pPr>
        <w:pStyle w:val="34"/>
        <w:rPr>
          <w:lang w:bidi="zh-CN"/>
        </w:rPr>
      </w:pPr>
    </w:p>
    <w:p>
      <w:pPr>
        <w:rPr>
          <w:lang w:val="en-US"/>
        </w:rPr>
      </w:pPr>
    </w:p>
    <w:p>
      <w:pPr>
        <w:pStyle w:val="33"/>
        <w:rPr>
          <w:lang w:val="en-US"/>
        </w:rPr>
      </w:pPr>
    </w:p>
    <w:p>
      <w:pPr>
        <w:pStyle w:val="34"/>
        <w:rPr>
          <w:lang w:bidi="zh-CN"/>
        </w:rPr>
      </w:pPr>
    </w:p>
    <w:p>
      <w:pPr>
        <w:rPr>
          <w:lang w:val="en-US"/>
        </w:rPr>
      </w:pPr>
    </w:p>
    <w:p>
      <w:pPr>
        <w:pStyle w:val="33"/>
        <w:rPr>
          <w:lang w:val="en-US"/>
        </w:rPr>
      </w:pPr>
    </w:p>
    <w:p>
      <w:pPr>
        <w:pStyle w:val="34"/>
        <w:rPr>
          <w:lang w:bidi="zh-CN"/>
        </w:rPr>
      </w:pPr>
    </w:p>
    <w:p>
      <w:pPr>
        <w:rPr>
          <w:lang w:val="en-US"/>
        </w:rPr>
      </w:pPr>
    </w:p>
    <w:p>
      <w:pPr>
        <w:pStyle w:val="33"/>
        <w:rPr>
          <w:lang w:val="en-US"/>
        </w:rPr>
      </w:pPr>
    </w:p>
    <w:p>
      <w:pPr>
        <w:pStyle w:val="34"/>
        <w:rPr>
          <w:lang w:bidi="zh-CN"/>
        </w:rPr>
      </w:pPr>
    </w:p>
    <w:p>
      <w:pPr>
        <w:rPr>
          <w:lang w:val="en-US"/>
        </w:rPr>
      </w:pPr>
    </w:p>
    <w:p>
      <w:pPr>
        <w:pStyle w:val="33"/>
        <w:rPr>
          <w:lang w:val="en-US"/>
        </w:rPr>
      </w:pPr>
    </w:p>
    <w:p>
      <w:pPr>
        <w:pStyle w:val="34"/>
        <w:rPr>
          <w:lang w:bidi="zh-CN"/>
        </w:rPr>
      </w:pPr>
    </w:p>
    <w:p>
      <w:pPr>
        <w:rPr>
          <w:lang w:val="en-US"/>
        </w:rPr>
      </w:pPr>
    </w:p>
    <w:p>
      <w:pPr>
        <w:pStyle w:val="33"/>
        <w:rPr>
          <w:lang w:val="en-US"/>
        </w:rPr>
      </w:pPr>
    </w:p>
    <w:p>
      <w:pPr>
        <w:pStyle w:val="34"/>
        <w:rPr>
          <w:lang w:bidi="zh-CN"/>
        </w:rPr>
      </w:pPr>
    </w:p>
    <w:p>
      <w:pPr>
        <w:rPr>
          <w:lang w:val="en-US"/>
        </w:rPr>
      </w:pPr>
    </w:p>
    <w:p>
      <w:pPr>
        <w:pStyle w:val="33"/>
        <w:rPr>
          <w:lang w:val="en-US"/>
        </w:rPr>
      </w:pPr>
    </w:p>
    <w:p>
      <w:pPr>
        <w:pStyle w:val="34"/>
        <w:rPr>
          <w:lang w:bidi="zh-CN"/>
        </w:rPr>
      </w:pPr>
    </w:p>
    <w:p>
      <w:pPr>
        <w:rPr>
          <w:lang w:val="en-US"/>
        </w:rPr>
      </w:pPr>
    </w:p>
    <w:p>
      <w:pPr>
        <w:pStyle w:val="33"/>
        <w:rPr>
          <w:lang w:val="en-US"/>
        </w:rPr>
      </w:pPr>
    </w:p>
    <w:p>
      <w:pPr>
        <w:pStyle w:val="34"/>
        <w:rPr>
          <w:lang w:bidi="zh-CN"/>
        </w:rPr>
      </w:pPr>
    </w:p>
    <w:p>
      <w:pPr>
        <w:rPr>
          <w:lang w:val="en-US"/>
        </w:rPr>
      </w:pPr>
    </w:p>
    <w:p>
      <w:pPr>
        <w:pStyle w:val="33"/>
        <w:rPr>
          <w:lang w:val="en-US"/>
        </w:rPr>
      </w:pPr>
    </w:p>
    <w:p>
      <w:pPr>
        <w:pStyle w:val="34"/>
        <w:rPr>
          <w:lang w:bidi="zh-CN"/>
        </w:rPr>
      </w:pPr>
    </w:p>
    <w:p>
      <w:pPr>
        <w:rPr>
          <w:lang w:val="en-US"/>
        </w:rPr>
      </w:pPr>
    </w:p>
    <w:p>
      <w:pPr>
        <w:pStyle w:val="33"/>
        <w:rPr>
          <w:lang w:val="en-US"/>
        </w:rPr>
      </w:pPr>
    </w:p>
    <w:p>
      <w:pPr>
        <w:pStyle w:val="34"/>
        <w:rPr>
          <w:lang w:bidi="zh-CN"/>
        </w:rPr>
      </w:pPr>
    </w:p>
    <w:p>
      <w:pPr>
        <w:rPr>
          <w:lang w:val="en-US"/>
        </w:rPr>
      </w:pPr>
    </w:p>
    <w:p>
      <w:pPr>
        <w:pStyle w:val="33"/>
        <w:rPr>
          <w:lang w:val="en-US"/>
        </w:rPr>
      </w:pPr>
      <w:r>
        <w:rPr>
          <w:lang w:val="en-US" w:bidi="ar-SA"/>
        </w:rPr>
        <w:drawing>
          <wp:anchor distT="0" distB="0" distL="114300" distR="114300" simplePos="0" relativeHeight="251680768" behindDoc="0" locked="0" layoutInCell="1" allowOverlap="1">
            <wp:simplePos x="0" y="0"/>
            <wp:positionH relativeFrom="margin">
              <wp:align>center</wp:align>
            </wp:positionH>
            <wp:positionV relativeFrom="paragraph">
              <wp:posOffset>207645</wp:posOffset>
            </wp:positionV>
            <wp:extent cx="6706235" cy="8162925"/>
            <wp:effectExtent l="0" t="0" r="0" b="0"/>
            <wp:wrapNone/>
            <wp:docPr id="57" name="图片 57" descr="C:\Users\Administrator\Documents\WeChat Files\a22740867\FileStorage\Temp\1659667656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C:\Users\Administrator\Documents\WeChat Files\a22740867\FileStorage\Temp\165966765622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6706212" cy="8162925"/>
                    </a:xfrm>
                    <a:prstGeom prst="rect">
                      <a:avLst/>
                    </a:prstGeom>
                    <a:noFill/>
                    <a:ln>
                      <a:noFill/>
                    </a:ln>
                  </pic:spPr>
                </pic:pic>
              </a:graphicData>
            </a:graphic>
          </wp:anchor>
        </w:drawing>
      </w:r>
    </w:p>
    <w:p>
      <w:pPr>
        <w:pStyle w:val="34"/>
        <w:rPr>
          <w:lang w:bidi="zh-CN"/>
        </w:rPr>
      </w:pPr>
    </w:p>
    <w:p>
      <w:pPr>
        <w:rPr>
          <w:lang w:val="en-US"/>
        </w:rPr>
      </w:pPr>
    </w:p>
    <w:p>
      <w:pPr>
        <w:pStyle w:val="33"/>
        <w:rPr>
          <w:lang w:val="en-US"/>
        </w:rPr>
      </w:pPr>
    </w:p>
    <w:p>
      <w:pPr>
        <w:pStyle w:val="34"/>
        <w:rPr>
          <w:lang w:bidi="zh-CN"/>
        </w:rPr>
      </w:pPr>
    </w:p>
    <w:p>
      <w:pPr>
        <w:rPr>
          <w:lang w:val="en-US"/>
        </w:rPr>
      </w:pPr>
    </w:p>
    <w:p>
      <w:pPr>
        <w:pStyle w:val="33"/>
        <w:rPr>
          <w:lang w:val="en-US"/>
        </w:rPr>
      </w:pPr>
    </w:p>
    <w:p>
      <w:pPr>
        <w:pStyle w:val="34"/>
        <w:rPr>
          <w:lang w:bidi="zh-CN"/>
        </w:rPr>
      </w:pPr>
    </w:p>
    <w:p>
      <w:pPr>
        <w:rPr>
          <w:lang w:val="en-US"/>
        </w:rPr>
      </w:pPr>
    </w:p>
    <w:p>
      <w:pPr>
        <w:pStyle w:val="33"/>
        <w:rPr>
          <w:lang w:val="en-US"/>
        </w:rPr>
      </w:pPr>
    </w:p>
    <w:p>
      <w:pPr>
        <w:pStyle w:val="34"/>
        <w:rPr>
          <w:lang w:bidi="zh-CN"/>
        </w:rPr>
      </w:pPr>
    </w:p>
    <w:p>
      <w:pPr>
        <w:rPr>
          <w:lang w:val="en-US"/>
        </w:rPr>
      </w:pPr>
    </w:p>
    <w:p>
      <w:pPr>
        <w:pStyle w:val="33"/>
        <w:rPr>
          <w:lang w:val="en-US"/>
        </w:rPr>
      </w:pPr>
    </w:p>
    <w:p>
      <w:pPr>
        <w:pStyle w:val="34"/>
        <w:rPr>
          <w:lang w:bidi="zh-CN"/>
        </w:rPr>
      </w:pPr>
    </w:p>
    <w:p>
      <w:pPr>
        <w:rPr>
          <w:lang w:val="en-US"/>
        </w:rPr>
      </w:pPr>
    </w:p>
    <w:p>
      <w:pPr>
        <w:pStyle w:val="33"/>
        <w:rPr>
          <w:lang w:val="en-US"/>
        </w:rPr>
      </w:pPr>
    </w:p>
    <w:p>
      <w:pPr>
        <w:pStyle w:val="34"/>
        <w:rPr>
          <w:lang w:bidi="zh-CN"/>
        </w:rPr>
      </w:pPr>
    </w:p>
    <w:p>
      <w:pPr>
        <w:rPr>
          <w:lang w:val="en-US"/>
        </w:rPr>
      </w:pPr>
    </w:p>
    <w:p>
      <w:pPr>
        <w:pStyle w:val="33"/>
        <w:rPr>
          <w:lang w:val="en-US"/>
        </w:rPr>
      </w:pPr>
    </w:p>
    <w:p>
      <w:pPr>
        <w:pStyle w:val="34"/>
        <w:rPr>
          <w:lang w:bidi="zh-CN"/>
        </w:rPr>
      </w:pPr>
    </w:p>
    <w:p>
      <w:pPr>
        <w:rPr>
          <w:lang w:val="en-US"/>
        </w:rPr>
      </w:pPr>
    </w:p>
    <w:p>
      <w:pPr>
        <w:pStyle w:val="33"/>
        <w:rPr>
          <w:lang w:val="en-US"/>
        </w:rPr>
      </w:pPr>
    </w:p>
    <w:p>
      <w:pPr>
        <w:pStyle w:val="34"/>
        <w:rPr>
          <w:lang w:bidi="zh-CN"/>
        </w:rPr>
      </w:pPr>
    </w:p>
    <w:p>
      <w:pPr>
        <w:rPr>
          <w:lang w:val="en-US"/>
        </w:rPr>
      </w:pPr>
    </w:p>
    <w:p>
      <w:pPr>
        <w:pStyle w:val="33"/>
        <w:rPr>
          <w:lang w:val="en-US"/>
        </w:rPr>
      </w:pPr>
    </w:p>
    <w:p>
      <w:pPr>
        <w:pStyle w:val="34"/>
        <w:rPr>
          <w:lang w:bidi="zh-CN"/>
        </w:rPr>
      </w:pPr>
    </w:p>
    <w:p>
      <w:pPr>
        <w:rPr>
          <w:lang w:val="en-US"/>
        </w:rPr>
      </w:pPr>
    </w:p>
    <w:p>
      <w:pPr>
        <w:pStyle w:val="33"/>
        <w:rPr>
          <w:lang w:val="en-US"/>
        </w:rPr>
      </w:pPr>
    </w:p>
    <w:p>
      <w:pPr>
        <w:pStyle w:val="34"/>
        <w:rPr>
          <w:lang w:bidi="zh-CN"/>
        </w:rPr>
      </w:pPr>
    </w:p>
    <w:p>
      <w:pPr>
        <w:rPr>
          <w:lang w:val="en-US"/>
        </w:rPr>
      </w:pPr>
    </w:p>
    <w:p>
      <w:pPr>
        <w:pStyle w:val="33"/>
        <w:rPr>
          <w:lang w:val="en-US"/>
        </w:rPr>
      </w:pPr>
    </w:p>
    <w:p>
      <w:pPr>
        <w:pStyle w:val="34"/>
        <w:rPr>
          <w:lang w:bidi="zh-CN"/>
        </w:rPr>
      </w:pPr>
    </w:p>
    <w:p>
      <w:pPr>
        <w:rPr>
          <w:lang w:val="en-US"/>
        </w:rPr>
      </w:pPr>
    </w:p>
    <w:p>
      <w:pPr>
        <w:pStyle w:val="33"/>
        <w:rPr>
          <w:lang w:val="en-US"/>
        </w:rPr>
      </w:pPr>
    </w:p>
    <w:p>
      <w:pPr>
        <w:pStyle w:val="34"/>
        <w:rPr>
          <w:lang w:bidi="zh-CN"/>
        </w:rPr>
      </w:pPr>
    </w:p>
    <w:p>
      <w:pPr>
        <w:rPr>
          <w:lang w:val="en-US"/>
        </w:rPr>
      </w:pPr>
    </w:p>
    <w:p>
      <w:pPr>
        <w:pStyle w:val="33"/>
        <w:rPr>
          <w:lang w:val="en-US"/>
        </w:rPr>
      </w:pPr>
    </w:p>
    <w:p>
      <w:pPr>
        <w:pStyle w:val="34"/>
        <w:rPr>
          <w:lang w:bidi="zh-CN"/>
        </w:rPr>
      </w:pPr>
    </w:p>
    <w:p>
      <w:pPr>
        <w:rPr>
          <w:lang w:val="en-US"/>
        </w:rPr>
      </w:pPr>
    </w:p>
    <w:p>
      <w:pPr>
        <w:pStyle w:val="33"/>
        <w:rPr>
          <w:lang w:val="en-US"/>
        </w:rPr>
      </w:pPr>
    </w:p>
    <w:p>
      <w:pPr>
        <w:pStyle w:val="34"/>
        <w:rPr>
          <w:lang w:bidi="zh-CN"/>
        </w:rPr>
      </w:pPr>
    </w:p>
    <w:p>
      <w:pPr>
        <w:rPr>
          <w:lang w:val="en-US"/>
        </w:rPr>
      </w:pPr>
    </w:p>
    <w:p>
      <w:pPr>
        <w:pStyle w:val="33"/>
        <w:rPr>
          <w:lang w:val="en-US"/>
        </w:rPr>
      </w:pPr>
    </w:p>
    <w:p>
      <w:pPr>
        <w:pStyle w:val="34"/>
        <w:rPr>
          <w:lang w:bidi="zh-CN"/>
        </w:rPr>
      </w:pPr>
    </w:p>
    <w:p>
      <w:pPr>
        <w:rPr>
          <w:lang w:val="en-US"/>
        </w:rPr>
      </w:pPr>
    </w:p>
    <w:p>
      <w:pPr>
        <w:pStyle w:val="33"/>
        <w:rPr>
          <w:lang w:val="en-US"/>
        </w:rPr>
      </w:pPr>
    </w:p>
    <w:p>
      <w:pPr>
        <w:pStyle w:val="34"/>
        <w:rPr>
          <w:lang w:bidi="zh-CN"/>
        </w:rPr>
      </w:pPr>
      <w:r>
        <w:drawing>
          <wp:anchor distT="0" distB="0" distL="114300" distR="114300" simplePos="0" relativeHeight="251681792" behindDoc="0" locked="0" layoutInCell="1" allowOverlap="1">
            <wp:simplePos x="0" y="0"/>
            <wp:positionH relativeFrom="margin">
              <wp:posOffset>-675005</wp:posOffset>
            </wp:positionH>
            <wp:positionV relativeFrom="paragraph">
              <wp:posOffset>161290</wp:posOffset>
            </wp:positionV>
            <wp:extent cx="6656070" cy="8001000"/>
            <wp:effectExtent l="0" t="0" r="0" b="0"/>
            <wp:wrapNone/>
            <wp:docPr id="58" name="图片 58" descr="C:\Users\Administrator\Documents\WeChat Files\a22740867\FileStorage\Temp\1659667733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C:\Users\Administrator\Documents\WeChat Files\a22740867\FileStorage\Temp\165966773312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6655854" cy="8001000"/>
                    </a:xfrm>
                    <a:prstGeom prst="rect">
                      <a:avLst/>
                    </a:prstGeom>
                    <a:noFill/>
                    <a:ln>
                      <a:noFill/>
                    </a:ln>
                  </pic:spPr>
                </pic:pic>
              </a:graphicData>
            </a:graphic>
          </wp:anchor>
        </w:drawing>
      </w:r>
    </w:p>
    <w:p>
      <w:pPr>
        <w:rPr>
          <w:lang w:val="en-US"/>
        </w:rPr>
      </w:pPr>
    </w:p>
    <w:p>
      <w:pPr>
        <w:pStyle w:val="33"/>
        <w:rPr>
          <w:lang w:val="en-US"/>
        </w:rPr>
      </w:pPr>
    </w:p>
    <w:p>
      <w:pPr>
        <w:pStyle w:val="33"/>
        <w:rPr>
          <w:lang w:val="en-US"/>
        </w:rPr>
      </w:pPr>
    </w:p>
    <w:p>
      <w:pPr>
        <w:pStyle w:val="34"/>
        <w:rPr>
          <w:lang w:bidi="zh-CN"/>
        </w:rPr>
      </w:pPr>
    </w:p>
    <w:p>
      <w:pPr>
        <w:rPr>
          <w:lang w:val="en-US"/>
        </w:rPr>
      </w:pPr>
    </w:p>
    <w:p>
      <w:pPr>
        <w:pStyle w:val="33"/>
        <w:rPr>
          <w:lang w:val="en-US"/>
        </w:rPr>
      </w:pPr>
    </w:p>
    <w:p>
      <w:pPr>
        <w:pStyle w:val="34"/>
        <w:rPr>
          <w:lang w:bidi="zh-CN"/>
        </w:rPr>
      </w:pPr>
    </w:p>
    <w:p>
      <w:pPr>
        <w:rPr>
          <w:lang w:val="en-US"/>
        </w:rPr>
      </w:pPr>
    </w:p>
    <w:p>
      <w:pPr>
        <w:pStyle w:val="34"/>
        <w:rPr>
          <w:lang w:bidi="zh-CN"/>
        </w:rPr>
      </w:pPr>
    </w:p>
    <w:p>
      <w:pPr>
        <w:rPr>
          <w:lang w:val="en-US"/>
        </w:rPr>
      </w:pPr>
    </w:p>
    <w:p>
      <w:pPr>
        <w:pStyle w:val="33"/>
        <w:rPr>
          <w:lang w:val="en-US"/>
        </w:rPr>
      </w:pPr>
    </w:p>
    <w:p>
      <w:pPr>
        <w:pStyle w:val="34"/>
        <w:rPr>
          <w:lang w:bidi="zh-CN"/>
        </w:rPr>
      </w:pPr>
    </w:p>
    <w:p>
      <w:pPr>
        <w:rPr>
          <w:lang w:val="en-US"/>
        </w:rPr>
      </w:pPr>
    </w:p>
    <w:p>
      <w:pPr>
        <w:pStyle w:val="33"/>
        <w:rPr>
          <w:lang w:val="en-US"/>
        </w:rPr>
      </w:pPr>
    </w:p>
    <w:p>
      <w:pPr>
        <w:pStyle w:val="34"/>
        <w:rPr>
          <w:lang w:bidi="zh-CN"/>
        </w:rPr>
      </w:pPr>
    </w:p>
    <w:p>
      <w:pPr>
        <w:rPr>
          <w:lang w:val="en-US"/>
        </w:rPr>
      </w:pPr>
    </w:p>
    <w:p>
      <w:pPr>
        <w:pStyle w:val="33"/>
        <w:rPr>
          <w:lang w:val="en-US"/>
        </w:rPr>
      </w:pPr>
    </w:p>
    <w:p>
      <w:pPr>
        <w:pStyle w:val="34"/>
        <w:rPr>
          <w:lang w:bidi="zh-CN"/>
        </w:rPr>
      </w:pPr>
    </w:p>
    <w:p>
      <w:pPr>
        <w:rPr>
          <w:lang w:val="en-US"/>
        </w:rPr>
      </w:pPr>
    </w:p>
    <w:p>
      <w:pPr>
        <w:pStyle w:val="33"/>
        <w:rPr>
          <w:lang w:val="en-US"/>
        </w:rPr>
      </w:pPr>
    </w:p>
    <w:p>
      <w:pPr>
        <w:pStyle w:val="34"/>
        <w:rPr>
          <w:lang w:bidi="zh-CN"/>
        </w:rPr>
      </w:pPr>
    </w:p>
    <w:p>
      <w:pPr>
        <w:rPr>
          <w:lang w:val="en-US"/>
        </w:rPr>
      </w:pPr>
    </w:p>
    <w:p>
      <w:pPr>
        <w:pStyle w:val="33"/>
        <w:rPr>
          <w:lang w:val="en-US"/>
        </w:rPr>
      </w:pPr>
    </w:p>
    <w:p>
      <w:pPr>
        <w:pStyle w:val="34"/>
        <w:rPr>
          <w:lang w:bidi="zh-CN"/>
        </w:rPr>
      </w:pPr>
    </w:p>
    <w:p>
      <w:pPr>
        <w:rPr>
          <w:lang w:val="en-US"/>
        </w:rPr>
      </w:pPr>
    </w:p>
    <w:p>
      <w:pPr>
        <w:pStyle w:val="33"/>
        <w:rPr>
          <w:lang w:val="en-US"/>
        </w:rPr>
      </w:pPr>
    </w:p>
    <w:p>
      <w:pPr>
        <w:pStyle w:val="34"/>
        <w:rPr>
          <w:lang w:bidi="zh-CN"/>
        </w:rPr>
      </w:pPr>
    </w:p>
    <w:p>
      <w:pPr>
        <w:rPr>
          <w:lang w:val="en-US"/>
        </w:rPr>
      </w:pPr>
    </w:p>
    <w:p>
      <w:pPr>
        <w:pStyle w:val="33"/>
        <w:rPr>
          <w:lang w:val="en-US"/>
        </w:rPr>
      </w:pPr>
    </w:p>
    <w:p>
      <w:pPr>
        <w:pStyle w:val="34"/>
        <w:rPr>
          <w:lang w:bidi="zh-CN"/>
        </w:rPr>
      </w:pPr>
    </w:p>
    <w:p>
      <w:pPr>
        <w:rPr>
          <w:lang w:val="en-US"/>
        </w:rPr>
      </w:pPr>
    </w:p>
    <w:p>
      <w:pPr>
        <w:pStyle w:val="33"/>
        <w:rPr>
          <w:lang w:val="en-US"/>
        </w:rPr>
      </w:pPr>
    </w:p>
    <w:p>
      <w:pPr>
        <w:pStyle w:val="34"/>
        <w:rPr>
          <w:lang w:bidi="zh-CN"/>
        </w:rPr>
      </w:pPr>
    </w:p>
    <w:p>
      <w:pPr>
        <w:rPr>
          <w:lang w:val="en-US"/>
        </w:rPr>
      </w:pPr>
    </w:p>
    <w:p>
      <w:pPr>
        <w:pStyle w:val="33"/>
        <w:rPr>
          <w:lang w:val="en-US"/>
        </w:rPr>
      </w:pPr>
    </w:p>
    <w:p>
      <w:pPr>
        <w:pStyle w:val="34"/>
        <w:rPr>
          <w:lang w:bidi="zh-CN"/>
        </w:rPr>
      </w:pPr>
    </w:p>
    <w:p>
      <w:pPr>
        <w:rPr>
          <w:lang w:val="en-US"/>
        </w:rPr>
      </w:pPr>
    </w:p>
    <w:p>
      <w:pPr>
        <w:pStyle w:val="33"/>
        <w:rPr>
          <w:lang w:val="en-US"/>
        </w:rPr>
      </w:pPr>
    </w:p>
    <w:p>
      <w:pPr>
        <w:pStyle w:val="34"/>
        <w:rPr>
          <w:lang w:bidi="zh-CN"/>
        </w:rPr>
      </w:pPr>
    </w:p>
    <w:p>
      <w:pPr>
        <w:rPr>
          <w:lang w:val="en-US"/>
        </w:rPr>
      </w:pPr>
    </w:p>
    <w:p>
      <w:pPr>
        <w:pStyle w:val="33"/>
        <w:rPr>
          <w:lang w:val="en-US"/>
        </w:rPr>
      </w:pPr>
    </w:p>
    <w:p>
      <w:pPr>
        <w:pStyle w:val="34"/>
        <w:rPr>
          <w:lang w:bidi="zh-CN"/>
        </w:rPr>
      </w:pPr>
    </w:p>
    <w:p>
      <w:pPr>
        <w:rPr>
          <w:lang w:val="en-US"/>
        </w:rPr>
      </w:pPr>
    </w:p>
    <w:p>
      <w:pPr>
        <w:pStyle w:val="33"/>
        <w:rPr>
          <w:lang w:val="en-US"/>
        </w:rPr>
      </w:pPr>
    </w:p>
    <w:p>
      <w:pPr>
        <w:pStyle w:val="34"/>
        <w:rPr>
          <w:lang w:bidi="zh-CN"/>
        </w:rPr>
      </w:pPr>
    </w:p>
    <w:p>
      <w:pPr>
        <w:rPr>
          <w:lang w:val="en-US"/>
        </w:rPr>
      </w:pPr>
    </w:p>
    <w:p>
      <w:pPr>
        <w:pStyle w:val="33"/>
        <w:rPr>
          <w:lang w:val="en-US"/>
        </w:rPr>
      </w:pPr>
    </w:p>
    <w:p>
      <w:pPr>
        <w:pStyle w:val="34"/>
        <w:rPr>
          <w:lang w:bidi="zh-CN"/>
        </w:rPr>
      </w:pPr>
    </w:p>
    <w:p>
      <w:pPr>
        <w:rPr>
          <w:lang w:val="en-US"/>
        </w:rPr>
      </w:pPr>
    </w:p>
    <w:p>
      <w:pPr>
        <w:pStyle w:val="33"/>
        <w:rPr>
          <w:lang w:val="en-US"/>
        </w:rPr>
      </w:pPr>
    </w:p>
    <w:p>
      <w:pPr>
        <w:pStyle w:val="34"/>
        <w:rPr>
          <w:lang w:bidi="zh-CN"/>
        </w:rPr>
      </w:pPr>
    </w:p>
    <w:p>
      <w:pPr>
        <w:rPr>
          <w:lang w:val="en-US"/>
        </w:rPr>
      </w:pPr>
    </w:p>
    <w:p>
      <w:pPr>
        <w:pStyle w:val="34"/>
        <w:rPr>
          <w:lang w:bidi="zh-CN"/>
        </w:rPr>
      </w:pPr>
      <w:r>
        <w:drawing>
          <wp:anchor distT="0" distB="0" distL="114300" distR="114300" simplePos="0" relativeHeight="251682816" behindDoc="0" locked="0" layoutInCell="1" allowOverlap="1">
            <wp:simplePos x="0" y="0"/>
            <wp:positionH relativeFrom="margin">
              <wp:posOffset>-333375</wp:posOffset>
            </wp:positionH>
            <wp:positionV relativeFrom="paragraph">
              <wp:posOffset>116205</wp:posOffset>
            </wp:positionV>
            <wp:extent cx="6324600" cy="8077200"/>
            <wp:effectExtent l="0" t="0" r="635" b="0"/>
            <wp:wrapNone/>
            <wp:docPr id="59" name="图片 59" descr="C:\Users\Administrator\Documents\WeChat Files\a22740867\FileStorage\Temp\16596678004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C:\Users\Administrator\Documents\WeChat Files\a22740867\FileStorage\Temp\165966780040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6324351" cy="8077200"/>
                    </a:xfrm>
                    <a:prstGeom prst="rect">
                      <a:avLst/>
                    </a:prstGeom>
                    <a:noFill/>
                    <a:ln>
                      <a:noFill/>
                    </a:ln>
                  </pic:spPr>
                </pic:pic>
              </a:graphicData>
            </a:graphic>
          </wp:anchor>
        </w:drawing>
      </w:r>
    </w:p>
    <w:p>
      <w:pPr>
        <w:rPr>
          <w:lang w:val="en-US"/>
        </w:rPr>
      </w:pPr>
    </w:p>
    <w:p>
      <w:pPr>
        <w:pStyle w:val="33"/>
        <w:rPr>
          <w:lang w:val="en-US"/>
        </w:rPr>
      </w:pPr>
    </w:p>
    <w:p>
      <w:pPr>
        <w:pStyle w:val="34"/>
        <w:rPr>
          <w:lang w:bidi="zh-CN"/>
        </w:rPr>
      </w:pPr>
    </w:p>
    <w:p>
      <w:pPr>
        <w:rPr>
          <w:lang w:val="en-US"/>
        </w:rPr>
      </w:pPr>
    </w:p>
    <w:p>
      <w:pPr>
        <w:pStyle w:val="33"/>
        <w:rPr>
          <w:lang w:val="en-US"/>
        </w:rPr>
      </w:pPr>
    </w:p>
    <w:p>
      <w:pPr>
        <w:pStyle w:val="34"/>
        <w:rPr>
          <w:lang w:bidi="zh-CN"/>
        </w:rPr>
      </w:pPr>
    </w:p>
    <w:p>
      <w:pPr>
        <w:rPr>
          <w:lang w:val="en-US"/>
        </w:rPr>
      </w:pPr>
    </w:p>
    <w:p>
      <w:pPr>
        <w:pStyle w:val="33"/>
        <w:rPr>
          <w:lang w:val="en-US"/>
        </w:rPr>
      </w:pPr>
    </w:p>
    <w:p>
      <w:pPr>
        <w:pStyle w:val="34"/>
        <w:rPr>
          <w:lang w:bidi="zh-CN"/>
        </w:rPr>
      </w:pPr>
    </w:p>
    <w:p>
      <w:pPr>
        <w:rPr>
          <w:lang w:val="en-US"/>
        </w:rPr>
      </w:pPr>
    </w:p>
    <w:p>
      <w:pPr>
        <w:pStyle w:val="33"/>
        <w:rPr>
          <w:lang w:val="en-US"/>
        </w:rPr>
      </w:pPr>
    </w:p>
    <w:p>
      <w:pPr>
        <w:pStyle w:val="34"/>
        <w:rPr>
          <w:lang w:bidi="zh-CN"/>
        </w:rPr>
      </w:pPr>
    </w:p>
    <w:p>
      <w:pPr>
        <w:rPr>
          <w:lang w:val="en-US"/>
        </w:rPr>
      </w:pPr>
    </w:p>
    <w:p>
      <w:pPr>
        <w:pStyle w:val="33"/>
        <w:rPr>
          <w:lang w:val="en-US"/>
        </w:rPr>
      </w:pPr>
    </w:p>
    <w:p>
      <w:pPr>
        <w:pStyle w:val="34"/>
        <w:rPr>
          <w:lang w:bidi="zh-CN"/>
        </w:rPr>
      </w:pPr>
    </w:p>
    <w:p>
      <w:pPr>
        <w:rPr>
          <w:lang w:val="en-US"/>
        </w:rPr>
      </w:pPr>
    </w:p>
    <w:p>
      <w:pPr>
        <w:pStyle w:val="33"/>
        <w:rPr>
          <w:lang w:val="en-US"/>
        </w:rPr>
      </w:pPr>
    </w:p>
    <w:p>
      <w:pPr>
        <w:pStyle w:val="34"/>
        <w:rPr>
          <w:lang w:bidi="zh-CN"/>
        </w:rPr>
      </w:pPr>
    </w:p>
    <w:p>
      <w:pPr>
        <w:rPr>
          <w:lang w:val="en-US"/>
        </w:rPr>
      </w:pPr>
    </w:p>
    <w:p>
      <w:pPr>
        <w:pStyle w:val="33"/>
        <w:rPr>
          <w:lang w:val="en-US"/>
        </w:rPr>
      </w:pPr>
    </w:p>
    <w:p>
      <w:pPr>
        <w:pStyle w:val="34"/>
        <w:rPr>
          <w:lang w:bidi="zh-CN"/>
        </w:rPr>
      </w:pPr>
    </w:p>
    <w:p>
      <w:pPr>
        <w:rPr>
          <w:lang w:val="en-US"/>
        </w:rPr>
      </w:pPr>
    </w:p>
    <w:p>
      <w:pPr>
        <w:pStyle w:val="33"/>
        <w:rPr>
          <w:lang w:val="en-US"/>
        </w:rPr>
      </w:pPr>
    </w:p>
    <w:p>
      <w:pPr>
        <w:pStyle w:val="34"/>
        <w:rPr>
          <w:lang w:bidi="zh-CN"/>
        </w:rPr>
      </w:pPr>
    </w:p>
    <w:p>
      <w:pPr>
        <w:rPr>
          <w:lang w:val="en-US"/>
        </w:rPr>
      </w:pPr>
    </w:p>
    <w:p>
      <w:pPr>
        <w:pStyle w:val="33"/>
        <w:rPr>
          <w:lang w:val="en-US"/>
        </w:rPr>
      </w:pPr>
    </w:p>
    <w:p>
      <w:pPr>
        <w:pStyle w:val="34"/>
        <w:rPr>
          <w:lang w:bidi="zh-CN"/>
        </w:rPr>
      </w:pPr>
    </w:p>
    <w:p>
      <w:pPr>
        <w:rPr>
          <w:lang w:val="en-US"/>
        </w:rPr>
      </w:pPr>
    </w:p>
    <w:p>
      <w:pPr>
        <w:pStyle w:val="33"/>
        <w:rPr>
          <w:lang w:val="en-US"/>
        </w:rPr>
      </w:pPr>
    </w:p>
    <w:p>
      <w:pPr>
        <w:pStyle w:val="34"/>
        <w:rPr>
          <w:lang w:bidi="zh-CN"/>
        </w:rPr>
      </w:pPr>
    </w:p>
    <w:p>
      <w:pPr>
        <w:rPr>
          <w:lang w:val="en-US"/>
        </w:rPr>
      </w:pPr>
    </w:p>
    <w:p>
      <w:pPr>
        <w:pStyle w:val="33"/>
        <w:rPr>
          <w:lang w:val="en-US"/>
        </w:rPr>
      </w:pPr>
    </w:p>
    <w:p>
      <w:pPr>
        <w:pStyle w:val="34"/>
        <w:rPr>
          <w:lang w:bidi="zh-CN"/>
        </w:rPr>
      </w:pPr>
    </w:p>
    <w:p>
      <w:pPr>
        <w:rPr>
          <w:lang w:val="en-US"/>
        </w:rPr>
      </w:pPr>
    </w:p>
    <w:p>
      <w:pPr>
        <w:pStyle w:val="33"/>
        <w:rPr>
          <w:lang w:val="en-US"/>
        </w:rPr>
      </w:pPr>
    </w:p>
    <w:p>
      <w:pPr>
        <w:pStyle w:val="34"/>
        <w:rPr>
          <w:lang w:bidi="zh-CN"/>
        </w:rPr>
      </w:pPr>
    </w:p>
    <w:p>
      <w:pPr>
        <w:rPr>
          <w:lang w:val="en-US"/>
        </w:rPr>
      </w:pPr>
    </w:p>
    <w:p>
      <w:pPr>
        <w:pStyle w:val="33"/>
        <w:rPr>
          <w:lang w:val="en-US"/>
        </w:rPr>
      </w:pPr>
    </w:p>
    <w:p>
      <w:pPr>
        <w:pStyle w:val="34"/>
        <w:rPr>
          <w:lang w:bidi="zh-CN"/>
        </w:rPr>
      </w:pPr>
    </w:p>
    <w:p>
      <w:pPr>
        <w:rPr>
          <w:lang w:val="en-US"/>
        </w:rPr>
      </w:pPr>
    </w:p>
    <w:p>
      <w:pPr>
        <w:pStyle w:val="33"/>
        <w:rPr>
          <w:lang w:val="en-US"/>
        </w:rPr>
      </w:pPr>
    </w:p>
    <w:p>
      <w:pPr>
        <w:pStyle w:val="34"/>
        <w:rPr>
          <w:lang w:bidi="zh-CN"/>
        </w:rPr>
      </w:pPr>
    </w:p>
    <w:p>
      <w:pPr>
        <w:rPr>
          <w:lang w:val="en-US"/>
        </w:rPr>
      </w:pPr>
    </w:p>
    <w:p>
      <w:pPr>
        <w:pStyle w:val="33"/>
        <w:rPr>
          <w:lang w:val="en-US"/>
        </w:rPr>
      </w:pPr>
    </w:p>
    <w:p>
      <w:pPr>
        <w:pStyle w:val="34"/>
        <w:rPr>
          <w:lang w:bidi="zh-CN"/>
        </w:rPr>
      </w:pPr>
    </w:p>
    <w:p>
      <w:pPr>
        <w:rPr>
          <w:lang w:val="en-US"/>
        </w:rPr>
      </w:pPr>
    </w:p>
    <w:p>
      <w:pPr>
        <w:pStyle w:val="33"/>
        <w:rPr>
          <w:lang w:val="en-US"/>
        </w:rPr>
      </w:pPr>
    </w:p>
    <w:p>
      <w:pPr>
        <w:pStyle w:val="34"/>
        <w:rPr>
          <w:lang w:bidi="zh-CN"/>
        </w:rPr>
      </w:pPr>
    </w:p>
    <w:p>
      <w:pPr>
        <w:rPr>
          <w:lang w:val="en-US"/>
        </w:rPr>
      </w:pPr>
    </w:p>
    <w:p>
      <w:pPr>
        <w:pStyle w:val="33"/>
        <w:rPr>
          <w:lang w:val="en-US"/>
        </w:rPr>
      </w:pPr>
    </w:p>
    <w:p>
      <w:pPr>
        <w:pStyle w:val="34"/>
        <w:rPr>
          <w:lang w:bidi="zh-CN"/>
        </w:rPr>
      </w:pPr>
    </w:p>
    <w:p>
      <w:pPr>
        <w:rPr>
          <w:lang w:val="en-US"/>
        </w:rPr>
      </w:pPr>
    </w:p>
    <w:p>
      <w:pPr>
        <w:pStyle w:val="33"/>
        <w:rPr>
          <w:lang w:val="en-US"/>
        </w:rPr>
      </w:pPr>
    </w:p>
    <w:p>
      <w:pPr>
        <w:pStyle w:val="33"/>
        <w:rPr>
          <w:lang w:val="en-US"/>
        </w:rPr>
      </w:pPr>
      <w:r>
        <w:rPr>
          <w:lang w:val="en-US" w:bidi="ar-SA"/>
        </w:rPr>
        <w:drawing>
          <wp:anchor distT="0" distB="0" distL="114300" distR="114300" simplePos="0" relativeHeight="251683840" behindDoc="0" locked="0" layoutInCell="1" allowOverlap="1">
            <wp:simplePos x="0" y="0"/>
            <wp:positionH relativeFrom="column">
              <wp:posOffset>-265430</wp:posOffset>
            </wp:positionH>
            <wp:positionV relativeFrom="paragraph">
              <wp:posOffset>78105</wp:posOffset>
            </wp:positionV>
            <wp:extent cx="5972175" cy="8143875"/>
            <wp:effectExtent l="0" t="0" r="9525" b="9525"/>
            <wp:wrapNone/>
            <wp:docPr id="61" name="图片 61" descr="C:\Users\Administrator\Documents\WeChat Files\a22740867\FileStorage\Temp\16596679583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C:\Users\Administrator\Documents\WeChat Files\a22740867\FileStorage\Temp\1659667958378.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72175" cy="8143875"/>
                    </a:xfrm>
                    <a:prstGeom prst="rect">
                      <a:avLst/>
                    </a:prstGeom>
                    <a:noFill/>
                    <a:ln>
                      <a:noFill/>
                    </a:ln>
                  </pic:spPr>
                </pic:pic>
              </a:graphicData>
            </a:graphic>
          </wp:anchor>
        </w:drawing>
      </w:r>
    </w:p>
    <w:p>
      <w:pPr>
        <w:pStyle w:val="33"/>
        <w:rPr>
          <w:lang w:val="en-US"/>
        </w:rPr>
      </w:pPr>
    </w:p>
    <w:p>
      <w:pPr>
        <w:pStyle w:val="33"/>
        <w:rPr>
          <w:lang w:val="en-US"/>
        </w:rPr>
      </w:pPr>
    </w:p>
    <w:p>
      <w:pPr>
        <w:pStyle w:val="33"/>
        <w:rPr>
          <w:lang w:val="en-US"/>
        </w:rPr>
      </w:pPr>
    </w:p>
    <w:p>
      <w:pPr>
        <w:pStyle w:val="33"/>
        <w:rPr>
          <w:lang w:val="en-US"/>
        </w:rPr>
      </w:pPr>
    </w:p>
    <w:p>
      <w:pPr>
        <w:pStyle w:val="33"/>
        <w:rPr>
          <w:lang w:val="en-US"/>
        </w:rPr>
      </w:pPr>
    </w:p>
    <w:p>
      <w:pPr>
        <w:pStyle w:val="33"/>
        <w:rPr>
          <w:lang w:val="en-US"/>
        </w:rPr>
      </w:pPr>
    </w:p>
    <w:p>
      <w:pPr>
        <w:pStyle w:val="33"/>
        <w:rPr>
          <w:lang w:val="en-US"/>
        </w:rPr>
      </w:pPr>
    </w:p>
    <w:p>
      <w:pPr>
        <w:pStyle w:val="33"/>
        <w:rPr>
          <w:lang w:val="en-US"/>
        </w:rPr>
      </w:pPr>
    </w:p>
    <w:p>
      <w:pPr>
        <w:pStyle w:val="33"/>
        <w:rPr>
          <w:lang w:val="en-US"/>
        </w:rPr>
      </w:pPr>
    </w:p>
    <w:p>
      <w:pPr>
        <w:pStyle w:val="33"/>
        <w:rPr>
          <w:lang w:val="en-US"/>
        </w:rPr>
      </w:pPr>
    </w:p>
    <w:p>
      <w:pPr>
        <w:pStyle w:val="33"/>
        <w:rPr>
          <w:lang w:val="en-US"/>
        </w:rPr>
      </w:pPr>
    </w:p>
    <w:p>
      <w:pPr>
        <w:pStyle w:val="33"/>
        <w:rPr>
          <w:lang w:val="en-US"/>
        </w:rPr>
      </w:pPr>
    </w:p>
    <w:p>
      <w:pPr>
        <w:pStyle w:val="33"/>
        <w:rPr>
          <w:lang w:val="en-US"/>
        </w:rPr>
      </w:pPr>
    </w:p>
    <w:p>
      <w:pPr>
        <w:pStyle w:val="33"/>
        <w:rPr>
          <w:lang w:val="en-US"/>
        </w:rPr>
      </w:pPr>
    </w:p>
    <w:p>
      <w:pPr>
        <w:pStyle w:val="33"/>
        <w:rPr>
          <w:lang w:val="en-US"/>
        </w:rPr>
      </w:pPr>
    </w:p>
    <w:p>
      <w:pPr>
        <w:pStyle w:val="33"/>
        <w:rPr>
          <w:lang w:val="en-US"/>
        </w:rPr>
      </w:pPr>
    </w:p>
    <w:p>
      <w:pPr>
        <w:pStyle w:val="33"/>
        <w:rPr>
          <w:lang w:val="en-US"/>
        </w:rPr>
      </w:pPr>
    </w:p>
    <w:p>
      <w:pPr>
        <w:pStyle w:val="33"/>
        <w:rPr>
          <w:lang w:val="en-US"/>
        </w:rPr>
      </w:pPr>
    </w:p>
    <w:p>
      <w:pPr>
        <w:pStyle w:val="33"/>
        <w:rPr>
          <w:lang w:val="en-US"/>
        </w:rPr>
      </w:pPr>
    </w:p>
    <w:p>
      <w:pPr>
        <w:pStyle w:val="33"/>
        <w:rPr>
          <w:lang w:val="en-US"/>
        </w:rPr>
      </w:pPr>
    </w:p>
    <w:p>
      <w:pPr>
        <w:pStyle w:val="33"/>
        <w:rPr>
          <w:lang w:val="en-US"/>
        </w:rPr>
      </w:pPr>
    </w:p>
    <w:p>
      <w:pPr>
        <w:pStyle w:val="33"/>
        <w:rPr>
          <w:lang w:val="en-US"/>
        </w:rPr>
      </w:pPr>
    </w:p>
    <w:p>
      <w:pPr>
        <w:pStyle w:val="33"/>
        <w:rPr>
          <w:lang w:val="en-US"/>
        </w:rPr>
      </w:pPr>
    </w:p>
    <w:p>
      <w:pPr>
        <w:pStyle w:val="33"/>
        <w:rPr>
          <w:lang w:val="en-US"/>
        </w:rPr>
      </w:pPr>
    </w:p>
    <w:p>
      <w:pPr>
        <w:pStyle w:val="33"/>
        <w:rPr>
          <w:lang w:val="en-US"/>
        </w:rPr>
      </w:pPr>
    </w:p>
    <w:p>
      <w:pPr>
        <w:pStyle w:val="33"/>
        <w:rPr>
          <w:lang w:val="en-US"/>
        </w:rPr>
      </w:pPr>
    </w:p>
    <w:p>
      <w:pPr>
        <w:pStyle w:val="33"/>
        <w:rPr>
          <w:lang w:val="en-US"/>
        </w:rPr>
      </w:pPr>
    </w:p>
    <w:p>
      <w:pPr>
        <w:pStyle w:val="33"/>
        <w:rPr>
          <w:lang w:val="en-US"/>
        </w:rPr>
      </w:pPr>
    </w:p>
    <w:p>
      <w:pPr>
        <w:pStyle w:val="33"/>
        <w:rPr>
          <w:lang w:val="en-US"/>
        </w:rPr>
      </w:pPr>
    </w:p>
    <w:p>
      <w:pPr>
        <w:pStyle w:val="34"/>
        <w:rPr>
          <w:lang w:bidi="zh-CN"/>
        </w:rPr>
      </w:pPr>
    </w:p>
    <w:p>
      <w:pPr>
        <w:rPr>
          <w:lang w:val="en-US"/>
        </w:rPr>
      </w:pPr>
    </w:p>
    <w:p>
      <w:pPr>
        <w:pStyle w:val="33"/>
        <w:rPr>
          <w:lang w:val="en-US"/>
        </w:rPr>
      </w:pPr>
    </w:p>
    <w:p>
      <w:pPr>
        <w:pStyle w:val="34"/>
        <w:rPr>
          <w:lang w:bidi="zh-CN"/>
        </w:rPr>
      </w:pPr>
    </w:p>
    <w:p>
      <w:pPr>
        <w:rPr>
          <w:lang w:val="en-US"/>
        </w:rPr>
      </w:pPr>
    </w:p>
    <w:p>
      <w:pPr>
        <w:pStyle w:val="33"/>
        <w:rPr>
          <w:lang w:val="en-US"/>
        </w:rPr>
      </w:pPr>
    </w:p>
    <w:p>
      <w:pPr>
        <w:pStyle w:val="34"/>
        <w:rPr>
          <w:lang w:bidi="zh-CN"/>
        </w:rPr>
      </w:pPr>
    </w:p>
    <w:p>
      <w:pPr>
        <w:rPr>
          <w:lang w:val="en-US"/>
        </w:rPr>
      </w:pPr>
    </w:p>
    <w:p>
      <w:pPr>
        <w:pStyle w:val="33"/>
        <w:rPr>
          <w:lang w:val="en-US"/>
        </w:rPr>
      </w:pPr>
    </w:p>
    <w:p>
      <w:pPr>
        <w:pStyle w:val="34"/>
        <w:rPr>
          <w:lang w:bidi="zh-CN"/>
        </w:rPr>
      </w:pPr>
    </w:p>
    <w:p>
      <w:pPr>
        <w:rPr>
          <w:lang w:val="en-US"/>
        </w:rPr>
      </w:pPr>
    </w:p>
    <w:p>
      <w:pPr>
        <w:pStyle w:val="33"/>
        <w:rPr>
          <w:lang w:val="en-US"/>
        </w:rPr>
      </w:pPr>
    </w:p>
    <w:p>
      <w:pPr>
        <w:pStyle w:val="34"/>
        <w:rPr>
          <w:lang w:bidi="zh-CN"/>
        </w:rPr>
      </w:pPr>
    </w:p>
    <w:p>
      <w:pPr>
        <w:pStyle w:val="33"/>
        <w:rPr>
          <w:lang w:val="en-US"/>
        </w:rPr>
      </w:pPr>
    </w:p>
    <w:p>
      <w:pPr>
        <w:pStyle w:val="34"/>
        <w:rPr>
          <w:lang w:bidi="zh-CN"/>
        </w:rPr>
      </w:pPr>
    </w:p>
    <w:p>
      <w:pPr>
        <w:rPr>
          <w:lang w:val="en-US"/>
        </w:rPr>
      </w:pPr>
    </w:p>
    <w:p>
      <w:pPr>
        <w:pStyle w:val="33"/>
        <w:rPr>
          <w:lang w:val="en-US"/>
        </w:rPr>
      </w:pPr>
    </w:p>
    <w:p>
      <w:pPr>
        <w:pStyle w:val="34"/>
        <w:rPr>
          <w:lang w:bidi="zh-CN"/>
        </w:rPr>
      </w:pPr>
    </w:p>
    <w:p>
      <w:pPr>
        <w:rPr>
          <w:lang w:val="en-US"/>
        </w:rPr>
      </w:pPr>
    </w:p>
    <w:p>
      <w:pPr>
        <w:pStyle w:val="33"/>
        <w:rPr>
          <w:lang w:val="en-US"/>
        </w:rPr>
      </w:pPr>
    </w:p>
    <w:p>
      <w:pPr>
        <w:pStyle w:val="34"/>
        <w:rPr>
          <w:lang w:bidi="zh-CN"/>
        </w:rPr>
      </w:pPr>
    </w:p>
    <w:p>
      <w:pPr>
        <w:rPr>
          <w:lang w:val="en-US"/>
        </w:rPr>
      </w:pPr>
    </w:p>
    <w:bookmarkEnd w:id="5"/>
    <w:bookmarkEnd w:id="6"/>
    <w:bookmarkEnd w:id="7"/>
    <w:p>
      <w:pPr>
        <w:pStyle w:val="34"/>
        <w:rPr>
          <w:lang w:bidi="zh-CN"/>
        </w:rPr>
      </w:pPr>
    </w:p>
    <w:sectPr>
      <w:pgSz w:w="11910" w:h="16840"/>
      <w:pgMar w:top="1503" w:right="1599" w:bottom="1134" w:left="1678" w:header="896" w:footer="1004"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Tms Rmn">
    <w:altName w:val="Segoe Print"/>
    <w:panose1 w:val="02020603040505020304"/>
    <w:charset w:val="00"/>
    <w:family w:val="roman"/>
    <w:pitch w:val="default"/>
    <w:sig w:usb0="00000000" w:usb1="00000000" w:usb2="00000000" w:usb3="00000000" w:csb0="00000001" w:csb1="00000000"/>
  </w:font>
  <w:font w:name="华文新魏">
    <w:panose1 w:val="02010800040101010101"/>
    <w:charset w:val="86"/>
    <w:family w:val="auto"/>
    <w:pitch w:val="default"/>
    <w:sig w:usb0="00000001" w:usb1="080F0000" w:usb2="0000000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Cambria Math">
    <w:panose1 w:val="02040503050406030204"/>
    <w:charset w:val="00"/>
    <w:family w:val="roman"/>
    <w:pitch w:val="default"/>
    <w:sig w:usb0="E00006FF" w:usb1="420024FF" w:usb2="02000000" w:usb3="00000000" w:csb0="2000019F" w:csb1="00000000"/>
  </w:font>
  <w:font w:name="TimesNewRoman">
    <w:altName w:val="Times New Roman"/>
    <w:panose1 w:val="00000000000000000000"/>
    <w:charset w:val="00"/>
    <w:family w:val="roman"/>
    <w:pitch w:val="default"/>
    <w:sig w:usb0="00000000" w:usb1="00000000" w:usb2="00000000"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ˎ̥">
    <w:altName w:val="Times New Roman"/>
    <w:panose1 w:val="00000000000000000000"/>
    <w:charset w:val="00"/>
    <w:family w:val="roman"/>
    <w:pitch w:val="default"/>
    <w:sig w:usb0="00000000" w:usb1="00000000" w:usb2="00000000" w:usb3="00000000" w:csb0="00040001" w:csb1="00000000"/>
  </w:font>
  <w:font w:name="Calibri Light">
    <w:panose1 w:val="020F0302020204030204"/>
    <w:charset w:val="00"/>
    <w:family w:val="swiss"/>
    <w:pitch w:val="default"/>
    <w:sig w:usb0="E4002EFF" w:usb1="C000247B" w:usb2="00000009" w:usb3="00000000" w:csb0="200001FF" w:csb1="00000000"/>
  </w:font>
  <w:font w:name="Arial Unicode MS">
    <w:altName w:val="宋体"/>
    <w:panose1 w:val="020B0604020202020204"/>
    <w:charset w:val="86"/>
    <w:family w:val="swiss"/>
    <w:pitch w:val="default"/>
    <w:sig w:usb0="00000000" w:usb1="00000000" w:usb2="0000003F" w:usb3="00000000" w:csb0="603F01FF" w:csb1="FFFF0000"/>
  </w:font>
  <w:font w:name="Tahoma">
    <w:panose1 w:val="020B0604030504040204"/>
    <w:charset w:val="00"/>
    <w:family w:val="swiss"/>
    <w:pitch w:val="default"/>
    <w:sig w:usb0="E1002EFF" w:usb1="C000605B" w:usb2="00000029" w:usb3="00000000" w:csb0="200101FF" w:csb1="20280000"/>
  </w:font>
  <w:font w:name="幼圆">
    <w:panose1 w:val="02010509060101010101"/>
    <w:charset w:val="86"/>
    <w:family w:val="modern"/>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5"/>
      <w:ind w:left="440" w:firstLine="360"/>
    </w:pPr>
    <w:r>
      <w:rPr>
        <w:lang w:val="en-US" w:bidi="ar-SA"/>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57785" cy="147955"/>
              <wp:effectExtent l="0" t="0" r="635" b="0"/>
              <wp:wrapNone/>
              <wp:docPr id="3" name="文本框 9"/>
              <wp:cNvGraphicFramePr/>
              <a:graphic xmlns:a="http://schemas.openxmlformats.org/drawingml/2006/main">
                <a:graphicData uri="http://schemas.microsoft.com/office/word/2010/wordprocessingShape">
                  <wps:wsp>
                    <wps:cNvSpPr txBox="1">
                      <a:spLocks noChangeArrowheads="1"/>
                    </wps:cNvSpPr>
                    <wps:spPr bwMode="auto">
                      <a:xfrm>
                        <a:off x="0" y="0"/>
                        <a:ext cx="57785" cy="147955"/>
                      </a:xfrm>
                      <a:prstGeom prst="rect">
                        <a:avLst/>
                      </a:prstGeom>
                      <a:noFill/>
                      <a:ln>
                        <a:noFill/>
                      </a:ln>
                    </wps:spPr>
                    <wps:txbx>
                      <w:txbxContent>
                        <w:p>
                          <w:pPr>
                            <w:pStyle w:val="45"/>
                            <w:ind w:left="440"/>
                          </w:pPr>
                        </w:p>
                      </w:txbxContent>
                    </wps:txbx>
                    <wps:bodyPr rot="0" vert="horz" wrap="none" lIns="0" tIns="0" rIns="0" bIns="0" anchor="t" anchorCtr="0" upright="1">
                      <a:spAutoFit/>
                    </wps:bodyPr>
                  </wps:wsp>
                </a:graphicData>
              </a:graphic>
            </wp:anchor>
          </w:drawing>
        </mc:Choice>
        <mc:Fallback>
          <w:pict>
            <v:shape id="文本框 9" o:spid="_x0000_s1026" o:spt="202" type="#_x0000_t202" style="position:absolute;left:0pt;margin-top:0pt;height:11.65pt;width:4.55pt;mso-position-horizontal:center;mso-position-horizontal-relative:margin;mso-wrap-style:none;z-index:251660288;mso-width-relative:page;mso-height-relative:page;" filled="f" stroked="f" coordsize="21600,21600" o:gfxdata="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nyxwC0QAAAAIBAAAPAAAAAAAAAAEAIAAAACIAAABkcnMv&#10;ZG93bnJldi54bWxQSwECFAAUAAAACACHTuJAkmaviQoCAAABBAAADgAAAAAAAAABACAAAAAgAQAA&#10;ZHJzL2Uyb0RvYy54bWxQSwUGAAAAAAYABgBZAQAAnAUAAAAA&#10;">
              <v:fill on="f" focussize="0,0"/>
              <v:stroke on="f"/>
              <v:imagedata o:title=""/>
              <o:lock v:ext="edit" aspectratio="f"/>
              <v:textbox inset="0mm,0mm,0mm,0mm" style="mso-fit-shape-to-text:t;">
                <w:txbxContent>
                  <w:p>
                    <w:pPr>
                      <w:pStyle w:val="45"/>
                      <w:ind w:left="440"/>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5"/>
      <w:ind w:left="44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5"/>
      <w:ind w:left="44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01414778"/>
      <w:docPartObj>
        <w:docPartGallery w:val="autotext"/>
      </w:docPartObj>
    </w:sdtPr>
    <w:sdtContent>
      <w:p>
        <w:pPr>
          <w:pStyle w:val="33"/>
          <w:jc w:val="center"/>
        </w:pPr>
        <w:r>
          <w:fldChar w:fldCharType="begin"/>
        </w:r>
        <w:r>
          <w:instrText xml:space="preserve">PAGE   \* MERGEFORMAT</w:instrText>
        </w:r>
        <w:r>
          <w:fldChar w:fldCharType="separate"/>
        </w:r>
        <w:r>
          <w:t>47</w:t>
        </w:r>
        <w:r>
          <w:fldChar w:fldCharType="end"/>
        </w:r>
      </w:p>
    </w:sdtContent>
  </w:sdt>
  <w:p>
    <w:pPr>
      <w:pStyle w:val="74"/>
      <w:spacing w:line="14" w:lineRule="auto"/>
      <w:rPr>
        <w:sz w:val="20"/>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4"/>
      <w:spacing w:line="14" w:lineRule="auto"/>
      <w:rPr>
        <w:sz w:val="20"/>
      </w:rPr>
    </w:pPr>
    <w:r>
      <mc:AlternateContent>
        <mc:Choice Requires="wps">
          <w:drawing>
            <wp:anchor distT="0" distB="0" distL="114300" distR="114300" simplePos="0" relativeHeight="251659264" behindDoc="1" locked="0" layoutInCell="1" allowOverlap="1">
              <wp:simplePos x="0" y="0"/>
              <wp:positionH relativeFrom="page">
                <wp:posOffset>1143000</wp:posOffset>
              </wp:positionH>
              <wp:positionV relativeFrom="page">
                <wp:posOffset>716280</wp:posOffset>
              </wp:positionV>
              <wp:extent cx="5274310" cy="0"/>
              <wp:effectExtent l="9525" t="11430" r="12065" b="7620"/>
              <wp:wrapNone/>
              <wp:docPr id="2" name="直线 5"/>
              <wp:cNvGraphicFramePr/>
              <a:graphic xmlns:a="http://schemas.openxmlformats.org/drawingml/2006/main">
                <a:graphicData uri="http://schemas.microsoft.com/office/word/2010/wordprocessingShape">
                  <wps:wsp>
                    <wps:cNvCnPr>
                      <a:cxnSpLocks noChangeShapeType="1"/>
                    </wps:cNvCnPr>
                    <wps:spPr bwMode="auto">
                      <a:xfrm>
                        <a:off x="0" y="0"/>
                        <a:ext cx="5274310" cy="0"/>
                      </a:xfrm>
                      <a:prstGeom prst="line">
                        <a:avLst/>
                      </a:prstGeom>
                      <a:noFill/>
                      <a:ln w="6096">
                        <a:solidFill>
                          <a:srgbClr val="000000"/>
                        </a:solidFill>
                        <a:round/>
                      </a:ln>
                    </wps:spPr>
                    <wps:bodyPr/>
                  </wps:wsp>
                </a:graphicData>
              </a:graphic>
            </wp:anchor>
          </w:drawing>
        </mc:Choice>
        <mc:Fallback>
          <w:pict>
            <v:line id="直线 5" o:spid="_x0000_s1026" o:spt="20" style="position:absolute;left:0pt;margin-left:90pt;margin-top:56.4pt;height:0pt;width:415.3pt;mso-position-horizontal-relative:page;mso-position-vertical-relative:page;z-index:-251657216;mso-width-relative:page;mso-height-relative:page;" filled="f" stroked="t" coordsize="21600,21600" o:gfxdata="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5i+v1wAAAAwBAAAPAAAAAAAAAAEA&#10;IAAAACIAAABkcnMvZG93bnJldi54bWxQSwECFAAUAAAACACHTuJAUeku8dcBAAChAwAADgAAAAAA&#10;AAABACAAAAAmAQAAZHJzL2Uyb0RvYy54bWxQSwUGAAAAAAYABgBZAQAAbwUAAAAA&#10;">
              <v:fill on="f" focussize="0,0"/>
              <v:stroke weight="0.48pt" color="#000000" joinstyle="round"/>
              <v:imagedata o:title=""/>
              <o:lock v:ext="edit" aspectratio="f"/>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8879AEF"/>
    <w:multiLevelType w:val="multilevel"/>
    <w:tmpl w:val="C8879AEF"/>
    <w:lvl w:ilvl="0" w:tentative="0">
      <w:start w:val="1"/>
      <w:numFmt w:val="decimal"/>
      <w:pStyle w:val="279"/>
      <w:lvlText w:val="（%1）"/>
      <w:lvlJc w:val="left"/>
      <w:pPr>
        <w:ind w:left="120" w:hanging="601"/>
      </w:pPr>
      <w:rPr>
        <w:rFonts w:hint="default" w:ascii="宋体" w:hAnsi="宋体" w:eastAsia="宋体" w:cs="宋体"/>
        <w:w w:val="100"/>
        <w:sz w:val="22"/>
        <w:szCs w:val="22"/>
        <w:lang w:val="zh-CN" w:eastAsia="zh-CN" w:bidi="zh-CN"/>
      </w:rPr>
    </w:lvl>
    <w:lvl w:ilvl="1" w:tentative="0">
      <w:start w:val="0"/>
      <w:numFmt w:val="bullet"/>
      <w:pStyle w:val="149"/>
      <w:lvlText w:val="•"/>
      <w:lvlJc w:val="left"/>
      <w:pPr>
        <w:ind w:left="970" w:hanging="601"/>
      </w:pPr>
      <w:rPr>
        <w:rFonts w:hint="default"/>
        <w:lang w:val="zh-CN" w:eastAsia="zh-CN" w:bidi="zh-CN"/>
      </w:rPr>
    </w:lvl>
    <w:lvl w:ilvl="2" w:tentative="0">
      <w:start w:val="0"/>
      <w:numFmt w:val="bullet"/>
      <w:lvlText w:val="•"/>
      <w:lvlJc w:val="left"/>
      <w:pPr>
        <w:ind w:left="1821" w:hanging="601"/>
      </w:pPr>
      <w:rPr>
        <w:rFonts w:hint="default"/>
        <w:lang w:val="zh-CN" w:eastAsia="zh-CN" w:bidi="zh-CN"/>
      </w:rPr>
    </w:lvl>
    <w:lvl w:ilvl="3" w:tentative="0">
      <w:start w:val="0"/>
      <w:numFmt w:val="bullet"/>
      <w:lvlText w:val="•"/>
      <w:lvlJc w:val="left"/>
      <w:pPr>
        <w:ind w:left="2671" w:hanging="601"/>
      </w:pPr>
      <w:rPr>
        <w:rFonts w:hint="default"/>
        <w:lang w:val="zh-CN" w:eastAsia="zh-CN" w:bidi="zh-CN"/>
      </w:rPr>
    </w:lvl>
    <w:lvl w:ilvl="4" w:tentative="0">
      <w:start w:val="0"/>
      <w:numFmt w:val="bullet"/>
      <w:lvlText w:val="•"/>
      <w:lvlJc w:val="left"/>
      <w:pPr>
        <w:ind w:left="3522" w:hanging="601"/>
      </w:pPr>
      <w:rPr>
        <w:rFonts w:hint="default"/>
        <w:lang w:val="zh-CN" w:eastAsia="zh-CN" w:bidi="zh-CN"/>
      </w:rPr>
    </w:lvl>
    <w:lvl w:ilvl="5" w:tentative="0">
      <w:start w:val="0"/>
      <w:numFmt w:val="bullet"/>
      <w:lvlText w:val="•"/>
      <w:lvlJc w:val="left"/>
      <w:pPr>
        <w:ind w:left="4373" w:hanging="601"/>
      </w:pPr>
      <w:rPr>
        <w:rFonts w:hint="default"/>
        <w:lang w:val="zh-CN" w:eastAsia="zh-CN" w:bidi="zh-CN"/>
      </w:rPr>
    </w:lvl>
    <w:lvl w:ilvl="6" w:tentative="0">
      <w:start w:val="0"/>
      <w:numFmt w:val="bullet"/>
      <w:lvlText w:val="•"/>
      <w:lvlJc w:val="left"/>
      <w:pPr>
        <w:ind w:left="5223" w:hanging="601"/>
      </w:pPr>
      <w:rPr>
        <w:rFonts w:hint="default"/>
        <w:lang w:val="zh-CN" w:eastAsia="zh-CN" w:bidi="zh-CN"/>
      </w:rPr>
    </w:lvl>
    <w:lvl w:ilvl="7" w:tentative="0">
      <w:start w:val="0"/>
      <w:numFmt w:val="bullet"/>
      <w:lvlText w:val="•"/>
      <w:lvlJc w:val="left"/>
      <w:pPr>
        <w:ind w:left="6074" w:hanging="601"/>
      </w:pPr>
      <w:rPr>
        <w:rFonts w:hint="default"/>
        <w:lang w:val="zh-CN" w:eastAsia="zh-CN" w:bidi="zh-CN"/>
      </w:rPr>
    </w:lvl>
    <w:lvl w:ilvl="8" w:tentative="0">
      <w:start w:val="0"/>
      <w:numFmt w:val="bullet"/>
      <w:lvlText w:val="•"/>
      <w:lvlJc w:val="left"/>
      <w:pPr>
        <w:ind w:left="6924" w:hanging="601"/>
      </w:pPr>
      <w:rPr>
        <w:rFonts w:hint="default"/>
        <w:lang w:val="zh-CN" w:eastAsia="zh-CN" w:bidi="zh-CN"/>
      </w:rPr>
    </w:lvl>
  </w:abstractNum>
  <w:abstractNum w:abstractNumId="1">
    <w:nsid w:val="00000007"/>
    <w:multiLevelType w:val="multilevel"/>
    <w:tmpl w:val="00000007"/>
    <w:lvl w:ilvl="0" w:tentative="0">
      <w:start w:val="1"/>
      <w:numFmt w:val="none"/>
      <w:pStyle w:val="331"/>
      <w:suff w:val="nothing"/>
      <w:lvlText w:val="%1"/>
      <w:lvlJc w:val="left"/>
      <w:pPr>
        <w:ind w:left="0" w:firstLine="0"/>
      </w:pPr>
      <w:rPr>
        <w:rFonts w:hint="default" w:ascii="Times New Roman" w:hAnsi="Times New Roman"/>
        <w:b/>
        <w:i w:val="0"/>
        <w:sz w:val="21"/>
      </w:rPr>
    </w:lvl>
    <w:lvl w:ilvl="1" w:tentative="0">
      <w:start w:val="1"/>
      <w:numFmt w:val="decimal"/>
      <w:suff w:val="nothing"/>
      <w:lvlText w:val="%1%2　"/>
      <w:lvlJc w:val="left"/>
      <w:pPr>
        <w:ind w:left="0" w:firstLine="0"/>
      </w:pPr>
      <w:rPr>
        <w:rFonts w:hint="eastAsia" w:ascii="黑体" w:hAnsi="Times New Roman" w:eastAsia="黑体"/>
        <w:b w:val="0"/>
        <w:i w:val="0"/>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54" w:firstLine="0"/>
      </w:pPr>
      <w:rPr>
        <w:rFonts w:hint="eastAsia" w:ascii="黑体" w:hAnsi="Times New Roman" w:eastAsia="黑体"/>
        <w:b w:val="0"/>
        <w:i w:val="0"/>
        <w:sz w:val="21"/>
      </w:rPr>
    </w:lvl>
    <w:lvl w:ilvl="5" w:tentative="0">
      <w:start w:val="1"/>
      <w:numFmt w:val="decimal"/>
      <w:suff w:val="nothing"/>
      <w:lvlText w:val="%1%2.%3.%4.%5.%6　"/>
      <w:lvlJc w:val="left"/>
      <w:pPr>
        <w:ind w:left="1440" w:firstLine="0"/>
      </w:pPr>
      <w:rPr>
        <w:rFonts w:hint="eastAsia" w:ascii="黑体" w:hAnsi="Times New Roman" w:eastAsia="黑体"/>
        <w:b w:val="0"/>
        <w:i w:val="0"/>
        <w:color w:val="auto"/>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
    <w:nsid w:val="573F5410"/>
    <w:multiLevelType w:val="multilevel"/>
    <w:tmpl w:val="573F5410"/>
    <w:lvl w:ilvl="0" w:tentative="0">
      <w:start w:val="4"/>
      <w:numFmt w:val="upperLetter"/>
      <w:pStyle w:val="300"/>
      <w:lvlText w:val="%1、"/>
      <w:lvlJc w:val="left"/>
      <w:pPr>
        <w:tabs>
          <w:tab w:val="left" w:pos="1470"/>
        </w:tabs>
        <w:ind w:left="1470" w:hanging="720"/>
      </w:pPr>
      <w:rPr>
        <w:rFonts w:hint="default"/>
      </w:rPr>
    </w:lvl>
    <w:lvl w:ilvl="1" w:tentative="0">
      <w:start w:val="1"/>
      <w:numFmt w:val="lowerLetter"/>
      <w:pStyle w:val="337"/>
      <w:lvlText w:val="%2)"/>
      <w:lvlJc w:val="left"/>
      <w:pPr>
        <w:tabs>
          <w:tab w:val="left" w:pos="1590"/>
        </w:tabs>
        <w:ind w:left="1590" w:hanging="420"/>
      </w:pPr>
    </w:lvl>
    <w:lvl w:ilvl="2" w:tentative="0">
      <w:start w:val="1"/>
      <w:numFmt w:val="lowerRoman"/>
      <w:pStyle w:val="306"/>
      <w:lvlText w:val="%3."/>
      <w:lvlJc w:val="right"/>
      <w:pPr>
        <w:tabs>
          <w:tab w:val="left" w:pos="2010"/>
        </w:tabs>
        <w:ind w:left="2010" w:hanging="420"/>
      </w:pPr>
    </w:lvl>
    <w:lvl w:ilvl="3" w:tentative="0">
      <w:start w:val="1"/>
      <w:numFmt w:val="decimal"/>
      <w:pStyle w:val="387"/>
      <w:lvlText w:val="%4."/>
      <w:lvlJc w:val="left"/>
      <w:pPr>
        <w:tabs>
          <w:tab w:val="left" w:pos="2430"/>
        </w:tabs>
        <w:ind w:left="2430" w:hanging="420"/>
      </w:pPr>
    </w:lvl>
    <w:lvl w:ilvl="4" w:tentative="0">
      <w:start w:val="1"/>
      <w:numFmt w:val="lowerLetter"/>
      <w:lvlText w:val="%5)"/>
      <w:lvlJc w:val="left"/>
      <w:pPr>
        <w:tabs>
          <w:tab w:val="left" w:pos="2850"/>
        </w:tabs>
        <w:ind w:left="2850" w:hanging="420"/>
      </w:pPr>
    </w:lvl>
    <w:lvl w:ilvl="5" w:tentative="0">
      <w:start w:val="1"/>
      <w:numFmt w:val="lowerRoman"/>
      <w:lvlText w:val="%6."/>
      <w:lvlJc w:val="right"/>
      <w:pPr>
        <w:tabs>
          <w:tab w:val="left" w:pos="3270"/>
        </w:tabs>
        <w:ind w:left="3270" w:hanging="420"/>
      </w:pPr>
    </w:lvl>
    <w:lvl w:ilvl="6" w:tentative="0">
      <w:start w:val="1"/>
      <w:numFmt w:val="decimal"/>
      <w:lvlText w:val="%7."/>
      <w:lvlJc w:val="left"/>
      <w:pPr>
        <w:tabs>
          <w:tab w:val="left" w:pos="3690"/>
        </w:tabs>
        <w:ind w:left="3690" w:hanging="420"/>
      </w:pPr>
    </w:lvl>
    <w:lvl w:ilvl="7" w:tentative="0">
      <w:start w:val="1"/>
      <w:numFmt w:val="lowerLetter"/>
      <w:lvlText w:val="%8)"/>
      <w:lvlJc w:val="left"/>
      <w:pPr>
        <w:tabs>
          <w:tab w:val="left" w:pos="4110"/>
        </w:tabs>
        <w:ind w:left="4110" w:hanging="420"/>
      </w:pPr>
    </w:lvl>
    <w:lvl w:ilvl="8" w:tentative="0">
      <w:start w:val="1"/>
      <w:numFmt w:val="lowerRoman"/>
      <w:lvlText w:val="%9."/>
      <w:lvlJc w:val="right"/>
      <w:pPr>
        <w:tabs>
          <w:tab w:val="left" w:pos="4530"/>
        </w:tabs>
        <w:ind w:left="4530" w:hanging="420"/>
      </w:pPr>
    </w:lvl>
  </w:abstractNum>
  <w:abstractNum w:abstractNumId="3">
    <w:nsid w:val="5A241D34"/>
    <w:multiLevelType w:val="multilevel"/>
    <w:tmpl w:val="5A241D34"/>
    <w:lvl w:ilvl="0" w:tentative="0">
      <w:start w:val="1"/>
      <w:numFmt w:val="decimal"/>
      <w:pStyle w:val="382"/>
      <w:lvlText w:val="（%1）"/>
      <w:lvlJc w:val="left"/>
      <w:pPr>
        <w:ind w:left="1198" w:hanging="601"/>
      </w:pPr>
      <w:rPr>
        <w:rFonts w:hint="default" w:ascii="宋体" w:hAnsi="宋体" w:eastAsia="宋体" w:cs="宋体"/>
        <w:w w:val="100"/>
        <w:sz w:val="22"/>
        <w:szCs w:val="22"/>
        <w:lang w:val="zh-CN" w:eastAsia="zh-CN" w:bidi="zh-CN"/>
      </w:rPr>
    </w:lvl>
    <w:lvl w:ilvl="1" w:tentative="0">
      <w:start w:val="0"/>
      <w:numFmt w:val="bullet"/>
      <w:pStyle w:val="286"/>
      <w:lvlText w:val="•"/>
      <w:lvlJc w:val="left"/>
      <w:pPr>
        <w:ind w:left="1980" w:hanging="601"/>
      </w:pPr>
      <w:rPr>
        <w:rFonts w:hint="default"/>
        <w:lang w:val="zh-CN" w:eastAsia="zh-CN" w:bidi="zh-CN"/>
      </w:rPr>
    </w:lvl>
    <w:lvl w:ilvl="2" w:tentative="0">
      <w:start w:val="0"/>
      <w:numFmt w:val="bullet"/>
      <w:pStyle w:val="5"/>
      <w:lvlText w:val="•"/>
      <w:lvlJc w:val="left"/>
      <w:pPr>
        <w:ind w:left="2760" w:hanging="601"/>
      </w:pPr>
      <w:rPr>
        <w:rFonts w:hint="default"/>
        <w:lang w:val="zh-CN" w:eastAsia="zh-CN" w:bidi="zh-CN"/>
      </w:rPr>
    </w:lvl>
    <w:lvl w:ilvl="3" w:tentative="0">
      <w:start w:val="0"/>
      <w:numFmt w:val="bullet"/>
      <w:pStyle w:val="6"/>
      <w:lvlText w:val="•"/>
      <w:lvlJc w:val="left"/>
      <w:pPr>
        <w:ind w:left="3540" w:hanging="601"/>
      </w:pPr>
      <w:rPr>
        <w:rFonts w:hint="default"/>
        <w:lang w:val="zh-CN" w:eastAsia="zh-CN" w:bidi="zh-CN"/>
      </w:rPr>
    </w:lvl>
    <w:lvl w:ilvl="4" w:tentative="0">
      <w:start w:val="0"/>
      <w:numFmt w:val="bullet"/>
      <w:pStyle w:val="7"/>
      <w:lvlText w:val="•"/>
      <w:lvlJc w:val="left"/>
      <w:pPr>
        <w:ind w:left="4320" w:hanging="601"/>
      </w:pPr>
      <w:rPr>
        <w:rFonts w:hint="default"/>
        <w:lang w:val="zh-CN" w:eastAsia="zh-CN" w:bidi="zh-CN"/>
      </w:rPr>
    </w:lvl>
    <w:lvl w:ilvl="5" w:tentative="0">
      <w:start w:val="0"/>
      <w:numFmt w:val="bullet"/>
      <w:pStyle w:val="8"/>
      <w:lvlText w:val="•"/>
      <w:lvlJc w:val="left"/>
      <w:pPr>
        <w:ind w:left="5100" w:hanging="601"/>
      </w:pPr>
      <w:rPr>
        <w:rFonts w:hint="default"/>
        <w:lang w:val="zh-CN" w:eastAsia="zh-CN" w:bidi="zh-CN"/>
      </w:rPr>
    </w:lvl>
    <w:lvl w:ilvl="6" w:tentative="0">
      <w:start w:val="0"/>
      <w:numFmt w:val="bullet"/>
      <w:pStyle w:val="9"/>
      <w:lvlText w:val="•"/>
      <w:lvlJc w:val="left"/>
      <w:pPr>
        <w:ind w:left="5880" w:hanging="601"/>
      </w:pPr>
      <w:rPr>
        <w:rFonts w:hint="default"/>
        <w:lang w:val="zh-CN" w:eastAsia="zh-CN" w:bidi="zh-CN"/>
      </w:rPr>
    </w:lvl>
    <w:lvl w:ilvl="7" w:tentative="0">
      <w:start w:val="0"/>
      <w:numFmt w:val="bullet"/>
      <w:pStyle w:val="10"/>
      <w:lvlText w:val="•"/>
      <w:lvlJc w:val="left"/>
      <w:pPr>
        <w:ind w:left="6660" w:hanging="601"/>
      </w:pPr>
      <w:rPr>
        <w:rFonts w:hint="default"/>
        <w:lang w:val="zh-CN" w:eastAsia="zh-CN" w:bidi="zh-CN"/>
      </w:rPr>
    </w:lvl>
    <w:lvl w:ilvl="8" w:tentative="0">
      <w:start w:val="0"/>
      <w:numFmt w:val="bullet"/>
      <w:pStyle w:val="11"/>
      <w:lvlText w:val="•"/>
      <w:lvlJc w:val="left"/>
      <w:pPr>
        <w:ind w:left="7440" w:hanging="601"/>
      </w:pPr>
      <w:rPr>
        <w:rFonts w:hint="default"/>
        <w:lang w:val="zh-CN" w:eastAsia="zh-CN" w:bidi="zh-CN"/>
      </w:rPr>
    </w:lvl>
  </w:abstractNum>
  <w:abstractNum w:abstractNumId="4">
    <w:nsid w:val="5B3DD61B"/>
    <w:multiLevelType w:val="multilevel"/>
    <w:tmpl w:val="5B3DD61B"/>
    <w:lvl w:ilvl="0" w:tentative="0">
      <w:start w:val="1"/>
      <w:numFmt w:val="decimal"/>
      <w:lvlText w:val="%1."/>
      <w:lvlJc w:val="left"/>
      <w:pPr>
        <w:tabs>
          <w:tab w:val="left" w:pos="432"/>
        </w:tabs>
        <w:ind w:left="432" w:hanging="432"/>
      </w:pPr>
      <w:rPr>
        <w:rFonts w:hint="default"/>
      </w:rPr>
    </w:lvl>
    <w:lvl w:ilvl="1" w:tentative="0">
      <w:start w:val="1"/>
      <w:numFmt w:val="decimal"/>
      <w:lvlText w:val="%1.%2."/>
      <w:lvlJc w:val="left"/>
      <w:pPr>
        <w:tabs>
          <w:tab w:val="left" w:pos="575"/>
        </w:tabs>
        <w:ind w:left="575" w:hanging="575"/>
      </w:pPr>
      <w:rPr>
        <w:rFonts w:hint="default"/>
      </w:rPr>
    </w:lvl>
    <w:lvl w:ilvl="2" w:tentative="0">
      <w:start w:val="1"/>
      <w:numFmt w:val="decimal"/>
      <w:pStyle w:val="234"/>
      <w:lvlText w:val="%1.%2.%3."/>
      <w:lvlJc w:val="left"/>
      <w:pPr>
        <w:tabs>
          <w:tab w:val="left" w:pos="720"/>
        </w:tabs>
        <w:ind w:left="720" w:hanging="720"/>
      </w:pPr>
      <w:rPr>
        <w:rFonts w:hint="default"/>
      </w:rPr>
    </w:lvl>
    <w:lvl w:ilvl="3" w:tentative="0">
      <w:start w:val="1"/>
      <w:numFmt w:val="decimal"/>
      <w:pStyle w:val="233"/>
      <w:lvlText w:val="%1.%2.%3.%4."/>
      <w:lvlJc w:val="left"/>
      <w:pPr>
        <w:tabs>
          <w:tab w:val="left" w:pos="864"/>
        </w:tabs>
        <w:ind w:left="864" w:hanging="864"/>
      </w:pPr>
      <w:rPr>
        <w:rFonts w:hint="default"/>
      </w:rPr>
    </w:lvl>
    <w:lvl w:ilvl="4" w:tentative="0">
      <w:start w:val="1"/>
      <w:numFmt w:val="decimal"/>
      <w:pStyle w:val="232"/>
      <w:lvlText w:val="%1.%2.%3.%4.%5."/>
      <w:lvlJc w:val="left"/>
      <w:pPr>
        <w:tabs>
          <w:tab w:val="left" w:pos="1008"/>
        </w:tabs>
        <w:ind w:left="1008" w:hanging="1008"/>
      </w:pPr>
      <w:rPr>
        <w:rFonts w:hint="default"/>
      </w:rPr>
    </w:lvl>
    <w:lvl w:ilvl="5" w:tentative="0">
      <w:start w:val="1"/>
      <w:numFmt w:val="decimal"/>
      <w:lvlText w:val="%1.%2.%3.%4.%5.%6."/>
      <w:lvlJc w:val="left"/>
      <w:pPr>
        <w:tabs>
          <w:tab w:val="left" w:pos="1151"/>
        </w:tabs>
        <w:ind w:left="1151" w:hanging="1151"/>
      </w:pPr>
      <w:rPr>
        <w:rFonts w:hint="default"/>
      </w:rPr>
    </w:lvl>
    <w:lvl w:ilvl="6" w:tentative="0">
      <w:start w:val="1"/>
      <w:numFmt w:val="decimal"/>
      <w:lvlText w:val="%1.%2.%3.%4.%5.%6.%7."/>
      <w:lvlJc w:val="left"/>
      <w:pPr>
        <w:tabs>
          <w:tab w:val="left" w:pos="1296"/>
        </w:tabs>
        <w:ind w:left="1296" w:hanging="1296"/>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583"/>
        </w:tabs>
        <w:ind w:left="1583" w:hanging="1583"/>
      </w:pPr>
      <w:rPr>
        <w:rFonts w:hint="default"/>
      </w:rPr>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compat>
    <w:ulTrailSpac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c1NDdkOTJlNzZmN2FlZDBjNmRjZTQ2ZWU3ZGI5MzYifQ=="/>
  </w:docVars>
  <w:rsids>
    <w:rsidRoot w:val="00616E8D"/>
    <w:rsid w:val="0002440B"/>
    <w:rsid w:val="00025CAE"/>
    <w:rsid w:val="00052006"/>
    <w:rsid w:val="00094B3E"/>
    <w:rsid w:val="000A1115"/>
    <w:rsid w:val="000A4826"/>
    <w:rsid w:val="000A73BA"/>
    <w:rsid w:val="000C0D9D"/>
    <w:rsid w:val="000C581E"/>
    <w:rsid w:val="000C5A2B"/>
    <w:rsid w:val="00107279"/>
    <w:rsid w:val="00133F53"/>
    <w:rsid w:val="00152801"/>
    <w:rsid w:val="00153D02"/>
    <w:rsid w:val="00184444"/>
    <w:rsid w:val="001A1F53"/>
    <w:rsid w:val="001A7F8E"/>
    <w:rsid w:val="001B5690"/>
    <w:rsid w:val="001C23C4"/>
    <w:rsid w:val="001C4557"/>
    <w:rsid w:val="001D58ED"/>
    <w:rsid w:val="001F1801"/>
    <w:rsid w:val="001F505F"/>
    <w:rsid w:val="00202C44"/>
    <w:rsid w:val="00204799"/>
    <w:rsid w:val="00205341"/>
    <w:rsid w:val="002319A1"/>
    <w:rsid w:val="00244DFC"/>
    <w:rsid w:val="0024557D"/>
    <w:rsid w:val="0025154D"/>
    <w:rsid w:val="00251687"/>
    <w:rsid w:val="002678E4"/>
    <w:rsid w:val="00270FB0"/>
    <w:rsid w:val="00275CE7"/>
    <w:rsid w:val="00285812"/>
    <w:rsid w:val="002A0B3A"/>
    <w:rsid w:val="00316B4B"/>
    <w:rsid w:val="00343066"/>
    <w:rsid w:val="003A02EE"/>
    <w:rsid w:val="003B76BB"/>
    <w:rsid w:val="003D2186"/>
    <w:rsid w:val="004066AD"/>
    <w:rsid w:val="00432420"/>
    <w:rsid w:val="00435E97"/>
    <w:rsid w:val="00443DBC"/>
    <w:rsid w:val="0044534F"/>
    <w:rsid w:val="0045517F"/>
    <w:rsid w:val="0046643A"/>
    <w:rsid w:val="00470B5B"/>
    <w:rsid w:val="00477920"/>
    <w:rsid w:val="00487301"/>
    <w:rsid w:val="00492963"/>
    <w:rsid w:val="00494BED"/>
    <w:rsid w:val="004C06F2"/>
    <w:rsid w:val="004D4C79"/>
    <w:rsid w:val="00502B0B"/>
    <w:rsid w:val="00520186"/>
    <w:rsid w:val="00521308"/>
    <w:rsid w:val="0052408E"/>
    <w:rsid w:val="005457CF"/>
    <w:rsid w:val="00553F9F"/>
    <w:rsid w:val="0059033D"/>
    <w:rsid w:val="00594E66"/>
    <w:rsid w:val="005B67A9"/>
    <w:rsid w:val="005F48EB"/>
    <w:rsid w:val="005F5A67"/>
    <w:rsid w:val="006026E6"/>
    <w:rsid w:val="0060416C"/>
    <w:rsid w:val="00616E8D"/>
    <w:rsid w:val="00655266"/>
    <w:rsid w:val="006706A6"/>
    <w:rsid w:val="00671A63"/>
    <w:rsid w:val="0069099C"/>
    <w:rsid w:val="006A117F"/>
    <w:rsid w:val="006A125E"/>
    <w:rsid w:val="006B334C"/>
    <w:rsid w:val="006E6400"/>
    <w:rsid w:val="00707E6B"/>
    <w:rsid w:val="00714E08"/>
    <w:rsid w:val="0072794D"/>
    <w:rsid w:val="00737E30"/>
    <w:rsid w:val="00756F0A"/>
    <w:rsid w:val="007A3007"/>
    <w:rsid w:val="007A3716"/>
    <w:rsid w:val="007B387E"/>
    <w:rsid w:val="007F64E5"/>
    <w:rsid w:val="008867BB"/>
    <w:rsid w:val="008A7574"/>
    <w:rsid w:val="008C7C2F"/>
    <w:rsid w:val="008D0D06"/>
    <w:rsid w:val="008E63FC"/>
    <w:rsid w:val="008F4892"/>
    <w:rsid w:val="00905451"/>
    <w:rsid w:val="009231A1"/>
    <w:rsid w:val="00930401"/>
    <w:rsid w:val="009337C9"/>
    <w:rsid w:val="00943F23"/>
    <w:rsid w:val="00997F97"/>
    <w:rsid w:val="009A7B8D"/>
    <w:rsid w:val="009B424A"/>
    <w:rsid w:val="009E4A90"/>
    <w:rsid w:val="00A325D7"/>
    <w:rsid w:val="00A4067E"/>
    <w:rsid w:val="00A939B2"/>
    <w:rsid w:val="00AA4BDF"/>
    <w:rsid w:val="00AB64B5"/>
    <w:rsid w:val="00AE3079"/>
    <w:rsid w:val="00AE76E2"/>
    <w:rsid w:val="00B11972"/>
    <w:rsid w:val="00B20A5C"/>
    <w:rsid w:val="00B20E5E"/>
    <w:rsid w:val="00B3074B"/>
    <w:rsid w:val="00B40710"/>
    <w:rsid w:val="00B552BC"/>
    <w:rsid w:val="00B672DF"/>
    <w:rsid w:val="00B940DB"/>
    <w:rsid w:val="00BA3C3F"/>
    <w:rsid w:val="00BA48F0"/>
    <w:rsid w:val="00BA740A"/>
    <w:rsid w:val="00BD7B62"/>
    <w:rsid w:val="00C45C2B"/>
    <w:rsid w:val="00C77254"/>
    <w:rsid w:val="00C97616"/>
    <w:rsid w:val="00CA1ED5"/>
    <w:rsid w:val="00CE7842"/>
    <w:rsid w:val="00CF44E0"/>
    <w:rsid w:val="00CF479B"/>
    <w:rsid w:val="00D10CFA"/>
    <w:rsid w:val="00D4566D"/>
    <w:rsid w:val="00D71A06"/>
    <w:rsid w:val="00D759B8"/>
    <w:rsid w:val="00D806C7"/>
    <w:rsid w:val="00D83C6A"/>
    <w:rsid w:val="00DA6C02"/>
    <w:rsid w:val="00DB6970"/>
    <w:rsid w:val="00DC2752"/>
    <w:rsid w:val="00DD29FD"/>
    <w:rsid w:val="00DE2C96"/>
    <w:rsid w:val="00DE659D"/>
    <w:rsid w:val="00DE76AE"/>
    <w:rsid w:val="00E0477F"/>
    <w:rsid w:val="00E23FCA"/>
    <w:rsid w:val="00E658AE"/>
    <w:rsid w:val="00E92BB5"/>
    <w:rsid w:val="00EC1245"/>
    <w:rsid w:val="00EC7169"/>
    <w:rsid w:val="00EF4A3E"/>
    <w:rsid w:val="00F07858"/>
    <w:rsid w:val="00F10313"/>
    <w:rsid w:val="00F12DA8"/>
    <w:rsid w:val="00F1665B"/>
    <w:rsid w:val="00F17DFF"/>
    <w:rsid w:val="00F17F14"/>
    <w:rsid w:val="00F22D66"/>
    <w:rsid w:val="00F35F8D"/>
    <w:rsid w:val="00F4706D"/>
    <w:rsid w:val="00F532E5"/>
    <w:rsid w:val="00F543A5"/>
    <w:rsid w:val="00F6271F"/>
    <w:rsid w:val="00F83B2C"/>
    <w:rsid w:val="00F947DC"/>
    <w:rsid w:val="00FB106E"/>
    <w:rsid w:val="00FC0D4E"/>
    <w:rsid w:val="00FC67A1"/>
    <w:rsid w:val="00FD7EE9"/>
    <w:rsid w:val="00FE4D6F"/>
    <w:rsid w:val="00FE7B17"/>
    <w:rsid w:val="03144AF3"/>
    <w:rsid w:val="10BA6978"/>
    <w:rsid w:val="11AF043D"/>
    <w:rsid w:val="14BB489D"/>
    <w:rsid w:val="15977EAF"/>
    <w:rsid w:val="1B612E91"/>
    <w:rsid w:val="20912869"/>
    <w:rsid w:val="29A4290F"/>
    <w:rsid w:val="370B39E9"/>
    <w:rsid w:val="3C134183"/>
    <w:rsid w:val="479E0419"/>
    <w:rsid w:val="4898158F"/>
    <w:rsid w:val="49752011"/>
    <w:rsid w:val="4D94007B"/>
    <w:rsid w:val="523A7A59"/>
    <w:rsid w:val="5523125D"/>
    <w:rsid w:val="586C16CD"/>
    <w:rsid w:val="5C6B7703"/>
    <w:rsid w:val="68972B84"/>
    <w:rsid w:val="68D317E8"/>
    <w:rsid w:val="6E6718E4"/>
    <w:rsid w:val="6FDC367A"/>
    <w:rsid w:val="6FF53BDD"/>
    <w:rsid w:val="736C18C8"/>
    <w:rsid w:val="7A5E77E0"/>
    <w:rsid w:val="7F0179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name="footnote text"/>
    <w:lsdException w:qFormat="1" w:unhideWhenUsed="0" w:uiPriority="0" w:name="annotation text"/>
    <w:lsdException w:qFormat="1" w:uiPriority="99" w:semiHidden="0" w:name="header"/>
    <w:lsdException w:qFormat="1" w:uiPriority="99" w:semiHidden="0" w:name="footer"/>
    <w:lsdException w:uiPriority="0" w:name="index heading"/>
    <w:lsdException w:qFormat="1" w:unhideWhenUsed="0" w:uiPriority="0" w:semiHidden="0" w:name="caption"/>
    <w:lsdException w:qFormat="1" w:unhideWhenUsed="0" w:uiPriority="0" w:name="table of figures"/>
    <w:lsdException w:uiPriority="0" w:name="envelope address"/>
    <w:lsdException w:uiPriority="0" w:name="envelope return"/>
    <w:lsdException w:qFormat="1" w:unhideWhenUsed="0" w:uiPriority="0" w:name="footnote reference"/>
    <w:lsdException w:qFormat="1" w:unhideWhenUsed="0" w:uiPriority="0" w:name="annotation reference"/>
    <w:lsdException w:uiPriority="0" w:name="line number"/>
    <w:lsdException w:qFormat="1" w:unhideWhenUsed="0" w:uiPriority="0" w:semiHidden="0" w:name="page number"/>
    <w:lsdException w:uiPriority="0" w:name="endnote reference"/>
    <w:lsdException w:qFormat="1" w:uiPriority="0" w:semiHidden="0" w:name="endnote text"/>
    <w:lsdException w:uiPriority="0" w:name="table of authorities"/>
    <w:lsdException w:uiPriority="0" w:name="macro"/>
    <w:lsdException w:qFormat="1" w:unhideWhenUsed="0" w:uiPriority="0" w:name="toa heading"/>
    <w:lsdException w:qFormat="1" w:unhideWhenUsed="0" w:uiPriority="0" w:semiHidden="0" w:name="List"/>
    <w:lsdException w:uiPriority="0" w:name="List Bullet"/>
    <w:lsdException w:qFormat="1" w:unhideWhenUsed="0" w:uiPriority="0" w:semiHidden="0" w:name="List Number"/>
    <w:lsdException w:qFormat="1" w:unhideWhenUsed="0" w:uiPriority="0" w:semiHidden="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qFormat="1" w:unhideWhenUsed="0" w:uiPriority="0" w:semiHidden="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qFormat="1" w:unhideWhenUsed="0" w:uiPriority="0" w:semiHidden="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qFormat="1" w:unhideWhenUsed="0" w:uiPriority="0" w:semiHidden="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pPr>
    <w:rPr>
      <w:rFonts w:ascii="宋体" w:hAnsi="宋体" w:eastAsia="宋体" w:cs="宋体"/>
      <w:sz w:val="22"/>
      <w:szCs w:val="22"/>
      <w:lang w:val="zh-CN" w:eastAsia="zh-CN" w:bidi="zh-CN"/>
    </w:rPr>
  </w:style>
  <w:style w:type="paragraph" w:styleId="3">
    <w:name w:val="heading 1"/>
    <w:basedOn w:val="1"/>
    <w:next w:val="1"/>
    <w:link w:val="96"/>
    <w:qFormat/>
    <w:uiPriority w:val="0"/>
    <w:pPr>
      <w:spacing w:before="64"/>
      <w:ind w:left="957" w:hanging="282"/>
      <w:outlineLvl w:val="0"/>
    </w:pPr>
    <w:rPr>
      <w:b/>
      <w:bCs/>
      <w:sz w:val="28"/>
      <w:szCs w:val="28"/>
    </w:rPr>
  </w:style>
  <w:style w:type="paragraph" w:styleId="4">
    <w:name w:val="heading 2"/>
    <w:basedOn w:val="1"/>
    <w:next w:val="1"/>
    <w:link w:val="73"/>
    <w:unhideWhenUsed/>
    <w:qFormat/>
    <w:uiPriority w:val="0"/>
    <w:pPr>
      <w:keepNext/>
      <w:keepLines/>
      <w:spacing w:before="260" w:after="260" w:line="416" w:lineRule="auto"/>
      <w:outlineLvl w:val="1"/>
    </w:pPr>
    <w:rPr>
      <w:rFonts w:ascii="Cambria" w:hAnsi="Cambria" w:cs="Times New Roman"/>
      <w:b/>
      <w:bCs/>
      <w:sz w:val="32"/>
      <w:szCs w:val="32"/>
    </w:rPr>
  </w:style>
  <w:style w:type="paragraph" w:styleId="5">
    <w:name w:val="heading 3"/>
    <w:basedOn w:val="1"/>
    <w:next w:val="1"/>
    <w:link w:val="89"/>
    <w:qFormat/>
    <w:uiPriority w:val="0"/>
    <w:pPr>
      <w:keepNext/>
      <w:keepLines/>
      <w:numPr>
        <w:ilvl w:val="2"/>
        <w:numId w:val="1"/>
      </w:numPr>
      <w:tabs>
        <w:tab w:val="left" w:pos="720"/>
      </w:tabs>
      <w:autoSpaceDE/>
      <w:autoSpaceDN/>
      <w:spacing w:line="360" w:lineRule="auto"/>
      <w:ind w:left="0" w:firstLine="0"/>
      <w:jc w:val="both"/>
      <w:outlineLvl w:val="2"/>
    </w:pPr>
    <w:rPr>
      <w:rFonts w:ascii="Times New Roman" w:hAnsi="Times New Roman" w:eastAsia="仿宋" w:cs="Times New Roman"/>
      <w:b/>
      <w:bCs/>
      <w:kern w:val="2"/>
      <w:sz w:val="28"/>
      <w:szCs w:val="32"/>
      <w:lang w:val="en-US" w:bidi="ar-SA"/>
    </w:rPr>
  </w:style>
  <w:style w:type="paragraph" w:styleId="6">
    <w:name w:val="heading 4"/>
    <w:basedOn w:val="1"/>
    <w:next w:val="1"/>
    <w:link w:val="90"/>
    <w:qFormat/>
    <w:uiPriority w:val="0"/>
    <w:pPr>
      <w:keepNext/>
      <w:keepLines/>
      <w:numPr>
        <w:ilvl w:val="3"/>
        <w:numId w:val="1"/>
      </w:numPr>
      <w:tabs>
        <w:tab w:val="left" w:pos="0"/>
        <w:tab w:val="left" w:pos="864"/>
      </w:tabs>
      <w:autoSpaceDE/>
      <w:autoSpaceDN/>
      <w:spacing w:line="480" w:lineRule="exact"/>
      <w:ind w:left="0" w:firstLine="0"/>
      <w:jc w:val="both"/>
      <w:outlineLvl w:val="3"/>
    </w:pPr>
    <w:rPr>
      <w:rFonts w:ascii="Times New Roman" w:hAnsi="Times New Roman" w:eastAsia="仿宋" w:cs="Times New Roman"/>
      <w:kern w:val="2"/>
      <w:sz w:val="28"/>
      <w:szCs w:val="28"/>
      <w:lang w:val="en-US" w:bidi="ar-SA"/>
    </w:rPr>
  </w:style>
  <w:style w:type="paragraph" w:styleId="7">
    <w:name w:val="heading 5"/>
    <w:basedOn w:val="1"/>
    <w:next w:val="1"/>
    <w:link w:val="91"/>
    <w:qFormat/>
    <w:uiPriority w:val="0"/>
    <w:pPr>
      <w:keepNext/>
      <w:numPr>
        <w:ilvl w:val="4"/>
        <w:numId w:val="1"/>
      </w:numPr>
      <w:tabs>
        <w:tab w:val="left" w:pos="1008"/>
      </w:tabs>
      <w:autoSpaceDE/>
      <w:autoSpaceDN/>
      <w:spacing w:line="360" w:lineRule="auto"/>
      <w:ind w:firstLine="200" w:firstLineChars="200"/>
      <w:jc w:val="both"/>
      <w:outlineLvl w:val="4"/>
    </w:pPr>
    <w:rPr>
      <w:rFonts w:ascii="Times New Roman" w:hAnsi="Times New Roman" w:eastAsia="仿宋" w:cs="Times New Roman"/>
      <w:b/>
      <w:bCs/>
      <w:sz w:val="24"/>
      <w:szCs w:val="28"/>
      <w:lang w:val="en-US" w:bidi="ar-SA"/>
    </w:rPr>
  </w:style>
  <w:style w:type="paragraph" w:styleId="8">
    <w:name w:val="heading 6"/>
    <w:basedOn w:val="1"/>
    <w:next w:val="1"/>
    <w:link w:val="92"/>
    <w:qFormat/>
    <w:uiPriority w:val="0"/>
    <w:pPr>
      <w:keepNext/>
      <w:numPr>
        <w:ilvl w:val="5"/>
        <w:numId w:val="1"/>
      </w:numPr>
      <w:tabs>
        <w:tab w:val="left" w:pos="1151"/>
      </w:tabs>
      <w:autoSpaceDE/>
      <w:autoSpaceDN/>
      <w:spacing w:line="300" w:lineRule="exact"/>
      <w:ind w:firstLine="200" w:firstLineChars="200"/>
      <w:jc w:val="both"/>
      <w:outlineLvl w:val="5"/>
    </w:pPr>
    <w:rPr>
      <w:rFonts w:ascii="Times New Roman" w:hAnsi="Times New Roman" w:eastAsia="仿宋" w:cs="Times New Roman"/>
      <w:i/>
      <w:iCs/>
      <w:color w:val="000000"/>
      <w:sz w:val="30"/>
      <w:szCs w:val="30"/>
      <w:lang w:val="en-US" w:bidi="ar-SA"/>
    </w:rPr>
  </w:style>
  <w:style w:type="paragraph" w:styleId="9">
    <w:name w:val="heading 7"/>
    <w:basedOn w:val="1"/>
    <w:next w:val="1"/>
    <w:link w:val="93"/>
    <w:qFormat/>
    <w:uiPriority w:val="0"/>
    <w:pPr>
      <w:keepNext/>
      <w:numPr>
        <w:ilvl w:val="6"/>
        <w:numId w:val="1"/>
      </w:numPr>
      <w:tabs>
        <w:tab w:val="left" w:pos="1296"/>
      </w:tabs>
      <w:autoSpaceDE/>
      <w:autoSpaceDN/>
      <w:spacing w:line="360" w:lineRule="auto"/>
      <w:ind w:firstLine="200" w:firstLineChars="200"/>
      <w:jc w:val="both"/>
      <w:outlineLvl w:val="6"/>
    </w:pPr>
    <w:rPr>
      <w:rFonts w:ascii="Times New Roman" w:hAnsi="Times New Roman" w:eastAsia="仿宋" w:cs="Times New Roman"/>
      <w:i/>
      <w:iCs/>
      <w:color w:val="000000"/>
      <w:sz w:val="15"/>
      <w:szCs w:val="18"/>
      <w:lang w:val="en-US" w:bidi="ar-SA"/>
    </w:rPr>
  </w:style>
  <w:style w:type="paragraph" w:styleId="10">
    <w:name w:val="heading 8"/>
    <w:basedOn w:val="1"/>
    <w:next w:val="1"/>
    <w:link w:val="94"/>
    <w:qFormat/>
    <w:uiPriority w:val="0"/>
    <w:pPr>
      <w:keepNext/>
      <w:keepLines/>
      <w:numPr>
        <w:ilvl w:val="7"/>
        <w:numId w:val="1"/>
      </w:numPr>
      <w:tabs>
        <w:tab w:val="left" w:pos="1440"/>
      </w:tabs>
      <w:adjustRightInd w:val="0"/>
      <w:spacing w:before="240" w:after="64" w:line="320" w:lineRule="atLeast"/>
      <w:ind w:firstLine="200" w:firstLineChars="200"/>
      <w:jc w:val="both"/>
      <w:outlineLvl w:val="7"/>
    </w:pPr>
    <w:rPr>
      <w:rFonts w:ascii="Arial" w:hAnsi="Arial" w:eastAsia="黑体" w:cs="Times New Roman"/>
      <w:sz w:val="24"/>
      <w:szCs w:val="20"/>
      <w:lang w:val="en-US" w:bidi="ar-SA"/>
    </w:rPr>
  </w:style>
  <w:style w:type="paragraph" w:styleId="11">
    <w:name w:val="heading 9"/>
    <w:basedOn w:val="1"/>
    <w:next w:val="1"/>
    <w:link w:val="95"/>
    <w:qFormat/>
    <w:uiPriority w:val="0"/>
    <w:pPr>
      <w:keepNext/>
      <w:keepLines/>
      <w:numPr>
        <w:ilvl w:val="8"/>
        <w:numId w:val="1"/>
      </w:numPr>
      <w:tabs>
        <w:tab w:val="left" w:pos="1584"/>
      </w:tabs>
      <w:adjustRightInd w:val="0"/>
      <w:spacing w:before="240" w:after="64" w:line="320" w:lineRule="atLeast"/>
      <w:ind w:firstLine="200" w:firstLineChars="200"/>
      <w:jc w:val="both"/>
      <w:outlineLvl w:val="8"/>
    </w:pPr>
    <w:rPr>
      <w:rFonts w:ascii="Arial" w:hAnsi="Arial" w:eastAsia="黑体" w:cs="Times New Roman"/>
      <w:sz w:val="28"/>
      <w:szCs w:val="20"/>
      <w:lang w:val="en-US" w:bidi="ar-SA"/>
    </w:rPr>
  </w:style>
  <w:style w:type="character" w:default="1" w:styleId="58">
    <w:name w:val="Default Paragraph Font"/>
    <w:semiHidden/>
    <w:unhideWhenUsed/>
    <w:qFormat/>
    <w:uiPriority w:val="1"/>
  </w:style>
  <w:style w:type="table" w:default="1" w:styleId="54">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115"/>
    <w:qFormat/>
    <w:uiPriority w:val="0"/>
    <w:pPr>
      <w:ind w:left="117" w:firstLine="480"/>
    </w:pPr>
    <w:rPr>
      <w:sz w:val="24"/>
      <w:szCs w:val="24"/>
    </w:rPr>
  </w:style>
  <w:style w:type="paragraph" w:styleId="12">
    <w:name w:val="toc 7"/>
    <w:basedOn w:val="1"/>
    <w:next w:val="1"/>
    <w:qFormat/>
    <w:uiPriority w:val="39"/>
    <w:pPr>
      <w:autoSpaceDE/>
      <w:autoSpaceDN/>
      <w:spacing w:line="360" w:lineRule="auto"/>
      <w:ind w:left="2520" w:leftChars="1200" w:firstLine="480" w:firstLineChars="200"/>
      <w:jc w:val="both"/>
    </w:pPr>
    <w:rPr>
      <w:rFonts w:ascii="Times New Roman" w:hAnsi="Times New Roman" w:eastAsia="仿宋" w:cs="Times New Roman"/>
      <w:sz w:val="28"/>
      <w:szCs w:val="28"/>
      <w:lang w:val="en-US" w:bidi="ar-SA"/>
    </w:rPr>
  </w:style>
  <w:style w:type="paragraph" w:styleId="13">
    <w:name w:val="Note Heading"/>
    <w:basedOn w:val="1"/>
    <w:next w:val="1"/>
    <w:link w:val="97"/>
    <w:qFormat/>
    <w:uiPriority w:val="0"/>
    <w:pPr>
      <w:topLinePunct/>
      <w:autoSpaceDE/>
      <w:autoSpaceDN/>
      <w:spacing w:line="360" w:lineRule="auto"/>
      <w:ind w:firstLine="480" w:firstLineChars="200"/>
      <w:jc w:val="center"/>
    </w:pPr>
    <w:rPr>
      <w:rFonts w:hAnsi="Times New Roman" w:eastAsia="仿宋" w:cs="Times New Roman"/>
      <w:sz w:val="28"/>
      <w:szCs w:val="20"/>
      <w:lang w:val="en-US" w:bidi="ar-SA"/>
    </w:rPr>
  </w:style>
  <w:style w:type="paragraph" w:styleId="14">
    <w:name w:val="List Number"/>
    <w:basedOn w:val="1"/>
    <w:qFormat/>
    <w:uiPriority w:val="0"/>
    <w:pPr>
      <w:tabs>
        <w:tab w:val="left" w:pos="360"/>
      </w:tabs>
      <w:autoSpaceDE/>
      <w:autoSpaceDN/>
      <w:adjustRightInd w:val="0"/>
      <w:snapToGrid w:val="0"/>
      <w:spacing w:line="300" w:lineRule="auto"/>
      <w:ind w:left="360" w:hanging="360" w:hangingChars="200"/>
      <w:jc w:val="both"/>
    </w:pPr>
    <w:rPr>
      <w:rFonts w:ascii="仿宋_GB2312" w:hAnsi="Times New Roman" w:eastAsia="仿宋_GB2312" w:cs="Times New Roman"/>
      <w:sz w:val="28"/>
      <w:szCs w:val="28"/>
      <w:lang w:val="en-US" w:bidi="ar-SA"/>
    </w:rPr>
  </w:style>
  <w:style w:type="paragraph" w:styleId="15">
    <w:name w:val="Normal Indent"/>
    <w:basedOn w:val="1"/>
    <w:next w:val="16"/>
    <w:link w:val="98"/>
    <w:qFormat/>
    <w:uiPriority w:val="0"/>
    <w:pPr>
      <w:autoSpaceDE/>
      <w:autoSpaceDN/>
      <w:spacing w:line="500" w:lineRule="exact"/>
      <w:ind w:firstLine="560" w:firstLineChars="200"/>
      <w:jc w:val="both"/>
    </w:pPr>
    <w:rPr>
      <w:rFonts w:ascii="仿宋_GB2312" w:hAnsi="Times New Roman" w:eastAsia="仿宋_GB2312" w:cs="Times New Roman"/>
      <w:kern w:val="2"/>
      <w:sz w:val="28"/>
      <w:szCs w:val="28"/>
      <w:lang w:val="en-US" w:bidi="ar-SA"/>
    </w:rPr>
  </w:style>
  <w:style w:type="paragraph" w:styleId="16">
    <w:name w:val="Body Text First Indent 2"/>
    <w:basedOn w:val="17"/>
    <w:next w:val="1"/>
    <w:link w:val="100"/>
    <w:unhideWhenUsed/>
    <w:qFormat/>
    <w:uiPriority w:val="0"/>
    <w:pPr>
      <w:autoSpaceDE/>
      <w:autoSpaceDN/>
      <w:spacing w:line="360" w:lineRule="auto"/>
      <w:ind w:firstLine="420" w:firstLineChars="200"/>
      <w:jc w:val="both"/>
    </w:pPr>
    <w:rPr>
      <w:rFonts w:eastAsia="仿宋"/>
      <w:kern w:val="2"/>
      <w:sz w:val="21"/>
      <w:szCs w:val="28"/>
      <w:lang w:val="en-US" w:bidi="ar-SA"/>
    </w:rPr>
  </w:style>
  <w:style w:type="paragraph" w:styleId="17">
    <w:name w:val="Body Text Indent"/>
    <w:basedOn w:val="1"/>
    <w:link w:val="99"/>
    <w:unhideWhenUsed/>
    <w:qFormat/>
    <w:uiPriority w:val="0"/>
    <w:pPr>
      <w:spacing w:after="120"/>
      <w:ind w:left="420" w:leftChars="200"/>
    </w:pPr>
  </w:style>
  <w:style w:type="paragraph" w:styleId="18">
    <w:name w:val="caption"/>
    <w:basedOn w:val="1"/>
    <w:next w:val="1"/>
    <w:link w:val="101"/>
    <w:qFormat/>
    <w:uiPriority w:val="0"/>
    <w:pPr>
      <w:keepNext/>
      <w:widowControl/>
      <w:autoSpaceDE/>
      <w:autoSpaceDN/>
      <w:adjustRightInd w:val="0"/>
      <w:snapToGrid w:val="0"/>
      <w:spacing w:line="360" w:lineRule="auto"/>
      <w:ind w:firstLine="480" w:firstLineChars="200"/>
      <w:jc w:val="center"/>
    </w:pPr>
    <w:rPr>
      <w:rFonts w:ascii="Times New Roman" w:hAnsi="Times New Roman" w:eastAsia="仿宋_GB2312" w:cs="Times New Roman"/>
      <w:b/>
      <w:bCs/>
      <w:sz w:val="28"/>
      <w:szCs w:val="28"/>
      <w:lang w:bidi="ar-SA"/>
    </w:rPr>
  </w:style>
  <w:style w:type="paragraph" w:styleId="19">
    <w:name w:val="Document Map"/>
    <w:basedOn w:val="1"/>
    <w:link w:val="102"/>
    <w:semiHidden/>
    <w:qFormat/>
    <w:uiPriority w:val="0"/>
    <w:pPr>
      <w:shd w:val="clear" w:color="auto" w:fill="000080"/>
      <w:autoSpaceDE/>
      <w:autoSpaceDN/>
      <w:spacing w:line="360" w:lineRule="auto"/>
      <w:ind w:firstLine="480" w:firstLineChars="200"/>
      <w:jc w:val="both"/>
    </w:pPr>
    <w:rPr>
      <w:rFonts w:ascii="Times New Roman" w:hAnsi="Times New Roman" w:eastAsia="仿宋" w:cs="Times New Roman"/>
      <w:kern w:val="2"/>
      <w:sz w:val="21"/>
      <w:szCs w:val="28"/>
      <w:lang w:val="en-US" w:bidi="ar-SA"/>
    </w:rPr>
  </w:style>
  <w:style w:type="paragraph" w:styleId="20">
    <w:name w:val="toa heading"/>
    <w:basedOn w:val="1"/>
    <w:next w:val="1"/>
    <w:semiHidden/>
    <w:qFormat/>
    <w:uiPriority w:val="0"/>
    <w:pPr>
      <w:autoSpaceDE/>
      <w:autoSpaceDN/>
      <w:spacing w:before="120" w:line="360" w:lineRule="auto"/>
      <w:ind w:firstLine="480" w:firstLineChars="200"/>
      <w:jc w:val="both"/>
    </w:pPr>
    <w:rPr>
      <w:rFonts w:ascii="Arial" w:hAnsi="Arial" w:eastAsia="仿宋" w:cs="Arial"/>
      <w:sz w:val="24"/>
      <w:szCs w:val="28"/>
      <w:lang w:val="en-US" w:bidi="ar-SA"/>
    </w:rPr>
  </w:style>
  <w:style w:type="paragraph" w:styleId="21">
    <w:name w:val="annotation text"/>
    <w:basedOn w:val="1"/>
    <w:link w:val="103"/>
    <w:semiHidden/>
    <w:qFormat/>
    <w:uiPriority w:val="0"/>
    <w:pPr>
      <w:autoSpaceDE/>
      <w:autoSpaceDN/>
      <w:spacing w:line="360" w:lineRule="auto"/>
      <w:ind w:firstLine="480" w:firstLineChars="200"/>
    </w:pPr>
    <w:rPr>
      <w:rFonts w:ascii="Times New Roman" w:hAnsi="Times New Roman" w:eastAsia="仿宋" w:cs="Times New Roman"/>
      <w:kern w:val="2"/>
      <w:sz w:val="21"/>
      <w:szCs w:val="28"/>
      <w:lang w:val="en-US" w:bidi="ar-SA"/>
    </w:rPr>
  </w:style>
  <w:style w:type="paragraph" w:styleId="22">
    <w:name w:val="Body Text 3"/>
    <w:basedOn w:val="1"/>
    <w:link w:val="104"/>
    <w:qFormat/>
    <w:uiPriority w:val="0"/>
    <w:pPr>
      <w:autoSpaceDE/>
      <w:autoSpaceDN/>
      <w:spacing w:after="120" w:line="360" w:lineRule="auto"/>
      <w:ind w:firstLine="480" w:firstLineChars="200"/>
      <w:jc w:val="both"/>
    </w:pPr>
    <w:rPr>
      <w:rFonts w:ascii="Times New Roman" w:hAnsi="Times New Roman" w:eastAsia="仿宋" w:cs="Times New Roman"/>
      <w:sz w:val="16"/>
      <w:szCs w:val="16"/>
      <w:lang w:val="en-US" w:bidi="ar-SA"/>
    </w:rPr>
  </w:style>
  <w:style w:type="paragraph" w:styleId="23">
    <w:name w:val="List 2"/>
    <w:basedOn w:val="1"/>
    <w:qFormat/>
    <w:uiPriority w:val="0"/>
    <w:pPr>
      <w:autoSpaceDE/>
      <w:autoSpaceDN/>
      <w:spacing w:line="360" w:lineRule="auto"/>
      <w:ind w:left="100" w:leftChars="200" w:hanging="200" w:hangingChars="200"/>
      <w:jc w:val="both"/>
    </w:pPr>
    <w:rPr>
      <w:rFonts w:ascii="Times New Roman" w:hAnsi="Times New Roman" w:eastAsia="仿宋" w:cs="Times New Roman"/>
      <w:sz w:val="28"/>
      <w:szCs w:val="28"/>
      <w:lang w:val="en-US" w:bidi="ar-SA"/>
    </w:rPr>
  </w:style>
  <w:style w:type="paragraph" w:styleId="24">
    <w:name w:val="Block Text"/>
    <w:basedOn w:val="1"/>
    <w:qFormat/>
    <w:uiPriority w:val="0"/>
    <w:pPr>
      <w:autoSpaceDE/>
      <w:autoSpaceDN/>
      <w:spacing w:after="120" w:line="360" w:lineRule="auto"/>
      <w:ind w:left="1440" w:leftChars="700" w:right="1440" w:rightChars="700" w:firstLine="480" w:firstLineChars="200"/>
      <w:jc w:val="both"/>
    </w:pPr>
    <w:rPr>
      <w:rFonts w:ascii="Times New Roman" w:hAnsi="Times New Roman" w:eastAsia="仿宋" w:cs="Times New Roman"/>
      <w:sz w:val="28"/>
      <w:szCs w:val="28"/>
      <w:lang w:val="en-US" w:bidi="ar-SA"/>
    </w:rPr>
  </w:style>
  <w:style w:type="paragraph" w:styleId="25">
    <w:name w:val="toc 5"/>
    <w:basedOn w:val="1"/>
    <w:next w:val="1"/>
    <w:qFormat/>
    <w:uiPriority w:val="39"/>
    <w:pPr>
      <w:autoSpaceDE/>
      <w:autoSpaceDN/>
      <w:spacing w:line="360" w:lineRule="auto"/>
      <w:ind w:left="1680" w:leftChars="800" w:firstLine="480" w:firstLineChars="200"/>
      <w:jc w:val="both"/>
    </w:pPr>
    <w:rPr>
      <w:rFonts w:ascii="Times New Roman" w:hAnsi="Times New Roman" w:eastAsia="仿宋" w:cs="Times New Roman"/>
      <w:sz w:val="28"/>
      <w:szCs w:val="28"/>
      <w:lang w:val="en-US" w:bidi="ar-SA"/>
    </w:rPr>
  </w:style>
  <w:style w:type="paragraph" w:styleId="26">
    <w:name w:val="toc 3"/>
    <w:basedOn w:val="1"/>
    <w:next w:val="1"/>
    <w:qFormat/>
    <w:uiPriority w:val="39"/>
    <w:pPr>
      <w:ind w:left="840" w:leftChars="400"/>
    </w:pPr>
  </w:style>
  <w:style w:type="paragraph" w:styleId="27">
    <w:name w:val="Plain Text"/>
    <w:basedOn w:val="1"/>
    <w:link w:val="106"/>
    <w:qFormat/>
    <w:uiPriority w:val="0"/>
    <w:pPr>
      <w:adjustRightInd w:val="0"/>
      <w:spacing w:line="440" w:lineRule="atLeast"/>
      <w:ind w:firstLine="425" w:firstLineChars="200"/>
      <w:jc w:val="both"/>
      <w:textAlignment w:val="baseline"/>
    </w:pPr>
    <w:rPr>
      <w:rFonts w:hAnsi="Tms Rmn" w:eastAsia="仿宋" w:cs="Times New Roman"/>
      <w:sz w:val="28"/>
      <w:szCs w:val="20"/>
      <w:lang w:val="en-US" w:bidi="ar-SA"/>
    </w:rPr>
  </w:style>
  <w:style w:type="paragraph" w:styleId="28">
    <w:name w:val="toc 8"/>
    <w:basedOn w:val="1"/>
    <w:next w:val="1"/>
    <w:qFormat/>
    <w:uiPriority w:val="39"/>
    <w:pPr>
      <w:autoSpaceDE/>
      <w:autoSpaceDN/>
      <w:spacing w:line="360" w:lineRule="auto"/>
      <w:ind w:left="2940" w:leftChars="1400" w:firstLine="480" w:firstLineChars="200"/>
      <w:jc w:val="both"/>
    </w:pPr>
    <w:rPr>
      <w:rFonts w:ascii="Times New Roman" w:hAnsi="Times New Roman" w:eastAsia="仿宋" w:cs="Times New Roman"/>
      <w:sz w:val="28"/>
      <w:szCs w:val="28"/>
      <w:lang w:val="en-US" w:bidi="ar-SA"/>
    </w:rPr>
  </w:style>
  <w:style w:type="paragraph" w:styleId="29">
    <w:name w:val="Date"/>
    <w:basedOn w:val="1"/>
    <w:next w:val="1"/>
    <w:link w:val="75"/>
    <w:qFormat/>
    <w:uiPriority w:val="0"/>
    <w:pPr>
      <w:autoSpaceDE/>
      <w:autoSpaceDN/>
      <w:spacing w:line="500" w:lineRule="exact"/>
      <w:ind w:left="100" w:leftChars="2500"/>
      <w:jc w:val="both"/>
    </w:pPr>
    <w:rPr>
      <w:rFonts w:ascii="黑体" w:hAnsi="Times New Roman" w:eastAsia="黑体" w:cs="Times New Roman"/>
      <w:b/>
      <w:kern w:val="2"/>
      <w:sz w:val="32"/>
      <w:szCs w:val="20"/>
      <w:lang w:val="en-US" w:bidi="ar-SA"/>
    </w:rPr>
  </w:style>
  <w:style w:type="paragraph" w:styleId="30">
    <w:name w:val="Body Text Indent 2"/>
    <w:basedOn w:val="1"/>
    <w:link w:val="86"/>
    <w:qFormat/>
    <w:uiPriority w:val="0"/>
    <w:pPr>
      <w:spacing w:after="120" w:line="480" w:lineRule="auto"/>
      <w:ind w:left="420" w:leftChars="200"/>
    </w:pPr>
  </w:style>
  <w:style w:type="paragraph" w:styleId="31">
    <w:name w:val="endnote text"/>
    <w:basedOn w:val="1"/>
    <w:link w:val="107"/>
    <w:unhideWhenUsed/>
    <w:qFormat/>
    <w:uiPriority w:val="0"/>
    <w:pPr>
      <w:autoSpaceDE/>
      <w:autoSpaceDN/>
      <w:snapToGrid w:val="0"/>
      <w:spacing w:line="360" w:lineRule="auto"/>
      <w:ind w:firstLine="480" w:firstLineChars="200"/>
    </w:pPr>
    <w:rPr>
      <w:rFonts w:ascii="Times New Roman" w:hAnsi="Times New Roman" w:eastAsia="华文新魏" w:cs="Times New Roman"/>
      <w:kern w:val="2"/>
      <w:sz w:val="21"/>
      <w:szCs w:val="28"/>
      <w:lang w:val="en-US" w:bidi="ar-SA"/>
    </w:rPr>
  </w:style>
  <w:style w:type="paragraph" w:styleId="32">
    <w:name w:val="Balloon Text"/>
    <w:basedOn w:val="1"/>
    <w:link w:val="108"/>
    <w:semiHidden/>
    <w:qFormat/>
    <w:uiPriority w:val="0"/>
    <w:pPr>
      <w:autoSpaceDE/>
      <w:autoSpaceDN/>
      <w:spacing w:line="360" w:lineRule="auto"/>
      <w:ind w:firstLine="480" w:firstLineChars="200"/>
      <w:jc w:val="both"/>
    </w:pPr>
    <w:rPr>
      <w:rFonts w:ascii="Times New Roman" w:hAnsi="Times New Roman" w:eastAsia="仿宋" w:cs="Times New Roman"/>
      <w:kern w:val="2"/>
      <w:sz w:val="18"/>
      <w:szCs w:val="18"/>
      <w:lang w:val="en-US" w:bidi="ar-SA"/>
    </w:rPr>
  </w:style>
  <w:style w:type="paragraph" w:styleId="33">
    <w:name w:val="footer"/>
    <w:basedOn w:val="1"/>
    <w:next w:val="34"/>
    <w:link w:val="84"/>
    <w:unhideWhenUsed/>
    <w:qFormat/>
    <w:uiPriority w:val="99"/>
    <w:pPr>
      <w:tabs>
        <w:tab w:val="center" w:pos="4153"/>
        <w:tab w:val="right" w:pos="8306"/>
      </w:tabs>
      <w:snapToGrid w:val="0"/>
    </w:pPr>
    <w:rPr>
      <w:sz w:val="18"/>
    </w:rPr>
  </w:style>
  <w:style w:type="paragraph" w:customStyle="1" w:styleId="34">
    <w:name w:val="toc 65"/>
    <w:next w:val="1"/>
    <w:qFormat/>
    <w:uiPriority w:val="0"/>
    <w:pPr>
      <w:wordWrap w:val="0"/>
      <w:ind w:left="2125"/>
      <w:jc w:val="both"/>
    </w:pPr>
    <w:rPr>
      <w:rFonts w:ascii="Times New Roman" w:hAnsi="Times New Roman" w:eastAsia="宋体" w:cs="Times New Roman"/>
      <w:sz w:val="21"/>
      <w:lang w:val="en-US" w:eastAsia="zh-CN" w:bidi="ar-SA"/>
    </w:rPr>
  </w:style>
  <w:style w:type="paragraph" w:styleId="35">
    <w:name w:val="header"/>
    <w:basedOn w:val="1"/>
    <w:link w:val="78"/>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jc w:val="both"/>
    </w:pPr>
    <w:rPr>
      <w:rFonts w:ascii="Times New Roman" w:hAnsi="Times New Roman"/>
      <w:sz w:val="18"/>
    </w:rPr>
  </w:style>
  <w:style w:type="paragraph" w:styleId="36">
    <w:name w:val="toc 1"/>
    <w:basedOn w:val="1"/>
    <w:next w:val="1"/>
    <w:qFormat/>
    <w:uiPriority w:val="39"/>
    <w:pPr>
      <w:spacing w:before="160"/>
      <w:ind w:left="360" w:right="117" w:hanging="360"/>
      <w:jc w:val="right"/>
    </w:pPr>
    <w:rPr>
      <w:sz w:val="24"/>
      <w:szCs w:val="24"/>
    </w:rPr>
  </w:style>
  <w:style w:type="paragraph" w:styleId="37">
    <w:name w:val="toc 4"/>
    <w:basedOn w:val="1"/>
    <w:next w:val="1"/>
    <w:qFormat/>
    <w:uiPriority w:val="39"/>
    <w:pPr>
      <w:autoSpaceDE/>
      <w:autoSpaceDN/>
      <w:spacing w:line="360" w:lineRule="auto"/>
      <w:ind w:left="1260" w:leftChars="600" w:firstLine="480" w:firstLineChars="200"/>
      <w:jc w:val="both"/>
    </w:pPr>
    <w:rPr>
      <w:rFonts w:ascii="Times New Roman" w:hAnsi="Times New Roman" w:eastAsia="仿宋" w:cs="Times New Roman"/>
      <w:sz w:val="28"/>
      <w:szCs w:val="28"/>
      <w:lang w:val="en-US" w:bidi="ar-SA"/>
    </w:rPr>
  </w:style>
  <w:style w:type="paragraph" w:styleId="38">
    <w:name w:val="List Number 5"/>
    <w:basedOn w:val="1"/>
    <w:qFormat/>
    <w:uiPriority w:val="0"/>
    <w:pPr>
      <w:tabs>
        <w:tab w:val="left" w:pos="1275"/>
      </w:tabs>
      <w:autoSpaceDE/>
      <w:autoSpaceDN/>
      <w:spacing w:line="360" w:lineRule="auto"/>
      <w:ind w:left="1275" w:hanging="720" w:firstLineChars="200"/>
      <w:jc w:val="both"/>
    </w:pPr>
    <w:rPr>
      <w:rFonts w:ascii="Times New Roman" w:hAnsi="Times New Roman" w:eastAsia="仿宋" w:cs="Times New Roman"/>
      <w:sz w:val="28"/>
      <w:szCs w:val="20"/>
      <w:lang w:val="en-US" w:bidi="ar-SA"/>
    </w:rPr>
  </w:style>
  <w:style w:type="paragraph" w:styleId="39">
    <w:name w:val="List"/>
    <w:basedOn w:val="1"/>
    <w:qFormat/>
    <w:uiPriority w:val="0"/>
    <w:pPr>
      <w:autoSpaceDE/>
      <w:autoSpaceDN/>
      <w:spacing w:line="360" w:lineRule="auto"/>
      <w:ind w:left="200" w:hanging="200" w:hangingChars="200"/>
      <w:jc w:val="both"/>
    </w:pPr>
    <w:rPr>
      <w:rFonts w:ascii="Times New Roman" w:hAnsi="Times New Roman" w:eastAsia="仿宋" w:cs="Times New Roman"/>
      <w:sz w:val="28"/>
      <w:szCs w:val="28"/>
      <w:lang w:val="en-US" w:bidi="ar-SA"/>
    </w:rPr>
  </w:style>
  <w:style w:type="paragraph" w:styleId="40">
    <w:name w:val="footnote text"/>
    <w:basedOn w:val="41"/>
    <w:next w:val="41"/>
    <w:link w:val="109"/>
    <w:semiHidden/>
    <w:qFormat/>
    <w:uiPriority w:val="0"/>
    <w:rPr>
      <w:color w:val="auto"/>
      <w:sz w:val="20"/>
    </w:rPr>
  </w:style>
  <w:style w:type="paragraph" w:customStyle="1" w:styleId="41">
    <w:name w:val="Default"/>
    <w:link w:val="110"/>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styleId="42">
    <w:name w:val="toc 6"/>
    <w:basedOn w:val="1"/>
    <w:next w:val="1"/>
    <w:qFormat/>
    <w:uiPriority w:val="39"/>
    <w:pPr>
      <w:autoSpaceDE/>
      <w:autoSpaceDN/>
      <w:spacing w:line="360" w:lineRule="auto"/>
      <w:ind w:left="2100" w:leftChars="1000" w:firstLine="480" w:firstLineChars="200"/>
      <w:jc w:val="both"/>
    </w:pPr>
    <w:rPr>
      <w:rFonts w:ascii="Times New Roman" w:hAnsi="Times New Roman" w:eastAsia="仿宋" w:cs="Times New Roman"/>
      <w:sz w:val="28"/>
      <w:szCs w:val="28"/>
      <w:lang w:val="en-US" w:bidi="ar-SA"/>
    </w:rPr>
  </w:style>
  <w:style w:type="paragraph" w:styleId="43">
    <w:name w:val="Body Text Indent 3"/>
    <w:basedOn w:val="1"/>
    <w:link w:val="111"/>
    <w:qFormat/>
    <w:uiPriority w:val="0"/>
    <w:pPr>
      <w:tabs>
        <w:tab w:val="left" w:pos="2896"/>
      </w:tabs>
      <w:autoSpaceDE/>
      <w:autoSpaceDN/>
      <w:spacing w:line="520" w:lineRule="exact"/>
      <w:ind w:firstLine="560" w:firstLineChars="200"/>
      <w:jc w:val="both"/>
    </w:pPr>
    <w:rPr>
      <w:rFonts w:ascii="仿宋_GB2312" w:hAnsi="Times New Roman" w:eastAsia="仿宋_GB2312" w:cs="Times New Roman"/>
      <w:kern w:val="2"/>
      <w:sz w:val="28"/>
      <w:szCs w:val="28"/>
      <w:lang w:val="en-US" w:bidi="ar-SA"/>
    </w:rPr>
  </w:style>
  <w:style w:type="paragraph" w:styleId="44">
    <w:name w:val="table of figures"/>
    <w:basedOn w:val="1"/>
    <w:next w:val="1"/>
    <w:semiHidden/>
    <w:qFormat/>
    <w:uiPriority w:val="0"/>
    <w:pPr>
      <w:autoSpaceDE/>
      <w:autoSpaceDN/>
      <w:spacing w:line="360" w:lineRule="auto"/>
      <w:ind w:left="200" w:leftChars="200" w:hanging="200" w:hangingChars="200"/>
      <w:jc w:val="both"/>
    </w:pPr>
    <w:rPr>
      <w:rFonts w:ascii="Times New Roman" w:hAnsi="Times New Roman" w:eastAsia="仿宋" w:cs="Times New Roman"/>
      <w:sz w:val="28"/>
      <w:szCs w:val="28"/>
      <w:lang w:val="en-US" w:bidi="ar-SA"/>
    </w:rPr>
  </w:style>
  <w:style w:type="paragraph" w:styleId="45">
    <w:name w:val="toc 2"/>
    <w:basedOn w:val="1"/>
    <w:next w:val="1"/>
    <w:qFormat/>
    <w:uiPriority w:val="39"/>
    <w:pPr>
      <w:ind w:left="420" w:leftChars="200"/>
    </w:pPr>
  </w:style>
  <w:style w:type="paragraph" w:styleId="46">
    <w:name w:val="toc 9"/>
    <w:basedOn w:val="1"/>
    <w:next w:val="1"/>
    <w:qFormat/>
    <w:uiPriority w:val="39"/>
    <w:pPr>
      <w:autoSpaceDE/>
      <w:autoSpaceDN/>
      <w:spacing w:line="360" w:lineRule="auto"/>
      <w:ind w:left="3360" w:leftChars="1600" w:firstLine="480" w:firstLineChars="200"/>
      <w:jc w:val="both"/>
    </w:pPr>
    <w:rPr>
      <w:rFonts w:ascii="Times New Roman" w:hAnsi="Times New Roman" w:eastAsia="仿宋" w:cs="Times New Roman"/>
      <w:sz w:val="28"/>
      <w:szCs w:val="28"/>
      <w:lang w:val="en-US" w:bidi="ar-SA"/>
    </w:rPr>
  </w:style>
  <w:style w:type="paragraph" w:styleId="47">
    <w:name w:val="Body Text 2"/>
    <w:basedOn w:val="1"/>
    <w:link w:val="72"/>
    <w:qFormat/>
    <w:uiPriority w:val="0"/>
    <w:pPr>
      <w:spacing w:after="120" w:line="480" w:lineRule="auto"/>
    </w:pPr>
  </w:style>
  <w:style w:type="paragraph" w:styleId="48">
    <w:name w:val="HTML Preformatted"/>
    <w:basedOn w:val="1"/>
    <w:link w:val="11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30" w:lineRule="atLeast"/>
      <w:ind w:firstLine="480" w:firstLineChars="200"/>
    </w:pPr>
    <w:rPr>
      <w:rFonts w:ascii="Arial" w:hAnsi="Arial" w:eastAsia="仿宋" w:cs="Arial"/>
      <w:sz w:val="28"/>
      <w:szCs w:val="21"/>
      <w:lang w:val="en-US" w:bidi="ar-SA"/>
    </w:rPr>
  </w:style>
  <w:style w:type="paragraph" w:styleId="49">
    <w:name w:val="Normal (Web)"/>
    <w:basedOn w:val="1"/>
    <w:qFormat/>
    <w:uiPriority w:val="0"/>
    <w:pPr>
      <w:spacing w:before="100" w:beforeAutospacing="1" w:after="100" w:afterAutospacing="1"/>
    </w:pPr>
    <w:rPr>
      <w:rFonts w:cs="Times New Roman"/>
      <w:sz w:val="24"/>
      <w:lang w:val="en-US" w:bidi="ar-SA"/>
    </w:rPr>
  </w:style>
  <w:style w:type="paragraph" w:styleId="50">
    <w:name w:val="index 1"/>
    <w:basedOn w:val="1"/>
    <w:next w:val="1"/>
    <w:semiHidden/>
    <w:qFormat/>
    <w:uiPriority w:val="0"/>
    <w:pPr>
      <w:autoSpaceDE/>
      <w:autoSpaceDN/>
      <w:spacing w:line="320" w:lineRule="exact"/>
      <w:ind w:firstLine="480" w:firstLineChars="200"/>
      <w:jc w:val="center"/>
    </w:pPr>
    <w:rPr>
      <w:rFonts w:eastAsia="仿宋" w:cs="Times New Roman"/>
      <w:color w:val="000000"/>
      <w:sz w:val="28"/>
      <w:szCs w:val="28"/>
      <w:lang w:val="en-US" w:bidi="ar-SA"/>
    </w:rPr>
  </w:style>
  <w:style w:type="paragraph" w:styleId="51">
    <w:name w:val="Title"/>
    <w:basedOn w:val="1"/>
    <w:link w:val="113"/>
    <w:qFormat/>
    <w:uiPriority w:val="0"/>
    <w:pPr>
      <w:autoSpaceDE/>
      <w:autoSpaceDN/>
      <w:spacing w:before="120" w:after="120" w:line="360" w:lineRule="auto"/>
      <w:ind w:firstLine="480" w:firstLineChars="200"/>
      <w:jc w:val="center"/>
      <w:outlineLvl w:val="0"/>
    </w:pPr>
    <w:rPr>
      <w:rFonts w:ascii="Arial" w:hAnsi="Arial" w:eastAsia="黑体" w:cs="Arial"/>
      <w:b/>
      <w:bCs/>
      <w:kern w:val="2"/>
      <w:sz w:val="32"/>
      <w:szCs w:val="32"/>
      <w:lang w:val="en-US" w:bidi="ar-SA"/>
    </w:rPr>
  </w:style>
  <w:style w:type="paragraph" w:styleId="52">
    <w:name w:val="annotation subject"/>
    <w:basedOn w:val="21"/>
    <w:next w:val="21"/>
    <w:link w:val="114"/>
    <w:semiHidden/>
    <w:qFormat/>
    <w:uiPriority w:val="0"/>
    <w:rPr>
      <w:b/>
      <w:bCs/>
    </w:rPr>
  </w:style>
  <w:style w:type="paragraph" w:styleId="53">
    <w:name w:val="Body Text First Indent"/>
    <w:basedOn w:val="2"/>
    <w:link w:val="116"/>
    <w:qFormat/>
    <w:uiPriority w:val="0"/>
    <w:pPr>
      <w:autoSpaceDE/>
      <w:autoSpaceDN/>
      <w:spacing w:after="120" w:line="360" w:lineRule="auto"/>
      <w:ind w:left="0" w:firstLine="420" w:firstLineChars="100"/>
      <w:jc w:val="both"/>
    </w:pPr>
    <w:rPr>
      <w:rFonts w:ascii="Times New Roman" w:hAnsi="Times New Roman" w:eastAsia="仿宋" w:cs="Times New Roman"/>
      <w:kern w:val="2"/>
      <w:sz w:val="28"/>
      <w:lang w:val="en-US" w:bidi="ar-SA"/>
    </w:rPr>
  </w:style>
  <w:style w:type="table" w:styleId="55">
    <w:name w:val="Table Grid"/>
    <w:basedOn w:val="5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56">
    <w:name w:val="Table Theme"/>
    <w:basedOn w:val="5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57">
    <w:name w:val="Table Grid 1"/>
    <w:basedOn w:val="54"/>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character" w:styleId="59">
    <w:name w:val="Strong"/>
    <w:qFormat/>
    <w:uiPriority w:val="0"/>
    <w:rPr>
      <w:b/>
      <w:bCs/>
    </w:rPr>
  </w:style>
  <w:style w:type="character" w:styleId="60">
    <w:name w:val="page number"/>
    <w:qFormat/>
    <w:uiPriority w:val="0"/>
  </w:style>
  <w:style w:type="character" w:styleId="61">
    <w:name w:val="FollowedHyperlink"/>
    <w:qFormat/>
    <w:uiPriority w:val="99"/>
    <w:rPr>
      <w:color w:val="333333"/>
      <w:u w:val="none"/>
    </w:rPr>
  </w:style>
  <w:style w:type="character" w:styleId="62">
    <w:name w:val="Emphasis"/>
    <w:qFormat/>
    <w:uiPriority w:val="0"/>
    <w:rPr>
      <w:color w:val="CC0033"/>
    </w:rPr>
  </w:style>
  <w:style w:type="character" w:styleId="63">
    <w:name w:val="Hyperlink"/>
    <w:unhideWhenUsed/>
    <w:qFormat/>
    <w:uiPriority w:val="99"/>
    <w:rPr>
      <w:color w:val="0000FF"/>
      <w:u w:val="single"/>
    </w:rPr>
  </w:style>
  <w:style w:type="character" w:styleId="64">
    <w:name w:val="annotation reference"/>
    <w:semiHidden/>
    <w:qFormat/>
    <w:uiPriority w:val="0"/>
    <w:rPr>
      <w:sz w:val="21"/>
      <w:szCs w:val="21"/>
    </w:rPr>
  </w:style>
  <w:style w:type="character" w:styleId="65">
    <w:name w:val="HTML Cite"/>
    <w:qFormat/>
    <w:uiPriority w:val="0"/>
    <w:rPr>
      <w:color w:val="008000"/>
    </w:rPr>
  </w:style>
  <w:style w:type="character" w:styleId="66">
    <w:name w:val="footnote reference"/>
    <w:semiHidden/>
    <w:qFormat/>
    <w:uiPriority w:val="0"/>
    <w:rPr>
      <w:vertAlign w:val="superscript"/>
    </w:rPr>
  </w:style>
  <w:style w:type="paragraph" w:styleId="67">
    <w:name w:val="List Paragraph"/>
    <w:basedOn w:val="1"/>
    <w:qFormat/>
    <w:uiPriority w:val="99"/>
    <w:pPr>
      <w:spacing w:before="160"/>
      <w:ind w:left="1198" w:hanging="602"/>
    </w:pPr>
  </w:style>
  <w:style w:type="paragraph" w:customStyle="1" w:styleId="68">
    <w:name w:val="封面项目名称EPAJW120926"/>
    <w:basedOn w:val="1"/>
    <w:qFormat/>
    <w:uiPriority w:val="0"/>
    <w:pPr>
      <w:spacing w:before="156" w:after="156" w:line="360" w:lineRule="auto"/>
      <w:ind w:firstLine="420" w:firstLineChars="200"/>
      <w:jc w:val="center"/>
    </w:pPr>
    <w:rPr>
      <w:b/>
      <w:bCs/>
      <w:sz w:val="44"/>
    </w:rPr>
  </w:style>
  <w:style w:type="paragraph" w:customStyle="1" w:styleId="69">
    <w:name w:val="Table Paragraph"/>
    <w:basedOn w:val="1"/>
    <w:qFormat/>
    <w:uiPriority w:val="1"/>
    <w:pPr>
      <w:spacing w:before="80"/>
      <w:jc w:val="center"/>
    </w:pPr>
  </w:style>
  <w:style w:type="paragraph" w:customStyle="1" w:styleId="70">
    <w:name w:val="简单回函地址"/>
    <w:basedOn w:val="1"/>
    <w:qFormat/>
    <w:uiPriority w:val="0"/>
    <w:rPr>
      <w:sz w:val="24"/>
      <w:szCs w:val="32"/>
    </w:rPr>
  </w:style>
  <w:style w:type="table" w:customStyle="1" w:styleId="71">
    <w:name w:val="Table Normal"/>
    <w:unhideWhenUsed/>
    <w:qFormat/>
    <w:uiPriority w:val="2"/>
    <w:tblPr>
      <w:tblCellMar>
        <w:top w:w="0" w:type="dxa"/>
        <w:left w:w="0" w:type="dxa"/>
        <w:bottom w:w="0" w:type="dxa"/>
        <w:right w:w="0" w:type="dxa"/>
      </w:tblCellMar>
    </w:tblPr>
  </w:style>
  <w:style w:type="character" w:customStyle="1" w:styleId="72">
    <w:name w:val="正文文本 2 Char"/>
    <w:link w:val="47"/>
    <w:qFormat/>
    <w:uiPriority w:val="0"/>
    <w:rPr>
      <w:rFonts w:ascii="宋体" w:hAnsi="宋体" w:cs="宋体"/>
      <w:sz w:val="22"/>
      <w:szCs w:val="22"/>
      <w:lang w:val="zh-CN" w:bidi="zh-CN"/>
    </w:rPr>
  </w:style>
  <w:style w:type="character" w:customStyle="1" w:styleId="73">
    <w:name w:val="标题 2 Char1"/>
    <w:link w:val="4"/>
    <w:qFormat/>
    <w:uiPriority w:val="0"/>
    <w:rPr>
      <w:rFonts w:ascii="Cambria" w:hAnsi="Cambria" w:eastAsia="宋体" w:cs="Times New Roman"/>
      <w:b/>
      <w:bCs/>
      <w:sz w:val="32"/>
      <w:szCs w:val="32"/>
      <w:lang w:val="zh-CN" w:bidi="zh-CN"/>
    </w:rPr>
  </w:style>
  <w:style w:type="paragraph" w:customStyle="1" w:styleId="74">
    <w:name w:val="p0"/>
    <w:basedOn w:val="1"/>
    <w:qFormat/>
    <w:uiPriority w:val="0"/>
    <w:pPr>
      <w:widowControl/>
      <w:autoSpaceDE/>
      <w:autoSpaceDN/>
      <w:spacing w:before="100" w:beforeAutospacing="1" w:after="100" w:afterAutospacing="1"/>
    </w:pPr>
    <w:rPr>
      <w:sz w:val="24"/>
      <w:szCs w:val="24"/>
      <w:lang w:val="en-US" w:bidi="ar-SA"/>
    </w:rPr>
  </w:style>
  <w:style w:type="character" w:customStyle="1" w:styleId="75">
    <w:name w:val="日期 Char"/>
    <w:link w:val="29"/>
    <w:qFormat/>
    <w:uiPriority w:val="0"/>
    <w:rPr>
      <w:rFonts w:ascii="黑体" w:eastAsia="黑体"/>
      <w:b/>
      <w:kern w:val="2"/>
      <w:sz w:val="32"/>
    </w:rPr>
  </w:style>
  <w:style w:type="character" w:customStyle="1" w:styleId="76">
    <w:name w:val="日期 Char1"/>
    <w:qFormat/>
    <w:uiPriority w:val="0"/>
    <w:rPr>
      <w:rFonts w:ascii="宋体" w:hAnsi="宋体" w:cs="宋体"/>
      <w:sz w:val="22"/>
      <w:szCs w:val="22"/>
      <w:lang w:val="zh-CN" w:bidi="zh-CN"/>
    </w:rPr>
  </w:style>
  <w:style w:type="paragraph" w:customStyle="1" w:styleId="77">
    <w:name w:val="Char"/>
    <w:basedOn w:val="1"/>
    <w:qFormat/>
    <w:uiPriority w:val="0"/>
    <w:pPr>
      <w:autoSpaceDE/>
      <w:autoSpaceDN/>
      <w:jc w:val="both"/>
    </w:pPr>
    <w:rPr>
      <w:rFonts w:cs="Courier New"/>
      <w:kern w:val="2"/>
      <w:sz w:val="32"/>
      <w:szCs w:val="32"/>
      <w:lang w:val="en-US" w:bidi="ar-SA"/>
    </w:rPr>
  </w:style>
  <w:style w:type="character" w:customStyle="1" w:styleId="78">
    <w:name w:val="页眉 Char1"/>
    <w:link w:val="35"/>
    <w:qFormat/>
    <w:uiPriority w:val="99"/>
    <w:rPr>
      <w:rFonts w:cs="宋体"/>
      <w:sz w:val="18"/>
      <w:szCs w:val="22"/>
      <w:lang w:val="zh-CN" w:bidi="zh-CN"/>
    </w:rPr>
  </w:style>
  <w:style w:type="paragraph" w:customStyle="1" w:styleId="79">
    <w:name w:val="表头"/>
    <w:basedOn w:val="1"/>
    <w:link w:val="80"/>
    <w:qFormat/>
    <w:uiPriority w:val="0"/>
    <w:pPr>
      <w:autoSpaceDE/>
      <w:autoSpaceDN/>
      <w:spacing w:line="360" w:lineRule="auto"/>
      <w:ind w:firstLine="560" w:firstLineChars="200"/>
      <w:jc w:val="center"/>
    </w:pPr>
    <w:rPr>
      <w:rFonts w:ascii="Times New Roman" w:hAnsi="Times New Roman" w:eastAsia="仿宋_GB2312" w:cs="Times New Roman"/>
      <w:b/>
      <w:kern w:val="2"/>
      <w:sz w:val="24"/>
      <w:szCs w:val="24"/>
      <w:lang w:val="en-US" w:bidi="ar-SA"/>
    </w:rPr>
  </w:style>
  <w:style w:type="character" w:customStyle="1" w:styleId="80">
    <w:name w:val="表头 Char Char"/>
    <w:link w:val="79"/>
    <w:qFormat/>
    <w:uiPriority w:val="0"/>
    <w:rPr>
      <w:rFonts w:eastAsia="仿宋_GB2312"/>
      <w:b/>
      <w:kern w:val="2"/>
      <w:sz w:val="24"/>
      <w:szCs w:val="24"/>
    </w:rPr>
  </w:style>
  <w:style w:type="character" w:customStyle="1" w:styleId="81">
    <w:name w:val="4正文 Char Char"/>
    <w:link w:val="82"/>
    <w:qFormat/>
    <w:uiPriority w:val="0"/>
    <w:rPr>
      <w:kern w:val="2"/>
      <w:sz w:val="24"/>
      <w:szCs w:val="22"/>
    </w:rPr>
  </w:style>
  <w:style w:type="paragraph" w:customStyle="1" w:styleId="82">
    <w:name w:val="4正文"/>
    <w:basedOn w:val="1"/>
    <w:link w:val="81"/>
    <w:qFormat/>
    <w:uiPriority w:val="0"/>
    <w:pPr>
      <w:autoSpaceDE/>
      <w:autoSpaceDN/>
      <w:spacing w:line="360" w:lineRule="auto"/>
      <w:ind w:firstLine="200" w:firstLineChars="200"/>
      <w:jc w:val="both"/>
    </w:pPr>
    <w:rPr>
      <w:rFonts w:ascii="Times New Roman" w:hAnsi="Times New Roman" w:cs="Times New Roman"/>
      <w:kern w:val="2"/>
      <w:sz w:val="24"/>
      <w:lang w:val="en-US" w:bidi="ar-SA"/>
    </w:rPr>
  </w:style>
  <w:style w:type="paragraph" w:customStyle="1" w:styleId="83">
    <w:name w:val="TOC Heading"/>
    <w:basedOn w:val="3"/>
    <w:next w:val="1"/>
    <w:semiHidden/>
    <w:unhideWhenUsed/>
    <w:qFormat/>
    <w:uiPriority w:val="39"/>
    <w:pPr>
      <w:keepNext/>
      <w:keepLines/>
      <w:widowControl/>
      <w:autoSpaceDE/>
      <w:autoSpaceDN/>
      <w:spacing w:before="480" w:line="276" w:lineRule="auto"/>
      <w:ind w:left="0" w:firstLine="0"/>
      <w:outlineLvl w:val="9"/>
    </w:pPr>
    <w:rPr>
      <w:rFonts w:ascii="Cambria" w:hAnsi="Cambria" w:cs="Times New Roman"/>
      <w:color w:val="365F91"/>
      <w:lang w:val="en-US" w:bidi="ar-SA"/>
    </w:rPr>
  </w:style>
  <w:style w:type="character" w:customStyle="1" w:styleId="84">
    <w:name w:val="页脚 Char2"/>
    <w:link w:val="33"/>
    <w:qFormat/>
    <w:uiPriority w:val="99"/>
    <w:rPr>
      <w:rFonts w:ascii="宋体" w:hAnsi="宋体" w:cs="宋体"/>
      <w:sz w:val="18"/>
      <w:szCs w:val="22"/>
      <w:lang w:val="zh-CN" w:bidi="zh-CN"/>
    </w:rPr>
  </w:style>
  <w:style w:type="paragraph" w:customStyle="1" w:styleId="85">
    <w:name w:val="表格"/>
    <w:basedOn w:val="1"/>
    <w:next w:val="1"/>
    <w:qFormat/>
    <w:uiPriority w:val="0"/>
    <w:pPr>
      <w:autoSpaceDE/>
      <w:autoSpaceDN/>
      <w:spacing w:before="50" w:beforeLines="50"/>
      <w:jc w:val="center"/>
    </w:pPr>
    <w:rPr>
      <w:rFonts w:ascii="Times New Roman" w:hAnsi="Times New Roman" w:cs="Times New Roman"/>
      <w:kern w:val="2"/>
      <w:sz w:val="21"/>
      <w:szCs w:val="21"/>
      <w:lang w:val="en-US" w:bidi="ar-SA"/>
    </w:rPr>
  </w:style>
  <w:style w:type="character" w:customStyle="1" w:styleId="86">
    <w:name w:val="正文文本缩进 2 Char"/>
    <w:link w:val="30"/>
    <w:qFormat/>
    <w:uiPriority w:val="0"/>
    <w:rPr>
      <w:rFonts w:ascii="宋体" w:hAnsi="宋体" w:cs="宋体"/>
      <w:sz w:val="22"/>
      <w:szCs w:val="22"/>
      <w:lang w:val="zh-CN" w:bidi="zh-CN"/>
    </w:rPr>
  </w:style>
  <w:style w:type="paragraph" w:customStyle="1" w:styleId="87">
    <w:name w:val="Char1"/>
    <w:basedOn w:val="1"/>
    <w:qFormat/>
    <w:uiPriority w:val="0"/>
    <w:pPr>
      <w:autoSpaceDE/>
      <w:autoSpaceDN/>
      <w:spacing w:line="360" w:lineRule="auto"/>
      <w:ind w:firstLine="200" w:firstLineChars="200"/>
      <w:jc w:val="both"/>
    </w:pPr>
    <w:rPr>
      <w:rFonts w:ascii="@仿宋_GB2312" w:hAnsi="@仿宋_GB2312" w:eastAsia="Cambria Math" w:cs="Cambria Math"/>
      <w:sz w:val="24"/>
      <w:szCs w:val="20"/>
      <w:lang w:val="en-US" w:bidi="ar-SA"/>
    </w:rPr>
  </w:style>
  <w:style w:type="paragraph" w:customStyle="1" w:styleId="88">
    <w:name w:val="报告书正文"/>
    <w:basedOn w:val="1"/>
    <w:link w:val="468"/>
    <w:qFormat/>
    <w:uiPriority w:val="0"/>
    <w:pPr>
      <w:autoSpaceDE/>
      <w:autoSpaceDN/>
      <w:adjustRightInd w:val="0"/>
      <w:snapToGrid w:val="0"/>
      <w:spacing w:before="50" w:beforeLines="50" w:line="360" w:lineRule="auto"/>
      <w:ind w:firstLine="425" w:firstLineChars="200"/>
      <w:textAlignment w:val="baseline"/>
    </w:pPr>
    <w:rPr>
      <w:rFonts w:ascii="Arial" w:hAnsi="Arial" w:cs="Times New Roman"/>
      <w:sz w:val="24"/>
      <w:szCs w:val="24"/>
      <w:lang w:val="en-US" w:bidi="ar-SA"/>
    </w:rPr>
  </w:style>
  <w:style w:type="character" w:customStyle="1" w:styleId="89">
    <w:name w:val="标题 3 Char"/>
    <w:basedOn w:val="58"/>
    <w:link w:val="5"/>
    <w:qFormat/>
    <w:uiPriority w:val="0"/>
    <w:rPr>
      <w:rFonts w:eastAsia="仿宋"/>
      <w:b/>
      <w:bCs/>
      <w:kern w:val="2"/>
      <w:sz w:val="28"/>
      <w:szCs w:val="32"/>
    </w:rPr>
  </w:style>
  <w:style w:type="character" w:customStyle="1" w:styleId="90">
    <w:name w:val="标题 4 Char"/>
    <w:basedOn w:val="58"/>
    <w:link w:val="6"/>
    <w:qFormat/>
    <w:uiPriority w:val="0"/>
    <w:rPr>
      <w:rFonts w:eastAsia="仿宋"/>
      <w:kern w:val="2"/>
      <w:sz w:val="28"/>
      <w:szCs w:val="28"/>
    </w:rPr>
  </w:style>
  <w:style w:type="character" w:customStyle="1" w:styleId="91">
    <w:name w:val="标题 5 Char"/>
    <w:basedOn w:val="58"/>
    <w:link w:val="7"/>
    <w:qFormat/>
    <w:uiPriority w:val="0"/>
    <w:rPr>
      <w:rFonts w:eastAsia="仿宋"/>
      <w:b/>
      <w:bCs/>
      <w:sz w:val="24"/>
      <w:szCs w:val="28"/>
    </w:rPr>
  </w:style>
  <w:style w:type="character" w:customStyle="1" w:styleId="92">
    <w:name w:val="标题 6 Char"/>
    <w:basedOn w:val="58"/>
    <w:link w:val="8"/>
    <w:qFormat/>
    <w:uiPriority w:val="0"/>
    <w:rPr>
      <w:rFonts w:eastAsia="仿宋"/>
      <w:i/>
      <w:iCs/>
      <w:color w:val="000000"/>
      <w:sz w:val="30"/>
      <w:szCs w:val="30"/>
    </w:rPr>
  </w:style>
  <w:style w:type="character" w:customStyle="1" w:styleId="93">
    <w:name w:val="标题 7 Char"/>
    <w:basedOn w:val="58"/>
    <w:link w:val="9"/>
    <w:qFormat/>
    <w:uiPriority w:val="0"/>
    <w:rPr>
      <w:rFonts w:eastAsia="仿宋"/>
      <w:i/>
      <w:iCs/>
      <w:color w:val="000000"/>
      <w:sz w:val="15"/>
      <w:szCs w:val="18"/>
    </w:rPr>
  </w:style>
  <w:style w:type="character" w:customStyle="1" w:styleId="94">
    <w:name w:val="标题 8 Char"/>
    <w:basedOn w:val="58"/>
    <w:link w:val="10"/>
    <w:qFormat/>
    <w:uiPriority w:val="0"/>
    <w:rPr>
      <w:rFonts w:ascii="Arial" w:hAnsi="Arial" w:eastAsia="黑体"/>
      <w:sz w:val="24"/>
    </w:rPr>
  </w:style>
  <w:style w:type="character" w:customStyle="1" w:styleId="95">
    <w:name w:val="标题 9 Char"/>
    <w:basedOn w:val="58"/>
    <w:link w:val="11"/>
    <w:qFormat/>
    <w:uiPriority w:val="0"/>
    <w:rPr>
      <w:rFonts w:ascii="Arial" w:hAnsi="Arial" w:eastAsia="黑体"/>
      <w:sz w:val="28"/>
    </w:rPr>
  </w:style>
  <w:style w:type="character" w:customStyle="1" w:styleId="96">
    <w:name w:val="标题 1 Char"/>
    <w:link w:val="3"/>
    <w:qFormat/>
    <w:uiPriority w:val="0"/>
    <w:rPr>
      <w:rFonts w:ascii="宋体" w:hAnsi="宋体" w:cs="宋体"/>
      <w:b/>
      <w:bCs/>
      <w:sz w:val="28"/>
      <w:szCs w:val="28"/>
      <w:lang w:val="zh-CN" w:bidi="zh-CN"/>
    </w:rPr>
  </w:style>
  <w:style w:type="character" w:customStyle="1" w:styleId="97">
    <w:name w:val="注释标题 Char"/>
    <w:basedOn w:val="58"/>
    <w:link w:val="13"/>
    <w:qFormat/>
    <w:uiPriority w:val="0"/>
    <w:rPr>
      <w:rFonts w:ascii="宋体" w:eastAsia="仿宋"/>
      <w:sz w:val="28"/>
    </w:rPr>
  </w:style>
  <w:style w:type="character" w:customStyle="1" w:styleId="98">
    <w:name w:val="正文缩进 Char"/>
    <w:link w:val="15"/>
    <w:qFormat/>
    <w:uiPriority w:val="0"/>
    <w:rPr>
      <w:rFonts w:ascii="仿宋_GB2312" w:eastAsia="仿宋_GB2312"/>
      <w:kern w:val="2"/>
      <w:sz w:val="28"/>
      <w:szCs w:val="28"/>
    </w:rPr>
  </w:style>
  <w:style w:type="character" w:customStyle="1" w:styleId="99">
    <w:name w:val="正文文本缩进 Char"/>
    <w:basedOn w:val="58"/>
    <w:link w:val="17"/>
    <w:qFormat/>
    <w:uiPriority w:val="0"/>
    <w:rPr>
      <w:rFonts w:ascii="宋体" w:hAnsi="宋体" w:cs="宋体"/>
      <w:sz w:val="22"/>
      <w:szCs w:val="22"/>
      <w:lang w:val="zh-CN" w:bidi="zh-CN"/>
    </w:rPr>
  </w:style>
  <w:style w:type="character" w:customStyle="1" w:styleId="100">
    <w:name w:val="正文首行缩进 2 Char"/>
    <w:basedOn w:val="99"/>
    <w:link w:val="16"/>
    <w:qFormat/>
    <w:uiPriority w:val="0"/>
    <w:rPr>
      <w:rFonts w:ascii="宋体" w:hAnsi="宋体" w:eastAsia="仿宋" w:cs="宋体"/>
      <w:kern w:val="2"/>
      <w:sz w:val="21"/>
      <w:szCs w:val="28"/>
      <w:lang w:val="zh-CN" w:bidi="zh-CN"/>
    </w:rPr>
  </w:style>
  <w:style w:type="character" w:customStyle="1" w:styleId="101">
    <w:name w:val="题注 Char"/>
    <w:link w:val="18"/>
    <w:qFormat/>
    <w:uiPriority w:val="0"/>
    <w:rPr>
      <w:rFonts w:eastAsia="仿宋_GB2312"/>
      <w:b/>
      <w:bCs/>
      <w:sz w:val="28"/>
      <w:szCs w:val="28"/>
      <w:lang w:val="zh-CN" w:eastAsia="zh-CN"/>
    </w:rPr>
  </w:style>
  <w:style w:type="character" w:customStyle="1" w:styleId="102">
    <w:name w:val="文档结构图 Char"/>
    <w:basedOn w:val="58"/>
    <w:link w:val="19"/>
    <w:semiHidden/>
    <w:qFormat/>
    <w:uiPriority w:val="0"/>
    <w:rPr>
      <w:rFonts w:eastAsia="仿宋"/>
      <w:kern w:val="2"/>
      <w:sz w:val="21"/>
      <w:szCs w:val="28"/>
      <w:shd w:val="clear" w:color="auto" w:fill="000080"/>
    </w:rPr>
  </w:style>
  <w:style w:type="character" w:customStyle="1" w:styleId="103">
    <w:name w:val="批注文字 Char1"/>
    <w:basedOn w:val="58"/>
    <w:link w:val="21"/>
    <w:semiHidden/>
    <w:qFormat/>
    <w:uiPriority w:val="0"/>
    <w:rPr>
      <w:rFonts w:eastAsia="仿宋"/>
      <w:kern w:val="2"/>
      <w:sz w:val="21"/>
      <w:szCs w:val="28"/>
    </w:rPr>
  </w:style>
  <w:style w:type="character" w:customStyle="1" w:styleId="104">
    <w:name w:val="正文文本 3 Char"/>
    <w:basedOn w:val="58"/>
    <w:link w:val="22"/>
    <w:qFormat/>
    <w:uiPriority w:val="0"/>
    <w:rPr>
      <w:rFonts w:eastAsia="仿宋"/>
      <w:sz w:val="16"/>
      <w:szCs w:val="16"/>
    </w:rPr>
  </w:style>
  <w:style w:type="character" w:customStyle="1" w:styleId="105">
    <w:name w:val="正文文本 字符"/>
    <w:qFormat/>
    <w:uiPriority w:val="0"/>
    <w:rPr>
      <w:rFonts w:eastAsia="宋体"/>
      <w:kern w:val="2"/>
      <w:sz w:val="24"/>
      <w:lang w:val="en-US" w:eastAsia="zh-CN" w:bidi="ar-SA"/>
    </w:rPr>
  </w:style>
  <w:style w:type="character" w:customStyle="1" w:styleId="106">
    <w:name w:val="纯文本 Char"/>
    <w:basedOn w:val="58"/>
    <w:link w:val="27"/>
    <w:qFormat/>
    <w:uiPriority w:val="0"/>
    <w:rPr>
      <w:rFonts w:ascii="宋体" w:hAnsi="Tms Rmn" w:eastAsia="仿宋"/>
      <w:sz w:val="28"/>
    </w:rPr>
  </w:style>
  <w:style w:type="character" w:customStyle="1" w:styleId="107">
    <w:name w:val="尾注文本 Char"/>
    <w:basedOn w:val="58"/>
    <w:link w:val="31"/>
    <w:qFormat/>
    <w:uiPriority w:val="0"/>
    <w:rPr>
      <w:rFonts w:eastAsia="华文新魏"/>
      <w:kern w:val="2"/>
      <w:sz w:val="21"/>
      <w:szCs w:val="28"/>
    </w:rPr>
  </w:style>
  <w:style w:type="character" w:customStyle="1" w:styleId="108">
    <w:name w:val="批注框文本 Char"/>
    <w:basedOn w:val="58"/>
    <w:link w:val="32"/>
    <w:semiHidden/>
    <w:qFormat/>
    <w:uiPriority w:val="0"/>
    <w:rPr>
      <w:rFonts w:eastAsia="仿宋"/>
      <w:kern w:val="2"/>
      <w:sz w:val="18"/>
      <w:szCs w:val="18"/>
    </w:rPr>
  </w:style>
  <w:style w:type="character" w:customStyle="1" w:styleId="109">
    <w:name w:val="脚注文本 Char"/>
    <w:basedOn w:val="58"/>
    <w:link w:val="40"/>
    <w:semiHidden/>
    <w:qFormat/>
    <w:uiPriority w:val="0"/>
    <w:rPr>
      <w:rFonts w:ascii="宋体"/>
      <w:szCs w:val="24"/>
    </w:rPr>
  </w:style>
  <w:style w:type="character" w:customStyle="1" w:styleId="110">
    <w:name w:val="Default Char"/>
    <w:link w:val="41"/>
    <w:qFormat/>
    <w:locked/>
    <w:uiPriority w:val="0"/>
    <w:rPr>
      <w:rFonts w:ascii="宋体"/>
      <w:color w:val="000000"/>
      <w:sz w:val="24"/>
      <w:szCs w:val="24"/>
    </w:rPr>
  </w:style>
  <w:style w:type="character" w:customStyle="1" w:styleId="111">
    <w:name w:val="正文文本缩进 3 Char"/>
    <w:basedOn w:val="58"/>
    <w:link w:val="43"/>
    <w:qFormat/>
    <w:uiPriority w:val="0"/>
    <w:rPr>
      <w:rFonts w:ascii="仿宋_GB2312" w:eastAsia="仿宋_GB2312"/>
      <w:kern w:val="2"/>
      <w:sz w:val="28"/>
      <w:szCs w:val="28"/>
    </w:rPr>
  </w:style>
  <w:style w:type="character" w:customStyle="1" w:styleId="112">
    <w:name w:val="HTML 预设格式 Char"/>
    <w:basedOn w:val="58"/>
    <w:link w:val="48"/>
    <w:qFormat/>
    <w:uiPriority w:val="0"/>
    <w:rPr>
      <w:rFonts w:ascii="Arial" w:hAnsi="Arial" w:eastAsia="仿宋" w:cs="Arial"/>
      <w:sz w:val="28"/>
      <w:szCs w:val="21"/>
    </w:rPr>
  </w:style>
  <w:style w:type="character" w:customStyle="1" w:styleId="113">
    <w:name w:val="标题 Char2"/>
    <w:basedOn w:val="58"/>
    <w:link w:val="51"/>
    <w:qFormat/>
    <w:uiPriority w:val="0"/>
    <w:rPr>
      <w:rFonts w:ascii="Arial" w:hAnsi="Arial" w:eastAsia="黑体" w:cs="Arial"/>
      <w:b/>
      <w:bCs/>
      <w:kern w:val="2"/>
      <w:sz w:val="32"/>
      <w:szCs w:val="32"/>
    </w:rPr>
  </w:style>
  <w:style w:type="character" w:customStyle="1" w:styleId="114">
    <w:name w:val="批注主题 Char"/>
    <w:basedOn w:val="103"/>
    <w:link w:val="52"/>
    <w:semiHidden/>
    <w:qFormat/>
    <w:uiPriority w:val="0"/>
    <w:rPr>
      <w:rFonts w:eastAsia="仿宋"/>
      <w:b/>
      <w:bCs/>
      <w:kern w:val="2"/>
      <w:sz w:val="21"/>
      <w:szCs w:val="28"/>
    </w:rPr>
  </w:style>
  <w:style w:type="character" w:customStyle="1" w:styleId="115">
    <w:name w:val="正文文本 Char1"/>
    <w:basedOn w:val="58"/>
    <w:link w:val="2"/>
    <w:qFormat/>
    <w:uiPriority w:val="0"/>
    <w:rPr>
      <w:rFonts w:ascii="宋体" w:hAnsi="宋体" w:cs="宋体"/>
      <w:sz w:val="24"/>
      <w:szCs w:val="24"/>
      <w:lang w:val="zh-CN" w:bidi="zh-CN"/>
    </w:rPr>
  </w:style>
  <w:style w:type="character" w:customStyle="1" w:styleId="116">
    <w:name w:val="正文首行缩进 Char"/>
    <w:basedOn w:val="115"/>
    <w:link w:val="53"/>
    <w:qFormat/>
    <w:uiPriority w:val="0"/>
    <w:rPr>
      <w:rFonts w:ascii="宋体" w:hAnsi="宋体" w:eastAsia="仿宋" w:cs="宋体"/>
      <w:kern w:val="2"/>
      <w:sz w:val="28"/>
      <w:szCs w:val="24"/>
      <w:lang w:val="zh-CN" w:bidi="zh-CN"/>
    </w:rPr>
  </w:style>
  <w:style w:type="character" w:customStyle="1" w:styleId="117">
    <w:name w:val="Char Char24"/>
    <w:qFormat/>
    <w:uiPriority w:val="0"/>
    <w:rPr>
      <w:rFonts w:eastAsia="仿宋_GB2312"/>
      <w:sz w:val="18"/>
      <w:szCs w:val="18"/>
    </w:rPr>
  </w:style>
  <w:style w:type="character" w:customStyle="1" w:styleId="118">
    <w:name w:val="正文文字缩进 Char"/>
    <w:qFormat/>
    <w:uiPriority w:val="0"/>
    <w:rPr>
      <w:kern w:val="2"/>
      <w:sz w:val="21"/>
      <w:szCs w:val="24"/>
    </w:rPr>
  </w:style>
  <w:style w:type="character" w:customStyle="1" w:styleId="119">
    <w:name w:val="批注主题 Char1"/>
    <w:semiHidden/>
    <w:qFormat/>
    <w:uiPriority w:val="0"/>
    <w:rPr>
      <w:rFonts w:eastAsia="仿宋_GB2312"/>
      <w:b/>
      <w:bCs/>
      <w:kern w:val="2"/>
      <w:sz w:val="21"/>
      <w:szCs w:val="24"/>
    </w:rPr>
  </w:style>
  <w:style w:type="character" w:customStyle="1" w:styleId="120">
    <w:name w:val="页眉1 Char1"/>
    <w:qFormat/>
    <w:uiPriority w:val="0"/>
    <w:rPr>
      <w:sz w:val="18"/>
      <w:szCs w:val="18"/>
    </w:rPr>
  </w:style>
  <w:style w:type="character" w:customStyle="1" w:styleId="121">
    <w:name w:val="正文改 Char"/>
    <w:link w:val="122"/>
    <w:qFormat/>
    <w:locked/>
    <w:uiPriority w:val="0"/>
    <w:rPr>
      <w:rFonts w:ascii="宋体" w:hAnsi="宋体"/>
      <w:kern w:val="2"/>
      <w:sz w:val="22"/>
    </w:rPr>
  </w:style>
  <w:style w:type="paragraph" w:customStyle="1" w:styleId="122">
    <w:name w:val="正文改"/>
    <w:basedOn w:val="1"/>
    <w:link w:val="121"/>
    <w:qFormat/>
    <w:uiPriority w:val="0"/>
    <w:pPr>
      <w:autoSpaceDE/>
      <w:autoSpaceDN/>
      <w:spacing w:line="560" w:lineRule="exact"/>
      <w:ind w:firstLine="560" w:firstLineChars="200"/>
      <w:jc w:val="both"/>
    </w:pPr>
    <w:rPr>
      <w:rFonts w:cs="Times New Roman"/>
      <w:kern w:val="2"/>
      <w:szCs w:val="20"/>
      <w:lang w:val="en-US" w:bidi="ar-SA"/>
    </w:rPr>
  </w:style>
  <w:style w:type="character" w:customStyle="1" w:styleId="123">
    <w:name w:val="style11"/>
    <w:qFormat/>
    <w:uiPriority w:val="0"/>
    <w:rPr>
      <w:sz w:val="18"/>
      <w:szCs w:val="18"/>
    </w:rPr>
  </w:style>
  <w:style w:type="character" w:customStyle="1" w:styleId="124">
    <w:name w:val="图表文字 Char"/>
    <w:link w:val="125"/>
    <w:qFormat/>
    <w:uiPriority w:val="0"/>
    <w:rPr>
      <w:rFonts w:ascii="仿宋_GB2312" w:eastAsia="仿宋_GB2312"/>
      <w:kern w:val="2"/>
      <w:sz w:val="21"/>
      <w:szCs w:val="24"/>
    </w:rPr>
  </w:style>
  <w:style w:type="paragraph" w:customStyle="1" w:styleId="125">
    <w:name w:val="图表文字"/>
    <w:basedOn w:val="1"/>
    <w:link w:val="124"/>
    <w:qFormat/>
    <w:uiPriority w:val="0"/>
    <w:pPr>
      <w:autoSpaceDE/>
      <w:autoSpaceDN/>
      <w:spacing w:line="360" w:lineRule="auto"/>
      <w:ind w:firstLine="480" w:firstLineChars="200"/>
      <w:jc w:val="center"/>
    </w:pPr>
    <w:rPr>
      <w:rFonts w:ascii="仿宋_GB2312" w:hAnsi="Times New Roman" w:eastAsia="仿宋_GB2312" w:cs="Times New Roman"/>
      <w:kern w:val="2"/>
      <w:sz w:val="21"/>
      <w:szCs w:val="24"/>
      <w:lang w:val="en-US" w:bidi="ar-SA"/>
    </w:rPr>
  </w:style>
  <w:style w:type="character" w:customStyle="1" w:styleId="126">
    <w:name w:val="font11"/>
    <w:basedOn w:val="58"/>
    <w:qFormat/>
    <w:uiPriority w:val="0"/>
    <w:rPr>
      <w:rFonts w:hint="eastAsia" w:ascii="宋体" w:hAnsi="宋体" w:eastAsia="宋体" w:cs="宋体"/>
      <w:color w:val="000000"/>
      <w:sz w:val="22"/>
      <w:szCs w:val="22"/>
      <w:u w:val="none"/>
    </w:rPr>
  </w:style>
  <w:style w:type="character" w:customStyle="1" w:styleId="127">
    <w:name w:val="first-child"/>
    <w:qFormat/>
    <w:uiPriority w:val="0"/>
  </w:style>
  <w:style w:type="character" w:customStyle="1" w:styleId="128">
    <w:name w:val="zjgblk1"/>
    <w:qFormat/>
    <w:uiPriority w:val="0"/>
    <w:rPr>
      <w:rFonts w:hint="default"/>
      <w:color w:val="000000"/>
      <w:sz w:val="18"/>
      <w:szCs w:val="18"/>
      <w:u w:val="none"/>
    </w:rPr>
  </w:style>
  <w:style w:type="character" w:customStyle="1" w:styleId="129">
    <w:name w:val="页脚 Char1"/>
    <w:semiHidden/>
    <w:qFormat/>
    <w:uiPriority w:val="99"/>
    <w:rPr>
      <w:rFonts w:hint="eastAsia" w:ascii="仿宋_GB2312" w:eastAsia="仿宋_GB2312" w:cs="宋体"/>
      <w:kern w:val="2"/>
      <w:sz w:val="18"/>
      <w:szCs w:val="18"/>
    </w:rPr>
  </w:style>
  <w:style w:type="character" w:customStyle="1" w:styleId="130">
    <w:name w:val="font81"/>
    <w:basedOn w:val="58"/>
    <w:qFormat/>
    <w:uiPriority w:val="0"/>
    <w:rPr>
      <w:rFonts w:hint="eastAsia" w:ascii="宋体" w:hAnsi="宋体" w:eastAsia="宋体" w:cs="宋体"/>
      <w:color w:val="000000"/>
      <w:sz w:val="18"/>
      <w:szCs w:val="18"/>
      <w:u w:val="none"/>
    </w:rPr>
  </w:style>
  <w:style w:type="character" w:customStyle="1" w:styleId="131">
    <w:name w:val="环表头 Char1"/>
    <w:qFormat/>
    <w:uiPriority w:val="0"/>
    <w:rPr>
      <w:rFonts w:hint="eastAsia" w:ascii="仿宋_GB2312" w:eastAsia="仿宋_GB2312"/>
      <w:b/>
      <w:sz w:val="28"/>
      <w:lang w:val="en-US" w:eastAsia="zh-CN"/>
    </w:rPr>
  </w:style>
  <w:style w:type="character" w:customStyle="1" w:styleId="132">
    <w:name w:val="谏壁正文chen Char"/>
    <w:link w:val="133"/>
    <w:qFormat/>
    <w:locked/>
    <w:uiPriority w:val="0"/>
    <w:rPr>
      <w:kern w:val="2"/>
      <w:sz w:val="24"/>
    </w:rPr>
  </w:style>
  <w:style w:type="paragraph" w:customStyle="1" w:styleId="133">
    <w:name w:val="谏壁正文chen"/>
    <w:basedOn w:val="1"/>
    <w:link w:val="132"/>
    <w:qFormat/>
    <w:uiPriority w:val="0"/>
    <w:pPr>
      <w:autoSpaceDE/>
      <w:autoSpaceDN/>
      <w:spacing w:line="360" w:lineRule="auto"/>
      <w:ind w:firstLine="200" w:firstLineChars="200"/>
      <w:jc w:val="both"/>
    </w:pPr>
    <w:rPr>
      <w:rFonts w:ascii="Times New Roman" w:hAnsi="Times New Roman" w:cs="Times New Roman"/>
      <w:kern w:val="2"/>
      <w:sz w:val="24"/>
      <w:szCs w:val="20"/>
      <w:lang w:val="en-US" w:bidi="ar-SA"/>
    </w:rPr>
  </w:style>
  <w:style w:type="character" w:customStyle="1" w:styleId="134">
    <w:name w:val="正文 Char"/>
    <w:qFormat/>
    <w:uiPriority w:val="0"/>
    <w:rPr>
      <w:rFonts w:ascii="仿宋_GB2312" w:hAnsi="宋体" w:eastAsia="仿宋_GB2312"/>
      <w:color w:val="000000"/>
      <w:kern w:val="2"/>
      <w:sz w:val="28"/>
      <w:szCs w:val="24"/>
      <w:lang w:val="en-US" w:eastAsia="zh-CN" w:bidi="ar-SA"/>
    </w:rPr>
  </w:style>
  <w:style w:type="character" w:customStyle="1" w:styleId="135">
    <w:name w:val="正文文本缩进 Char1"/>
    <w:semiHidden/>
    <w:qFormat/>
    <w:uiPriority w:val="0"/>
    <w:rPr>
      <w:rFonts w:eastAsia="仿宋_GB2312"/>
      <w:kern w:val="2"/>
      <w:sz w:val="21"/>
      <w:szCs w:val="24"/>
    </w:rPr>
  </w:style>
  <w:style w:type="character" w:customStyle="1" w:styleId="136">
    <w:name w:val="段 Char"/>
    <w:link w:val="137"/>
    <w:qFormat/>
    <w:uiPriority w:val="0"/>
    <w:rPr>
      <w:rFonts w:ascii="宋体"/>
      <w:sz w:val="21"/>
    </w:rPr>
  </w:style>
  <w:style w:type="paragraph" w:customStyle="1" w:styleId="137">
    <w:name w:val="段"/>
    <w:link w:val="136"/>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138">
    <w:name w:val="Char4 Char Char"/>
    <w:qFormat/>
    <w:locked/>
    <w:uiPriority w:val="0"/>
    <w:rPr>
      <w:rFonts w:hint="eastAsia" w:ascii="宋体" w:hAnsi="宋体" w:eastAsia="宋体" w:cs="宋体"/>
      <w:kern w:val="2"/>
      <w:sz w:val="18"/>
    </w:rPr>
  </w:style>
  <w:style w:type="character" w:customStyle="1" w:styleId="139">
    <w:name w:val="title4"/>
    <w:qFormat/>
    <w:uiPriority w:val="0"/>
    <w:rPr>
      <w:rFonts w:hint="eastAsia" w:ascii="宋体" w:hAnsi="宋体" w:eastAsia="宋体" w:cs="宋体"/>
    </w:rPr>
  </w:style>
  <w:style w:type="character" w:customStyle="1" w:styleId="140">
    <w:name w:val="dectext1"/>
    <w:qFormat/>
    <w:uiPriority w:val="0"/>
    <w:rPr>
      <w:rFonts w:hint="eastAsia" w:ascii="宋体" w:hAnsi="宋体" w:eastAsia="宋体"/>
      <w:color w:val="333333"/>
      <w:sz w:val="21"/>
      <w:szCs w:val="21"/>
      <w:u w:val="none"/>
    </w:rPr>
  </w:style>
  <w:style w:type="character" w:customStyle="1" w:styleId="141">
    <w:name w:val="px141"/>
    <w:qFormat/>
    <w:uiPriority w:val="0"/>
    <w:rPr>
      <w:rFonts w:hint="default"/>
      <w:sz w:val="21"/>
      <w:szCs w:val="21"/>
    </w:rPr>
  </w:style>
  <w:style w:type="character" w:customStyle="1" w:styleId="142">
    <w:name w:val="表格的文字 Char"/>
    <w:link w:val="143"/>
    <w:qFormat/>
    <w:uiPriority w:val="0"/>
    <w:rPr>
      <w:rFonts w:ascii="仿宋_GB2312" w:eastAsia="仿宋_GB2312"/>
      <w:bCs/>
      <w:kern w:val="2"/>
      <w:sz w:val="21"/>
      <w:szCs w:val="24"/>
    </w:rPr>
  </w:style>
  <w:style w:type="paragraph" w:customStyle="1" w:styleId="143">
    <w:name w:val="表格的文字"/>
    <w:basedOn w:val="125"/>
    <w:link w:val="142"/>
    <w:qFormat/>
    <w:uiPriority w:val="0"/>
    <w:pPr>
      <w:spacing w:line="300" w:lineRule="exact"/>
    </w:pPr>
    <w:rPr>
      <w:bCs/>
    </w:rPr>
  </w:style>
  <w:style w:type="character" w:customStyle="1" w:styleId="144">
    <w:name w:val="Char Char10"/>
    <w:semiHidden/>
    <w:qFormat/>
    <w:uiPriority w:val="0"/>
    <w:rPr>
      <w:rFonts w:hint="eastAsia" w:ascii="宋体" w:hAnsi="宋体" w:eastAsia="宋体" w:cs="宋体"/>
      <w:kern w:val="2"/>
      <w:sz w:val="21"/>
      <w:szCs w:val="24"/>
    </w:rPr>
  </w:style>
  <w:style w:type="character" w:customStyle="1" w:styleId="145">
    <w:name w:val="批注框文本 Char1"/>
    <w:semiHidden/>
    <w:qFormat/>
    <w:uiPriority w:val="0"/>
    <w:rPr>
      <w:rFonts w:eastAsia="仿宋_GB2312"/>
      <w:kern w:val="2"/>
      <w:sz w:val="18"/>
      <w:szCs w:val="18"/>
    </w:rPr>
  </w:style>
  <w:style w:type="character" w:customStyle="1" w:styleId="146">
    <w:name w:val="表标题 Char"/>
    <w:link w:val="147"/>
    <w:qFormat/>
    <w:locked/>
    <w:uiPriority w:val="0"/>
    <w:rPr>
      <w:rFonts w:ascii="仿宋_GB2312" w:eastAsia="仿宋_GB2312"/>
      <w:b/>
      <w:bCs/>
      <w:kern w:val="2"/>
      <w:sz w:val="24"/>
      <w:szCs w:val="24"/>
    </w:rPr>
  </w:style>
  <w:style w:type="paragraph" w:customStyle="1" w:styleId="147">
    <w:name w:val="表标题"/>
    <w:basedOn w:val="1"/>
    <w:link w:val="146"/>
    <w:qFormat/>
    <w:uiPriority w:val="0"/>
    <w:pPr>
      <w:autoSpaceDE/>
      <w:autoSpaceDN/>
      <w:spacing w:line="500" w:lineRule="exact"/>
      <w:ind w:firstLine="482" w:firstLineChars="200"/>
      <w:jc w:val="center"/>
    </w:pPr>
    <w:rPr>
      <w:rFonts w:ascii="仿宋_GB2312" w:hAnsi="Times New Roman" w:eastAsia="仿宋_GB2312" w:cs="Times New Roman"/>
      <w:b/>
      <w:bCs/>
      <w:kern w:val="2"/>
      <w:sz w:val="24"/>
      <w:szCs w:val="24"/>
      <w:lang w:val="en-US" w:bidi="ar-SA"/>
    </w:rPr>
  </w:style>
  <w:style w:type="character" w:customStyle="1" w:styleId="148">
    <w:name w:val="章标题 Char1"/>
    <w:link w:val="149"/>
    <w:qFormat/>
    <w:uiPriority w:val="0"/>
    <w:rPr>
      <w:rFonts w:ascii="黑体" w:eastAsia="黑体"/>
      <w:sz w:val="21"/>
    </w:rPr>
  </w:style>
  <w:style w:type="paragraph" w:customStyle="1" w:styleId="149">
    <w:name w:val="章标题"/>
    <w:next w:val="1"/>
    <w:link w:val="148"/>
    <w:qFormat/>
    <w:uiPriority w:val="0"/>
    <w:pPr>
      <w:numPr>
        <w:ilvl w:val="1"/>
        <w:numId w:val="2"/>
      </w:numPr>
      <w:tabs>
        <w:tab w:val="left" w:pos="1590"/>
      </w:tabs>
      <w:spacing w:before="50" w:beforeLines="50" w:after="50" w:afterLines="50"/>
      <w:jc w:val="both"/>
      <w:outlineLvl w:val="1"/>
    </w:pPr>
    <w:rPr>
      <w:rFonts w:ascii="黑体" w:hAnsi="Times New Roman" w:eastAsia="黑体" w:cs="Times New Roman"/>
      <w:sz w:val="21"/>
      <w:lang w:val="en-US" w:eastAsia="zh-CN" w:bidi="ar-SA"/>
    </w:rPr>
  </w:style>
  <w:style w:type="character" w:customStyle="1" w:styleId="150">
    <w:name w:val="fontstyle11"/>
    <w:uiPriority w:val="0"/>
    <w:rPr>
      <w:rFonts w:hint="default" w:ascii="TimesNewRoman" w:hAnsi="TimesNewRoman"/>
      <w:color w:val="000000"/>
      <w:sz w:val="24"/>
      <w:szCs w:val="24"/>
    </w:rPr>
  </w:style>
  <w:style w:type="character" w:customStyle="1" w:styleId="151">
    <w:name w:val="首行缩进 Char Char Char Char Char"/>
    <w:link w:val="152"/>
    <w:qFormat/>
    <w:uiPriority w:val="0"/>
    <w:rPr>
      <w:rFonts w:ascii="Arial" w:hAnsi="Arial" w:eastAsia="仿宋_GB2312"/>
      <w:sz w:val="28"/>
      <w:szCs w:val="28"/>
    </w:rPr>
  </w:style>
  <w:style w:type="paragraph" w:customStyle="1" w:styleId="152">
    <w:name w:val="首行缩进 Char Char Char Char"/>
    <w:basedOn w:val="1"/>
    <w:link w:val="151"/>
    <w:qFormat/>
    <w:uiPriority w:val="0"/>
    <w:pPr>
      <w:autoSpaceDE/>
      <w:autoSpaceDN/>
      <w:spacing w:line="360" w:lineRule="auto"/>
      <w:ind w:firstLine="560" w:firstLineChars="200"/>
      <w:jc w:val="both"/>
    </w:pPr>
    <w:rPr>
      <w:rFonts w:ascii="Arial" w:hAnsi="Arial" w:eastAsia="仿宋_GB2312" w:cs="Times New Roman"/>
      <w:sz w:val="28"/>
      <w:szCs w:val="28"/>
      <w:lang w:val="en-US" w:bidi="ar-SA"/>
    </w:rPr>
  </w:style>
  <w:style w:type="character" w:customStyle="1" w:styleId="153">
    <w:name w:val="环表头 Char3"/>
    <w:link w:val="154"/>
    <w:qFormat/>
    <w:locked/>
    <w:uiPriority w:val="0"/>
    <w:rPr>
      <w:rFonts w:ascii="宋体" w:hAnsi="宋体" w:cs="宋体"/>
      <w:bCs/>
      <w:kern w:val="24"/>
      <w:sz w:val="28"/>
      <w:szCs w:val="28"/>
    </w:rPr>
  </w:style>
  <w:style w:type="paragraph" w:customStyle="1" w:styleId="154">
    <w:name w:val="环表头"/>
    <w:basedOn w:val="1"/>
    <w:link w:val="153"/>
    <w:qFormat/>
    <w:uiPriority w:val="0"/>
    <w:pPr>
      <w:widowControl/>
      <w:tabs>
        <w:tab w:val="left" w:pos="-1008"/>
        <w:tab w:val="left" w:pos="4873"/>
      </w:tabs>
      <w:autoSpaceDE/>
      <w:autoSpaceDN/>
      <w:spacing w:line="360" w:lineRule="auto"/>
      <w:ind w:firstLine="560" w:firstLineChars="200"/>
      <w:jc w:val="both"/>
    </w:pPr>
    <w:rPr>
      <w:bCs/>
      <w:kern w:val="24"/>
      <w:sz w:val="28"/>
      <w:szCs w:val="28"/>
      <w:lang w:val="en-US" w:bidi="ar-SA"/>
    </w:rPr>
  </w:style>
  <w:style w:type="character" w:customStyle="1" w:styleId="155">
    <w:name w:val="Char Char9"/>
    <w:qFormat/>
    <w:locked/>
    <w:uiPriority w:val="0"/>
    <w:rPr>
      <w:rFonts w:hint="eastAsia" w:ascii="宋体" w:hAnsi="宋体" w:eastAsia="宋体" w:cs="宋体"/>
      <w:kern w:val="2"/>
      <w:sz w:val="18"/>
    </w:rPr>
  </w:style>
  <w:style w:type="character" w:customStyle="1" w:styleId="156">
    <w:name w:val="sub_title1"/>
    <w:qFormat/>
    <w:uiPriority w:val="0"/>
    <w:rPr>
      <w:rFonts w:hint="default"/>
      <w:color w:val="FF6600"/>
      <w:sz w:val="21"/>
      <w:szCs w:val="21"/>
    </w:rPr>
  </w:style>
  <w:style w:type="character" w:customStyle="1" w:styleId="157">
    <w:name w:val="正文文本 Char"/>
    <w:qFormat/>
    <w:uiPriority w:val="0"/>
    <w:rPr>
      <w:rFonts w:eastAsia="宋体"/>
      <w:spacing w:val="6"/>
      <w:kern w:val="2"/>
      <w:sz w:val="24"/>
      <w:lang w:val="en-US" w:eastAsia="zh-CN" w:bidi="ar-SA"/>
    </w:rPr>
  </w:style>
  <w:style w:type="character" w:customStyle="1" w:styleId="158">
    <w:name w:val="正文新 Char"/>
    <w:link w:val="159"/>
    <w:qFormat/>
    <w:locked/>
    <w:uiPriority w:val="0"/>
    <w:rPr>
      <w:rFonts w:ascii="宋体" w:hAnsi="宋体"/>
      <w:kern w:val="2"/>
      <w:sz w:val="28"/>
    </w:rPr>
  </w:style>
  <w:style w:type="paragraph" w:customStyle="1" w:styleId="159">
    <w:name w:val="正文新"/>
    <w:basedOn w:val="1"/>
    <w:link w:val="158"/>
    <w:qFormat/>
    <w:uiPriority w:val="0"/>
    <w:pPr>
      <w:autoSpaceDE/>
      <w:autoSpaceDN/>
      <w:spacing w:line="560" w:lineRule="exact"/>
      <w:ind w:firstLine="560" w:firstLineChars="200"/>
      <w:jc w:val="both"/>
    </w:pPr>
    <w:rPr>
      <w:rFonts w:cs="Times New Roman"/>
      <w:kern w:val="2"/>
      <w:sz w:val="28"/>
      <w:szCs w:val="20"/>
      <w:lang w:val="en-US" w:bidi="ar-SA"/>
    </w:rPr>
  </w:style>
  <w:style w:type="character" w:customStyle="1" w:styleId="160">
    <w:name w:val="表格文字 Char"/>
    <w:link w:val="161"/>
    <w:qFormat/>
    <w:locked/>
    <w:uiPriority w:val="0"/>
    <w:rPr>
      <w:rFonts w:ascii="楷体_GB2312" w:eastAsia="楷体_GB2312"/>
      <w:kern w:val="2"/>
      <w:sz w:val="21"/>
      <w:szCs w:val="24"/>
    </w:rPr>
  </w:style>
  <w:style w:type="paragraph" w:customStyle="1" w:styleId="161">
    <w:name w:val="表格文字"/>
    <w:basedOn w:val="1"/>
    <w:link w:val="160"/>
    <w:qFormat/>
    <w:uiPriority w:val="0"/>
    <w:pPr>
      <w:autoSpaceDE/>
      <w:autoSpaceDN/>
      <w:spacing w:line="360" w:lineRule="exact"/>
      <w:ind w:firstLine="480" w:firstLineChars="200"/>
      <w:jc w:val="center"/>
    </w:pPr>
    <w:rPr>
      <w:rFonts w:ascii="楷体_GB2312" w:hAnsi="Times New Roman" w:eastAsia="楷体_GB2312" w:cs="Times New Roman"/>
      <w:kern w:val="2"/>
      <w:sz w:val="21"/>
      <w:szCs w:val="24"/>
      <w:lang w:val="en-US" w:bidi="ar-SA"/>
    </w:rPr>
  </w:style>
  <w:style w:type="character" w:customStyle="1" w:styleId="162">
    <w:name w:val="bititle"/>
    <w:qFormat/>
    <w:uiPriority w:val="0"/>
  </w:style>
  <w:style w:type="character" w:customStyle="1" w:styleId="163">
    <w:name w:val="xiaozhiti1"/>
    <w:qFormat/>
    <w:uiPriority w:val="0"/>
    <w:rPr>
      <w:sz w:val="18"/>
      <w:szCs w:val="18"/>
    </w:rPr>
  </w:style>
  <w:style w:type="character" w:customStyle="1" w:styleId="164">
    <w:name w:val="批注文字 Char"/>
    <w:semiHidden/>
    <w:qFormat/>
    <w:uiPriority w:val="0"/>
    <w:rPr>
      <w:rFonts w:eastAsia="仿宋_GB2312"/>
      <w:kern w:val="2"/>
      <w:sz w:val="21"/>
      <w:szCs w:val="24"/>
    </w:rPr>
  </w:style>
  <w:style w:type="character" w:customStyle="1" w:styleId="165">
    <w:name w:val="标题 Char1"/>
    <w:qFormat/>
    <w:uiPriority w:val="0"/>
    <w:rPr>
      <w:rFonts w:ascii="Arial" w:hAnsi="Arial" w:eastAsia="黑体" w:cs="Arial"/>
      <w:b/>
      <w:bCs/>
      <w:kern w:val="2"/>
      <w:sz w:val="32"/>
      <w:szCs w:val="32"/>
      <w:lang w:val="en-US" w:eastAsia="zh-CN" w:bidi="ar-SA"/>
    </w:rPr>
  </w:style>
  <w:style w:type="character" w:customStyle="1" w:styleId="166">
    <w:name w:val="正文缩进4 Char"/>
    <w:link w:val="167"/>
    <w:qFormat/>
    <w:uiPriority w:val="0"/>
    <w:rPr>
      <w:rFonts w:ascii="仿宋_GB2312" w:eastAsia="仿宋_GB2312"/>
      <w:kern w:val="2"/>
      <w:sz w:val="28"/>
    </w:rPr>
  </w:style>
  <w:style w:type="paragraph" w:customStyle="1" w:styleId="167">
    <w:name w:val="正文缩进4"/>
    <w:basedOn w:val="1"/>
    <w:link w:val="166"/>
    <w:qFormat/>
    <w:uiPriority w:val="0"/>
    <w:pPr>
      <w:autoSpaceDE/>
      <w:autoSpaceDN/>
      <w:spacing w:line="500" w:lineRule="exact"/>
      <w:ind w:firstLine="560" w:firstLineChars="200"/>
      <w:jc w:val="both"/>
    </w:pPr>
    <w:rPr>
      <w:rFonts w:ascii="仿宋_GB2312" w:hAnsi="Times New Roman" w:eastAsia="仿宋_GB2312" w:cs="Times New Roman"/>
      <w:kern w:val="2"/>
      <w:sz w:val="28"/>
      <w:szCs w:val="20"/>
      <w:lang w:val="en-US" w:bidi="ar-SA"/>
    </w:rPr>
  </w:style>
  <w:style w:type="character" w:customStyle="1" w:styleId="168">
    <w:name w:val="addr"/>
    <w:qFormat/>
    <w:uiPriority w:val="0"/>
  </w:style>
  <w:style w:type="character" w:customStyle="1" w:styleId="169">
    <w:name w:val="图标格式 Char"/>
    <w:link w:val="170"/>
    <w:qFormat/>
    <w:uiPriority w:val="0"/>
    <w:rPr>
      <w:rFonts w:eastAsia="黑体"/>
      <w:kern w:val="2"/>
      <w:sz w:val="24"/>
      <w:szCs w:val="24"/>
    </w:rPr>
  </w:style>
  <w:style w:type="paragraph" w:customStyle="1" w:styleId="170">
    <w:name w:val="图标格式"/>
    <w:basedOn w:val="1"/>
    <w:link w:val="169"/>
    <w:qFormat/>
    <w:uiPriority w:val="0"/>
    <w:pPr>
      <w:autoSpaceDE/>
      <w:autoSpaceDN/>
      <w:spacing w:line="360" w:lineRule="auto"/>
      <w:ind w:firstLine="480" w:firstLineChars="200"/>
      <w:jc w:val="center"/>
    </w:pPr>
    <w:rPr>
      <w:rFonts w:ascii="Times New Roman" w:hAnsi="Times New Roman" w:eastAsia="黑体" w:cs="Times New Roman"/>
      <w:kern w:val="2"/>
      <w:sz w:val="24"/>
      <w:szCs w:val="24"/>
      <w:lang w:val="en-US" w:bidi="ar-SA"/>
    </w:rPr>
  </w:style>
  <w:style w:type="character" w:customStyle="1" w:styleId="171">
    <w:name w:val="标题4改 Char"/>
    <w:link w:val="172"/>
    <w:qFormat/>
    <w:locked/>
    <w:uiPriority w:val="0"/>
    <w:rPr>
      <w:rFonts w:ascii="黑体" w:hAnsi="黑体" w:eastAsia="黑体"/>
      <w:kern w:val="2"/>
      <w:sz w:val="28"/>
    </w:rPr>
  </w:style>
  <w:style w:type="paragraph" w:customStyle="1" w:styleId="172">
    <w:name w:val="标题4改"/>
    <w:basedOn w:val="1"/>
    <w:link w:val="171"/>
    <w:qFormat/>
    <w:uiPriority w:val="0"/>
    <w:pPr>
      <w:autoSpaceDE/>
      <w:autoSpaceDN/>
      <w:spacing w:line="560" w:lineRule="exact"/>
      <w:ind w:firstLine="200" w:firstLineChars="200"/>
      <w:jc w:val="both"/>
      <w:outlineLvl w:val="3"/>
    </w:pPr>
    <w:rPr>
      <w:rFonts w:ascii="黑体" w:hAnsi="黑体" w:eastAsia="黑体" w:cs="Times New Roman"/>
      <w:kern w:val="2"/>
      <w:sz w:val="28"/>
      <w:szCs w:val="20"/>
      <w:lang w:val="en-US" w:bidi="ar-SA"/>
    </w:rPr>
  </w:style>
  <w:style w:type="character" w:customStyle="1" w:styleId="173">
    <w:name w:val="style151"/>
    <w:uiPriority w:val="0"/>
    <w:rPr>
      <w:color w:val="000000"/>
    </w:rPr>
  </w:style>
  <w:style w:type="character" w:customStyle="1" w:styleId="174">
    <w:name w:val="unnamed11"/>
    <w:qFormat/>
    <w:uiPriority w:val="0"/>
    <w:rPr>
      <w:color w:val="336699"/>
      <w:sz w:val="32"/>
      <w:szCs w:val="32"/>
      <w:u w:val="none"/>
    </w:rPr>
  </w:style>
  <w:style w:type="character" w:customStyle="1" w:styleId="175">
    <w:name w:val="nine-11"/>
    <w:qFormat/>
    <w:uiPriority w:val="0"/>
    <w:rPr>
      <w:rFonts w:hint="default"/>
      <w:sz w:val="18"/>
      <w:szCs w:val="18"/>
    </w:rPr>
  </w:style>
  <w:style w:type="character" w:customStyle="1" w:styleId="176">
    <w:name w:val="Char Char3"/>
    <w:qFormat/>
    <w:locked/>
    <w:uiPriority w:val="0"/>
    <w:rPr>
      <w:rFonts w:hint="eastAsia" w:ascii="宋体" w:hAnsi="宋体" w:eastAsia="宋体" w:cs="宋体"/>
      <w:kern w:val="2"/>
      <w:sz w:val="24"/>
    </w:rPr>
  </w:style>
  <w:style w:type="character" w:customStyle="1" w:styleId="177">
    <w:name w:val="pccs1"/>
    <w:qFormat/>
    <w:uiPriority w:val="0"/>
    <w:rPr>
      <w:sz w:val="18"/>
      <w:szCs w:val="18"/>
    </w:rPr>
  </w:style>
  <w:style w:type="character" w:customStyle="1" w:styleId="178">
    <w:name w:val="postbody1"/>
    <w:qFormat/>
    <w:uiPriority w:val="0"/>
    <w:rPr>
      <w:sz w:val="18"/>
      <w:szCs w:val="18"/>
    </w:rPr>
  </w:style>
  <w:style w:type="character" w:customStyle="1" w:styleId="179">
    <w:name w:val="c121"/>
    <w:qFormat/>
    <w:uiPriority w:val="0"/>
    <w:rPr>
      <w:color w:val="666666"/>
      <w:sz w:val="18"/>
      <w:szCs w:val="18"/>
      <w:u w:val="none"/>
    </w:rPr>
  </w:style>
  <w:style w:type="character" w:customStyle="1" w:styleId="180">
    <w:name w:val="表头 Char"/>
    <w:qFormat/>
    <w:uiPriority w:val="0"/>
    <w:rPr>
      <w:rFonts w:eastAsia="黑体"/>
      <w:spacing w:val="-10"/>
      <w:sz w:val="21"/>
      <w:lang w:val="en-US" w:eastAsia="zh-CN" w:bidi="ar-SA"/>
    </w:rPr>
  </w:style>
  <w:style w:type="character" w:customStyle="1" w:styleId="181">
    <w:name w:val="新表格 Char"/>
    <w:link w:val="182"/>
    <w:qFormat/>
    <w:uiPriority w:val="0"/>
    <w:rPr>
      <w:bCs/>
      <w:szCs w:val="21"/>
    </w:rPr>
  </w:style>
  <w:style w:type="paragraph" w:customStyle="1" w:styleId="182">
    <w:name w:val="新表格"/>
    <w:basedOn w:val="1"/>
    <w:link w:val="181"/>
    <w:qFormat/>
    <w:uiPriority w:val="0"/>
    <w:pPr>
      <w:autoSpaceDE/>
      <w:autoSpaceDN/>
      <w:snapToGrid w:val="0"/>
      <w:spacing w:line="264" w:lineRule="auto"/>
      <w:jc w:val="center"/>
    </w:pPr>
    <w:rPr>
      <w:rFonts w:ascii="Times New Roman" w:hAnsi="Times New Roman" w:cs="Times New Roman"/>
      <w:bCs/>
      <w:sz w:val="20"/>
      <w:szCs w:val="21"/>
      <w:lang w:val="en-US" w:bidi="ar-SA"/>
    </w:rPr>
  </w:style>
  <w:style w:type="character" w:customStyle="1" w:styleId="183">
    <w:name w:val="单学凯段落格式 Char"/>
    <w:link w:val="184"/>
    <w:qFormat/>
    <w:locked/>
    <w:uiPriority w:val="0"/>
    <w:rPr>
      <w:rFonts w:ascii="仿宋_GB2312" w:eastAsia="仿宋_GB2312"/>
      <w:sz w:val="28"/>
    </w:rPr>
  </w:style>
  <w:style w:type="paragraph" w:customStyle="1" w:styleId="184">
    <w:name w:val="单学凯段落格式"/>
    <w:basedOn w:val="1"/>
    <w:link w:val="183"/>
    <w:qFormat/>
    <w:uiPriority w:val="0"/>
    <w:pPr>
      <w:autoSpaceDE/>
      <w:autoSpaceDN/>
      <w:spacing w:line="500" w:lineRule="exact"/>
      <w:ind w:firstLine="560" w:firstLineChars="200"/>
      <w:jc w:val="both"/>
    </w:pPr>
    <w:rPr>
      <w:rFonts w:ascii="仿宋_GB2312" w:hAnsi="Times New Roman" w:eastAsia="仿宋_GB2312" w:cs="Times New Roman"/>
      <w:sz w:val="28"/>
      <w:szCs w:val="20"/>
      <w:lang w:val="en-US" w:bidi="ar-SA"/>
    </w:rPr>
  </w:style>
  <w:style w:type="character" w:customStyle="1" w:styleId="185">
    <w:name w:val="font01"/>
    <w:basedOn w:val="58"/>
    <w:qFormat/>
    <w:uiPriority w:val="0"/>
    <w:rPr>
      <w:rFonts w:ascii="Calibri" w:hAnsi="Calibri" w:cs="Calibri"/>
      <w:color w:val="000000"/>
      <w:sz w:val="18"/>
      <w:szCs w:val="18"/>
      <w:u w:val="none"/>
    </w:rPr>
  </w:style>
  <w:style w:type="character" w:customStyle="1" w:styleId="186">
    <w:name w:val="宋体正文小四蓝色 Char"/>
    <w:link w:val="187"/>
    <w:qFormat/>
    <w:uiPriority w:val="0"/>
    <w:rPr>
      <w:rFonts w:hAnsi="宋体"/>
      <w:kern w:val="2"/>
      <w:sz w:val="24"/>
      <w:szCs w:val="24"/>
    </w:rPr>
  </w:style>
  <w:style w:type="paragraph" w:customStyle="1" w:styleId="187">
    <w:name w:val="宋体正文小四蓝色"/>
    <w:link w:val="186"/>
    <w:qFormat/>
    <w:uiPriority w:val="0"/>
    <w:pPr>
      <w:spacing w:line="500" w:lineRule="exact"/>
      <w:ind w:firstLine="480" w:firstLineChars="200"/>
    </w:pPr>
    <w:rPr>
      <w:rFonts w:ascii="Times New Roman" w:hAnsi="宋体" w:eastAsia="宋体" w:cs="Times New Roman"/>
      <w:kern w:val="2"/>
      <w:sz w:val="24"/>
      <w:szCs w:val="24"/>
      <w:lang w:val="en-US" w:eastAsia="zh-CN" w:bidi="ar-SA"/>
    </w:rPr>
  </w:style>
  <w:style w:type="character" w:customStyle="1" w:styleId="188">
    <w:name w:val="纯文本2"/>
    <w:qFormat/>
    <w:uiPriority w:val="0"/>
    <w:rPr>
      <w:rFonts w:ascii="宋体" w:hAnsi="Courier New" w:eastAsia="宋体" w:cs="Courier New"/>
      <w:kern w:val="2"/>
      <w:sz w:val="21"/>
      <w:szCs w:val="21"/>
      <w:lang w:val="en-US" w:eastAsia="zh-CN" w:bidi="ar-SA"/>
    </w:rPr>
  </w:style>
  <w:style w:type="character" w:customStyle="1" w:styleId="189">
    <w:name w:val="text_new"/>
    <w:qFormat/>
    <w:uiPriority w:val="0"/>
  </w:style>
  <w:style w:type="character" w:customStyle="1" w:styleId="190">
    <w:name w:val="zw1"/>
    <w:qFormat/>
    <w:uiPriority w:val="0"/>
    <w:rPr>
      <w:rFonts w:hint="default" w:ascii="Times New Roman" w:hAnsi="Times New Roman" w:cs="Times New Roman"/>
    </w:rPr>
  </w:style>
  <w:style w:type="character" w:customStyle="1" w:styleId="191">
    <w:name w:val="fontstyle01"/>
    <w:qFormat/>
    <w:uiPriority w:val="0"/>
    <w:rPr>
      <w:rFonts w:hint="eastAsia" w:ascii="宋体" w:hAnsi="宋体" w:eastAsia="宋体"/>
      <w:color w:val="000000"/>
      <w:sz w:val="24"/>
      <w:szCs w:val="24"/>
    </w:rPr>
  </w:style>
  <w:style w:type="character" w:customStyle="1" w:styleId="192">
    <w:name w:val="phone"/>
    <w:qFormat/>
    <w:uiPriority w:val="0"/>
  </w:style>
  <w:style w:type="character" w:customStyle="1" w:styleId="193">
    <w:name w:val="title31"/>
    <w:qFormat/>
    <w:uiPriority w:val="0"/>
    <w:rPr>
      <w:rFonts w:hint="eastAsia" w:ascii="宋体" w:hAnsi="宋体" w:eastAsia="宋体"/>
      <w:color w:val="000000"/>
      <w:sz w:val="23"/>
      <w:szCs w:val="23"/>
    </w:rPr>
  </w:style>
  <w:style w:type="character" w:customStyle="1" w:styleId="194">
    <w:name w:val="环正文 Char1"/>
    <w:link w:val="195"/>
    <w:qFormat/>
    <w:locked/>
    <w:uiPriority w:val="0"/>
    <w:rPr>
      <w:rFonts w:ascii="仿宋_GB2312" w:eastAsia="仿宋_GB2312"/>
      <w:b/>
      <w:sz w:val="28"/>
      <w:szCs w:val="28"/>
    </w:rPr>
  </w:style>
  <w:style w:type="paragraph" w:customStyle="1" w:styleId="195">
    <w:name w:val="环正文"/>
    <w:basedOn w:val="1"/>
    <w:link w:val="194"/>
    <w:qFormat/>
    <w:uiPriority w:val="0"/>
    <w:pPr>
      <w:widowControl/>
      <w:tabs>
        <w:tab w:val="left" w:pos="5670"/>
      </w:tabs>
      <w:suppressAutoHyphens/>
      <w:autoSpaceDE/>
      <w:autoSpaceDN/>
      <w:adjustRightInd w:val="0"/>
      <w:spacing w:line="490" w:lineRule="exact"/>
      <w:ind w:firstLine="562" w:firstLineChars="200"/>
      <w:jc w:val="center"/>
    </w:pPr>
    <w:rPr>
      <w:rFonts w:ascii="仿宋_GB2312" w:hAnsi="Times New Roman" w:eastAsia="仿宋_GB2312" w:cs="Times New Roman"/>
      <w:b/>
      <w:sz w:val="28"/>
      <w:szCs w:val="28"/>
      <w:lang w:val="en-US" w:bidi="ar-SA"/>
    </w:rPr>
  </w:style>
  <w:style w:type="character" w:customStyle="1" w:styleId="196">
    <w:name w:val="title41"/>
    <w:qFormat/>
    <w:uiPriority w:val="0"/>
    <w:rPr>
      <w:rFonts w:hint="eastAsia" w:ascii="宋体" w:hAnsi="宋体" w:eastAsia="宋体"/>
      <w:color w:val="FF6600"/>
      <w:sz w:val="36"/>
      <w:szCs w:val="36"/>
    </w:rPr>
  </w:style>
  <w:style w:type="character" w:customStyle="1" w:styleId="197">
    <w:name w:val="style6"/>
    <w:qFormat/>
    <w:uiPriority w:val="0"/>
  </w:style>
  <w:style w:type="character" w:customStyle="1" w:styleId="198">
    <w:name w:val="apple-style-span"/>
    <w:qFormat/>
    <w:uiPriority w:val="0"/>
    <w:rPr>
      <w:rFonts w:hint="eastAsia" w:ascii="宋体" w:hAnsi="宋体" w:eastAsia="宋体" w:cs="宋体"/>
    </w:rPr>
  </w:style>
  <w:style w:type="character" w:customStyle="1" w:styleId="199">
    <w:name w:val="Char Char2"/>
    <w:qFormat/>
    <w:locked/>
    <w:uiPriority w:val="0"/>
    <w:rPr>
      <w:rFonts w:hint="eastAsia" w:ascii="宋体" w:hAnsi="宋体" w:eastAsia="宋体" w:cs="宋体"/>
      <w:b/>
      <w:kern w:val="2"/>
      <w:sz w:val="24"/>
    </w:rPr>
  </w:style>
  <w:style w:type="character" w:customStyle="1" w:styleId="200">
    <w:name w:val="desctext1"/>
    <w:qFormat/>
    <w:uiPriority w:val="0"/>
    <w:rPr>
      <w:spacing w:val="15"/>
      <w:sz w:val="18"/>
      <w:szCs w:val="18"/>
    </w:rPr>
  </w:style>
  <w:style w:type="character" w:customStyle="1" w:styleId="201">
    <w:name w:val="unnamed91"/>
    <w:qFormat/>
    <w:uiPriority w:val="0"/>
    <w:rPr>
      <w:rFonts w:hint="eastAsia" w:ascii="宋体" w:hAnsi="宋体" w:eastAsia="宋体"/>
      <w:color w:val="000000"/>
      <w:sz w:val="18"/>
      <w:szCs w:val="18"/>
      <w:u w:val="none"/>
    </w:rPr>
  </w:style>
  <w:style w:type="character" w:customStyle="1" w:styleId="202">
    <w:name w:val="正文缩进 Cha Char"/>
    <w:qFormat/>
    <w:uiPriority w:val="0"/>
    <w:rPr>
      <w:rFonts w:eastAsia="宋体"/>
      <w:kern w:val="2"/>
      <w:sz w:val="28"/>
      <w:szCs w:val="24"/>
      <w:lang w:val="en-US" w:eastAsia="zh-CN" w:bidi="ar-SA"/>
    </w:rPr>
  </w:style>
  <w:style w:type="character" w:customStyle="1" w:styleId="203">
    <w:name w:val="标题 1 Char Char Char Char"/>
    <w:qFormat/>
    <w:uiPriority w:val="0"/>
    <w:rPr>
      <w:rFonts w:eastAsia="宋体"/>
      <w:kern w:val="44"/>
      <w:sz w:val="44"/>
      <w:szCs w:val="44"/>
    </w:rPr>
  </w:style>
  <w:style w:type="character" w:customStyle="1" w:styleId="204">
    <w:name w:val="标题 21"/>
    <w:qFormat/>
    <w:uiPriority w:val="0"/>
    <w:rPr>
      <w:rFonts w:ascii="黑体" w:hAnsi="Arial" w:eastAsia="黑体"/>
      <w:kern w:val="2"/>
      <w:sz w:val="36"/>
      <w:szCs w:val="32"/>
      <w:lang w:val="en-US" w:eastAsia="zh-CN" w:bidi="ar-SA"/>
    </w:rPr>
  </w:style>
  <w:style w:type="character" w:customStyle="1" w:styleId="205">
    <w:name w:val="main-11"/>
    <w:qFormat/>
    <w:uiPriority w:val="0"/>
  </w:style>
  <w:style w:type="character" w:customStyle="1" w:styleId="206">
    <w:name w:val="新正文 Char"/>
    <w:link w:val="207"/>
    <w:qFormat/>
    <w:uiPriority w:val="0"/>
    <w:rPr>
      <w:rFonts w:ascii="仿宋_GB2312" w:eastAsia="仿宋_GB2312"/>
      <w:bCs/>
      <w:sz w:val="28"/>
    </w:rPr>
  </w:style>
  <w:style w:type="paragraph" w:customStyle="1" w:styleId="207">
    <w:name w:val="新正文"/>
    <w:basedOn w:val="1"/>
    <w:link w:val="206"/>
    <w:qFormat/>
    <w:uiPriority w:val="0"/>
    <w:pPr>
      <w:autoSpaceDE/>
      <w:autoSpaceDN/>
      <w:spacing w:line="500" w:lineRule="exact"/>
      <w:ind w:firstLine="482" w:firstLineChars="200"/>
      <w:jc w:val="both"/>
    </w:pPr>
    <w:rPr>
      <w:rFonts w:ascii="仿宋_GB2312" w:hAnsi="Times New Roman" w:eastAsia="仿宋_GB2312" w:cs="Times New Roman"/>
      <w:bCs/>
      <w:sz w:val="28"/>
      <w:szCs w:val="20"/>
      <w:lang w:val="en-US" w:bidi="ar-SA"/>
    </w:rPr>
  </w:style>
  <w:style w:type="character" w:customStyle="1" w:styleId="208">
    <w:name w:val="font21"/>
    <w:basedOn w:val="58"/>
    <w:qFormat/>
    <w:uiPriority w:val="0"/>
    <w:rPr>
      <w:rFonts w:hint="eastAsia" w:ascii="宋体" w:hAnsi="宋体" w:eastAsia="宋体" w:cs="宋体"/>
      <w:color w:val="000000"/>
      <w:sz w:val="20"/>
      <w:szCs w:val="20"/>
      <w:u w:val="none"/>
    </w:rPr>
  </w:style>
  <w:style w:type="character" w:customStyle="1" w:styleId="209">
    <w:name w:val="main-1"/>
    <w:qFormat/>
    <w:uiPriority w:val="0"/>
  </w:style>
  <w:style w:type="character" w:customStyle="1" w:styleId="210">
    <w:name w:val="文字 Char"/>
    <w:link w:val="211"/>
    <w:qFormat/>
    <w:uiPriority w:val="0"/>
    <w:rPr>
      <w:kern w:val="2"/>
      <w:sz w:val="24"/>
      <w:szCs w:val="24"/>
    </w:rPr>
  </w:style>
  <w:style w:type="paragraph" w:customStyle="1" w:styleId="211">
    <w:name w:val="文字"/>
    <w:basedOn w:val="1"/>
    <w:link w:val="210"/>
    <w:qFormat/>
    <w:uiPriority w:val="0"/>
    <w:pPr>
      <w:widowControl/>
      <w:autoSpaceDE/>
      <w:autoSpaceDN/>
      <w:spacing w:before="50" w:beforeLines="50" w:after="50" w:afterLines="50" w:line="360" w:lineRule="auto"/>
      <w:ind w:firstLine="200" w:firstLineChars="200"/>
      <w:jc w:val="both"/>
    </w:pPr>
    <w:rPr>
      <w:rFonts w:ascii="Times New Roman" w:hAnsi="Times New Roman" w:cs="Times New Roman"/>
      <w:kern w:val="2"/>
      <w:sz w:val="24"/>
      <w:szCs w:val="24"/>
      <w:lang w:val="en-US" w:bidi="ar-SA"/>
    </w:rPr>
  </w:style>
  <w:style w:type="character" w:customStyle="1" w:styleId="212">
    <w:name w:val="未处理的提及"/>
    <w:unhideWhenUsed/>
    <w:qFormat/>
    <w:uiPriority w:val="99"/>
    <w:rPr>
      <w:color w:val="605E5C"/>
      <w:shd w:val="clear" w:color="auto" w:fill="E1DFDD"/>
    </w:rPr>
  </w:style>
  <w:style w:type="character" w:customStyle="1" w:styleId="213">
    <w:name w:val="Char Char6"/>
    <w:qFormat/>
    <w:uiPriority w:val="0"/>
    <w:rPr>
      <w:rFonts w:eastAsia="宋体"/>
      <w:kern w:val="2"/>
      <w:sz w:val="24"/>
      <w:lang w:val="en-US" w:eastAsia="zh-CN" w:bidi="ar-SA"/>
    </w:rPr>
  </w:style>
  <w:style w:type="character" w:customStyle="1" w:styleId="214">
    <w:name w:val="标题 12"/>
    <w:qFormat/>
    <w:uiPriority w:val="0"/>
    <w:rPr>
      <w:rFonts w:ascii="黑体" w:eastAsia="黑体"/>
      <w:kern w:val="44"/>
      <w:sz w:val="44"/>
      <w:lang w:val="en-US" w:eastAsia="zh-CN" w:bidi="ar-SA"/>
    </w:rPr>
  </w:style>
  <w:style w:type="character" w:customStyle="1" w:styleId="215">
    <w:name w:val="word131"/>
    <w:qFormat/>
    <w:uiPriority w:val="0"/>
    <w:rPr>
      <w:rFonts w:hint="default" w:ascii="ˎ̥" w:hAnsi="ˎ̥"/>
      <w:color w:val="000000"/>
      <w:sz w:val="20"/>
      <w:szCs w:val="20"/>
      <w:u w:val="none"/>
    </w:rPr>
  </w:style>
  <w:style w:type="character" w:customStyle="1" w:styleId="216">
    <w:name w:val="login21"/>
    <w:qFormat/>
    <w:uiPriority w:val="0"/>
    <w:rPr>
      <w:rFonts w:hint="default" w:ascii="Arial" w:hAnsi="Arial" w:cs="Arial"/>
      <w:color w:val="333333"/>
      <w:sz w:val="18"/>
      <w:szCs w:val="18"/>
    </w:rPr>
  </w:style>
  <w:style w:type="character" w:customStyle="1" w:styleId="217">
    <w:name w:val="表蕊 Char1"/>
    <w:link w:val="218"/>
    <w:qFormat/>
    <w:uiPriority w:val="0"/>
    <w:rPr>
      <w:rFonts w:eastAsia="楷体_GB2312"/>
      <w:spacing w:val="-10"/>
      <w:sz w:val="21"/>
    </w:rPr>
  </w:style>
  <w:style w:type="paragraph" w:customStyle="1" w:styleId="218">
    <w:name w:val="表蕊"/>
    <w:basedOn w:val="1"/>
    <w:link w:val="217"/>
    <w:qFormat/>
    <w:uiPriority w:val="0"/>
    <w:pPr>
      <w:autoSpaceDE/>
      <w:autoSpaceDN/>
      <w:adjustRightInd w:val="0"/>
      <w:spacing w:line="320" w:lineRule="atLeast"/>
      <w:ind w:firstLine="480" w:firstLineChars="200"/>
      <w:textAlignment w:val="baseline"/>
    </w:pPr>
    <w:rPr>
      <w:rFonts w:ascii="Times New Roman" w:hAnsi="Times New Roman" w:eastAsia="楷体_GB2312" w:cs="Times New Roman"/>
      <w:spacing w:val="-10"/>
      <w:sz w:val="21"/>
      <w:szCs w:val="20"/>
      <w:lang w:val="en-US" w:bidi="ar-SA"/>
    </w:rPr>
  </w:style>
  <w:style w:type="character" w:customStyle="1" w:styleId="219">
    <w:name w:val="第三层条 Char1"/>
    <w:semiHidden/>
    <w:qFormat/>
    <w:uiPriority w:val="0"/>
    <w:rPr>
      <w:rFonts w:ascii="Calibri Light" w:hAnsi="Calibri Light" w:eastAsia="宋体" w:cs="Times New Roman"/>
      <w:b/>
      <w:bCs/>
      <w:kern w:val="2"/>
      <w:sz w:val="28"/>
      <w:szCs w:val="28"/>
    </w:rPr>
  </w:style>
  <w:style w:type="character" w:customStyle="1" w:styleId="220">
    <w:name w:val="标题3改 Char"/>
    <w:link w:val="221"/>
    <w:qFormat/>
    <w:locked/>
    <w:uiPriority w:val="0"/>
    <w:rPr>
      <w:rFonts w:ascii="黑体" w:hAnsi="黑体" w:eastAsia="黑体"/>
      <w:kern w:val="2"/>
      <w:sz w:val="24"/>
    </w:rPr>
  </w:style>
  <w:style w:type="paragraph" w:customStyle="1" w:styleId="221">
    <w:name w:val="标题3改"/>
    <w:basedOn w:val="5"/>
    <w:link w:val="220"/>
    <w:qFormat/>
    <w:uiPriority w:val="0"/>
    <w:pPr>
      <w:tabs>
        <w:tab w:val="clear" w:pos="720"/>
      </w:tabs>
      <w:spacing w:line="560" w:lineRule="exact"/>
      <w:ind w:firstLine="560" w:firstLineChars="200"/>
    </w:pPr>
    <w:rPr>
      <w:rFonts w:ascii="黑体" w:hAnsi="黑体" w:eastAsia="黑体"/>
      <w:b w:val="0"/>
      <w:bCs w:val="0"/>
      <w:sz w:val="24"/>
      <w:szCs w:val="20"/>
    </w:rPr>
  </w:style>
  <w:style w:type="character" w:customStyle="1" w:styleId="222">
    <w:name w:val="big1"/>
    <w:qFormat/>
    <w:uiPriority w:val="0"/>
    <w:rPr>
      <w:rFonts w:hint="default"/>
      <w:sz w:val="28"/>
      <w:szCs w:val="28"/>
    </w:rPr>
  </w:style>
  <w:style w:type="character" w:customStyle="1" w:styleId="223">
    <w:name w:val="apple-converted-space"/>
    <w:qFormat/>
    <w:uiPriority w:val="0"/>
  </w:style>
  <w:style w:type="character" w:customStyle="1" w:styleId="224">
    <w:name w:val="ourfont3"/>
    <w:qFormat/>
    <w:uiPriority w:val="0"/>
  </w:style>
  <w:style w:type="paragraph" w:customStyle="1" w:styleId="225">
    <w:name w:val="0正文"/>
    <w:qFormat/>
    <w:uiPriority w:val="0"/>
    <w:pPr>
      <w:widowControl w:val="0"/>
      <w:spacing w:line="360" w:lineRule="auto"/>
      <w:ind w:firstLine="720" w:firstLineChars="200"/>
    </w:pPr>
    <w:rPr>
      <w:rFonts w:ascii="Times New Roman" w:hAnsi="Times New Roman" w:eastAsia="宋体" w:cs="Times New Roman"/>
      <w:sz w:val="24"/>
      <w:szCs w:val="22"/>
      <w:lang w:val="en-US" w:eastAsia="zh-CN" w:bidi="ar-SA"/>
    </w:rPr>
  </w:style>
  <w:style w:type="paragraph" w:customStyle="1" w:styleId="226">
    <w:name w:val="五号表格"/>
    <w:next w:val="1"/>
    <w:qFormat/>
    <w:uiPriority w:val="0"/>
    <w:rPr>
      <w:rFonts w:ascii="宋体" w:hAnsi="Times New Roman" w:eastAsia="宋体" w:cs="Times New Roman"/>
      <w:sz w:val="21"/>
      <w:lang w:val="en-US" w:eastAsia="zh-CN" w:bidi="ar-SA"/>
    </w:rPr>
  </w:style>
  <w:style w:type="paragraph" w:customStyle="1" w:styleId="227">
    <w:name w:val="低行距图表文字"/>
    <w:basedOn w:val="125"/>
    <w:qFormat/>
    <w:uiPriority w:val="0"/>
    <w:pPr>
      <w:widowControl/>
      <w:spacing w:line="240" w:lineRule="exact"/>
    </w:pPr>
    <w:rPr>
      <w:rFonts w:hAnsi="仿宋_GB2312" w:cs="宋体"/>
      <w:kern w:val="0"/>
    </w:rPr>
  </w:style>
  <w:style w:type="paragraph" w:customStyle="1" w:styleId="228">
    <w:name w:val="样式 13 磅 行距: 固定值 25 磅"/>
    <w:basedOn w:val="1"/>
    <w:qFormat/>
    <w:uiPriority w:val="0"/>
    <w:pPr>
      <w:autoSpaceDE/>
      <w:autoSpaceDN/>
      <w:spacing w:line="500" w:lineRule="exact"/>
      <w:ind w:firstLine="520" w:firstLineChars="200"/>
      <w:jc w:val="both"/>
    </w:pPr>
    <w:rPr>
      <w:rFonts w:ascii="Times New Roman" w:hAnsi="Times New Roman" w:eastAsia="仿宋"/>
      <w:sz w:val="26"/>
      <w:szCs w:val="20"/>
      <w:lang w:val="en-US" w:bidi="ar-SA"/>
    </w:rPr>
  </w:style>
  <w:style w:type="paragraph" w:customStyle="1" w:styleId="229">
    <w:name w:val="样式1"/>
    <w:basedOn w:val="1"/>
    <w:next w:val="24"/>
    <w:qFormat/>
    <w:uiPriority w:val="0"/>
    <w:pPr>
      <w:autoSpaceDE/>
      <w:autoSpaceDN/>
      <w:spacing w:line="360" w:lineRule="auto"/>
      <w:ind w:firstLine="480" w:firstLineChars="200"/>
      <w:jc w:val="center"/>
    </w:pPr>
    <w:rPr>
      <w:rFonts w:ascii="仿宋_GB2312" w:eastAsia="仿宋_GB2312" w:cs="Times New Roman"/>
      <w:sz w:val="28"/>
      <w:szCs w:val="28"/>
      <w:lang w:val="en-US" w:bidi="ar-SA"/>
    </w:rPr>
  </w:style>
  <w:style w:type="paragraph" w:customStyle="1" w:styleId="230">
    <w:name w:val="五级条标题"/>
    <w:basedOn w:val="231"/>
    <w:next w:val="1"/>
    <w:qFormat/>
    <w:uiPriority w:val="0"/>
    <w:pPr>
      <w:tabs>
        <w:tab w:val="left" w:pos="360"/>
        <w:tab w:val="left" w:pos="720"/>
      </w:tabs>
      <w:outlineLvl w:val="6"/>
    </w:pPr>
  </w:style>
  <w:style w:type="paragraph" w:customStyle="1" w:styleId="231">
    <w:name w:val="四级条标题"/>
    <w:basedOn w:val="232"/>
    <w:next w:val="1"/>
    <w:qFormat/>
    <w:uiPriority w:val="0"/>
    <w:pPr>
      <w:numPr>
        <w:ilvl w:val="0"/>
        <w:numId w:val="0"/>
      </w:numPr>
      <w:tabs>
        <w:tab w:val="left" w:pos="360"/>
        <w:tab w:val="left" w:pos="720"/>
      </w:tabs>
      <w:outlineLvl w:val="5"/>
    </w:pPr>
  </w:style>
  <w:style w:type="paragraph" w:customStyle="1" w:styleId="232">
    <w:name w:val="三级条标题"/>
    <w:basedOn w:val="233"/>
    <w:next w:val="1"/>
    <w:qFormat/>
    <w:uiPriority w:val="0"/>
    <w:pPr>
      <w:numPr>
        <w:ilvl w:val="4"/>
      </w:numPr>
      <w:tabs>
        <w:tab w:val="left" w:pos="720"/>
      </w:tabs>
      <w:outlineLvl w:val="4"/>
    </w:pPr>
  </w:style>
  <w:style w:type="paragraph" w:customStyle="1" w:styleId="233">
    <w:name w:val="二级条标题"/>
    <w:basedOn w:val="234"/>
    <w:next w:val="1"/>
    <w:qFormat/>
    <w:uiPriority w:val="0"/>
    <w:pPr>
      <w:numPr>
        <w:ilvl w:val="3"/>
      </w:numPr>
      <w:tabs>
        <w:tab w:val="left" w:pos="720"/>
      </w:tabs>
      <w:outlineLvl w:val="3"/>
    </w:pPr>
  </w:style>
  <w:style w:type="paragraph" w:customStyle="1" w:styleId="234">
    <w:name w:val="一级条标题"/>
    <w:basedOn w:val="1"/>
    <w:next w:val="1"/>
    <w:qFormat/>
    <w:uiPriority w:val="0"/>
    <w:pPr>
      <w:widowControl/>
      <w:numPr>
        <w:ilvl w:val="2"/>
        <w:numId w:val="3"/>
      </w:numPr>
      <w:autoSpaceDE/>
      <w:autoSpaceDN/>
      <w:spacing w:line="360" w:lineRule="auto"/>
      <w:ind w:firstLine="200" w:firstLineChars="200"/>
      <w:jc w:val="both"/>
      <w:outlineLvl w:val="2"/>
    </w:pPr>
    <w:rPr>
      <w:rFonts w:ascii="黑体" w:hAnsi="Times New Roman" w:eastAsia="黑体" w:cs="Times New Roman"/>
      <w:sz w:val="28"/>
      <w:szCs w:val="20"/>
      <w:lang w:val="en-US" w:bidi="ar-SA"/>
    </w:rPr>
  </w:style>
  <w:style w:type="paragraph" w:customStyle="1" w:styleId="235">
    <w:name w:val="小3黑中"/>
    <w:basedOn w:val="7"/>
    <w:qFormat/>
    <w:uiPriority w:val="0"/>
    <w:pPr>
      <w:keepLines/>
      <w:tabs>
        <w:tab w:val="clear" w:pos="1008"/>
      </w:tabs>
      <w:jc w:val="center"/>
      <w:outlineLvl w:val="9"/>
    </w:pPr>
    <w:rPr>
      <w:rFonts w:ascii="仿宋_GB2312" w:hAnsi="宋体" w:eastAsia="仿宋_GB2312"/>
      <w:b w:val="0"/>
    </w:rPr>
  </w:style>
  <w:style w:type="paragraph" w:customStyle="1" w:styleId="236">
    <w:name w:val="小四表文左齐"/>
    <w:basedOn w:val="1"/>
    <w:qFormat/>
    <w:uiPriority w:val="0"/>
    <w:pPr>
      <w:autoSpaceDE/>
      <w:autoSpaceDN/>
      <w:adjustRightInd w:val="0"/>
      <w:snapToGrid w:val="0"/>
      <w:spacing w:line="360" w:lineRule="auto"/>
      <w:ind w:firstLine="480" w:firstLineChars="200"/>
      <w:jc w:val="center"/>
    </w:pPr>
    <w:rPr>
      <w:rFonts w:ascii="仿宋_GB2312" w:eastAsia="仿宋_GB2312" w:cs="Times New Roman"/>
      <w:sz w:val="28"/>
      <w:szCs w:val="28"/>
      <w:lang w:val="en-US" w:bidi="ar-SA"/>
    </w:rPr>
  </w:style>
  <w:style w:type="paragraph" w:customStyle="1" w:styleId="237">
    <w:name w:val="表头1"/>
    <w:basedOn w:val="27"/>
    <w:qFormat/>
    <w:uiPriority w:val="0"/>
    <w:pPr>
      <w:autoSpaceDE/>
      <w:autoSpaceDN/>
      <w:adjustRightInd/>
      <w:spacing w:line="360" w:lineRule="auto"/>
      <w:ind w:firstLine="0"/>
      <w:jc w:val="center"/>
      <w:textAlignment w:val="auto"/>
    </w:pPr>
    <w:rPr>
      <w:rFonts w:hint="eastAsia" w:ascii="Times New Roman" w:hAnsi="Times New Roman"/>
      <w:b/>
      <w:color w:val="000000"/>
      <w:sz w:val="24"/>
    </w:rPr>
  </w:style>
  <w:style w:type="paragraph" w:customStyle="1" w:styleId="238">
    <w:name w:val="reader-word-layer reader-word-s2-5"/>
    <w:basedOn w:val="1"/>
    <w:qFormat/>
    <w:uiPriority w:val="0"/>
    <w:pPr>
      <w:widowControl/>
      <w:autoSpaceDE/>
      <w:autoSpaceDN/>
      <w:spacing w:before="100" w:beforeAutospacing="1" w:after="100" w:afterAutospacing="1" w:line="360" w:lineRule="auto"/>
      <w:ind w:firstLine="480" w:firstLineChars="200"/>
    </w:pPr>
    <w:rPr>
      <w:rFonts w:eastAsia="仿宋"/>
      <w:sz w:val="24"/>
      <w:szCs w:val="28"/>
      <w:lang w:val="en-US" w:bidi="ar-SA"/>
    </w:rPr>
  </w:style>
  <w:style w:type="paragraph" w:customStyle="1" w:styleId="239">
    <w:name w:val="xl54"/>
    <w:basedOn w:val="1"/>
    <w:qFormat/>
    <w:uiPriority w:val="0"/>
    <w:pPr>
      <w:widowControl/>
      <w:pBdr>
        <w:right w:val="single" w:color="auto" w:sz="4" w:space="0"/>
      </w:pBdr>
      <w:autoSpaceDE/>
      <w:autoSpaceDN/>
      <w:spacing w:before="100" w:after="100" w:line="360" w:lineRule="auto"/>
      <w:ind w:firstLine="480" w:firstLineChars="200"/>
      <w:jc w:val="center"/>
      <w:textAlignment w:val="center"/>
    </w:pPr>
    <w:rPr>
      <w:rFonts w:eastAsia="仿宋" w:cs="Times New Roman"/>
      <w:sz w:val="24"/>
      <w:szCs w:val="20"/>
      <w:lang w:val="en-US" w:bidi="ar-SA"/>
    </w:rPr>
  </w:style>
  <w:style w:type="paragraph" w:customStyle="1" w:styleId="240">
    <w:name w:val="Char Char Char Char Char Char"/>
    <w:basedOn w:val="1"/>
    <w:qFormat/>
    <w:uiPriority w:val="0"/>
    <w:pPr>
      <w:autoSpaceDE/>
      <w:autoSpaceDN/>
      <w:spacing w:line="360" w:lineRule="auto"/>
      <w:ind w:firstLine="480" w:firstLineChars="200"/>
      <w:jc w:val="both"/>
    </w:pPr>
    <w:rPr>
      <w:rFonts w:ascii="Times New Roman" w:hAnsi="Times New Roman" w:eastAsia="仿宋" w:cs="Times New Roman"/>
      <w:sz w:val="28"/>
      <w:szCs w:val="21"/>
      <w:lang w:val="en-US" w:bidi="ar-SA"/>
    </w:rPr>
  </w:style>
  <w:style w:type="paragraph" w:customStyle="1" w:styleId="241">
    <w:name w:val="样式14"/>
    <w:basedOn w:val="125"/>
    <w:qFormat/>
    <w:uiPriority w:val="0"/>
    <w:pPr>
      <w:adjustRightInd w:val="0"/>
      <w:textAlignment w:val="baseline"/>
    </w:pPr>
    <w:rPr>
      <w:rFonts w:hAnsi="宋体"/>
      <w:bCs/>
      <w:sz w:val="24"/>
      <w:szCs w:val="20"/>
    </w:rPr>
  </w:style>
  <w:style w:type="paragraph" w:customStyle="1" w:styleId="242">
    <w:name w:val="正文缩进1"/>
    <w:basedOn w:val="1"/>
    <w:qFormat/>
    <w:uiPriority w:val="0"/>
    <w:pPr>
      <w:adjustRightInd w:val="0"/>
      <w:spacing w:before="20" w:after="20" w:line="312" w:lineRule="atLeast"/>
      <w:ind w:firstLine="420" w:firstLineChars="200"/>
      <w:textAlignment w:val="baseline"/>
    </w:pPr>
    <w:rPr>
      <w:rFonts w:ascii="Times New Roman" w:hAnsi="Times New Roman" w:eastAsia="仿宋" w:cs="Times New Roman"/>
      <w:sz w:val="24"/>
      <w:szCs w:val="20"/>
      <w:lang w:val="en-US" w:bidi="ar-SA"/>
    </w:rPr>
  </w:style>
  <w:style w:type="paragraph" w:customStyle="1" w:styleId="243">
    <w:name w:val="xl26"/>
    <w:basedOn w:val="1"/>
    <w:qFormat/>
    <w:uiPriority w:val="0"/>
    <w:pPr>
      <w:widowControl/>
      <w:pBdr>
        <w:left w:val="single" w:color="auto" w:sz="4" w:space="0"/>
        <w:bottom w:val="single" w:color="auto" w:sz="4" w:space="0"/>
        <w:right w:val="single" w:color="auto" w:sz="4" w:space="0"/>
      </w:pBdr>
      <w:autoSpaceDE/>
      <w:autoSpaceDN/>
      <w:spacing w:before="100" w:beforeAutospacing="1" w:after="100" w:afterAutospacing="1" w:line="360" w:lineRule="auto"/>
      <w:ind w:firstLine="480" w:firstLineChars="200"/>
      <w:jc w:val="center"/>
    </w:pPr>
    <w:rPr>
      <w:rFonts w:ascii="Arial Unicode MS" w:hAnsi="Arial Unicode MS" w:eastAsia="Arial Unicode MS" w:cs="Times New Roman"/>
      <w:sz w:val="24"/>
      <w:szCs w:val="28"/>
      <w:lang w:val="en-US" w:bidi="ar-SA"/>
    </w:rPr>
  </w:style>
  <w:style w:type="paragraph" w:customStyle="1" w:styleId="244">
    <w:name w:val="图文字"/>
    <w:basedOn w:val="1"/>
    <w:qFormat/>
    <w:uiPriority w:val="0"/>
    <w:pPr>
      <w:autoSpaceDE/>
      <w:autoSpaceDN/>
      <w:spacing w:line="280" w:lineRule="exact"/>
      <w:ind w:firstLine="480" w:firstLineChars="200"/>
      <w:jc w:val="center"/>
    </w:pPr>
    <w:rPr>
      <w:rFonts w:ascii="仿宋_GB2312" w:eastAsia="仿宋_GB2312" w:cs="Times New Roman"/>
      <w:sz w:val="28"/>
      <w:szCs w:val="21"/>
      <w:lang w:val="en-US" w:bidi="ar-SA"/>
    </w:rPr>
  </w:style>
  <w:style w:type="paragraph" w:customStyle="1" w:styleId="245">
    <w:name w:val="正文1"/>
    <w:basedOn w:val="1"/>
    <w:qFormat/>
    <w:uiPriority w:val="0"/>
    <w:pPr>
      <w:autoSpaceDE/>
      <w:autoSpaceDN/>
      <w:adjustRightInd w:val="0"/>
      <w:spacing w:line="500" w:lineRule="exact"/>
      <w:ind w:firstLine="567" w:firstLineChars="200"/>
      <w:jc w:val="both"/>
    </w:pPr>
    <w:rPr>
      <w:rFonts w:ascii="Times New Roman" w:hAnsi="Times New Roman" w:eastAsia="仿宋" w:cs="Times New Roman"/>
      <w:sz w:val="28"/>
      <w:szCs w:val="20"/>
      <w:lang w:val="en-US" w:bidi="ar-SA"/>
    </w:rPr>
  </w:style>
  <w:style w:type="paragraph" w:customStyle="1" w:styleId="246">
    <w:name w:val="Body Text Indent1"/>
    <w:basedOn w:val="1"/>
    <w:qFormat/>
    <w:uiPriority w:val="0"/>
    <w:pPr>
      <w:autoSpaceDE/>
      <w:autoSpaceDN/>
      <w:adjustRightInd w:val="0"/>
      <w:spacing w:after="120" w:line="360" w:lineRule="auto"/>
      <w:ind w:left="420" w:leftChars="200" w:firstLine="200" w:firstLineChars="200"/>
      <w:jc w:val="both"/>
      <w:textAlignment w:val="baseline"/>
    </w:pPr>
    <w:rPr>
      <w:rFonts w:ascii="Times New Roman" w:hAnsi="Times New Roman" w:eastAsia="仿宋" w:cs="Times New Roman"/>
      <w:sz w:val="24"/>
      <w:szCs w:val="28"/>
      <w:lang w:val="en-US" w:bidi="ar-SA"/>
    </w:rPr>
  </w:style>
  <w:style w:type="paragraph" w:customStyle="1" w:styleId="247">
    <w:name w:val="Char Char Char Char Char Char Char Char Char Char Char Char Char Char Char Char Char Char"/>
    <w:basedOn w:val="1"/>
    <w:qFormat/>
    <w:uiPriority w:val="0"/>
    <w:pPr>
      <w:autoSpaceDE/>
      <w:autoSpaceDN/>
      <w:spacing w:line="360" w:lineRule="auto"/>
      <w:ind w:firstLine="480" w:firstLineChars="200"/>
      <w:jc w:val="both"/>
    </w:pPr>
    <w:rPr>
      <w:rFonts w:ascii="Times New Roman" w:hAnsi="Times New Roman" w:eastAsia="仿宋" w:cs="Times New Roman"/>
      <w:sz w:val="24"/>
      <w:szCs w:val="20"/>
      <w:lang w:val="en-US" w:bidi="ar-SA"/>
    </w:rPr>
  </w:style>
  <w:style w:type="paragraph" w:customStyle="1" w:styleId="248">
    <w:name w:val="zxz5"/>
    <w:next w:val="1"/>
    <w:qFormat/>
    <w:uiPriority w:val="0"/>
    <w:pPr>
      <w:tabs>
        <w:tab w:val="left" w:pos="0"/>
      </w:tabs>
      <w:jc w:val="center"/>
    </w:pPr>
    <w:rPr>
      <w:rFonts w:ascii="宋体" w:hAnsi="宋体" w:eastAsia="Times New Roman" w:cs="宋体"/>
      <w:bCs/>
      <w:kern w:val="2"/>
      <w:sz w:val="18"/>
      <w:szCs w:val="18"/>
      <w:lang w:val="en-US" w:eastAsia="zh-CN" w:bidi="ar-SA"/>
    </w:rPr>
  </w:style>
  <w:style w:type="paragraph" w:customStyle="1" w:styleId="249">
    <w:name w:val="普通(网站)1"/>
    <w:basedOn w:val="1"/>
    <w:qFormat/>
    <w:uiPriority w:val="0"/>
    <w:pPr>
      <w:autoSpaceDE/>
      <w:autoSpaceDN/>
      <w:adjustRightInd w:val="0"/>
      <w:spacing w:line="360" w:lineRule="auto"/>
      <w:ind w:firstLine="480" w:firstLineChars="200"/>
      <w:jc w:val="both"/>
      <w:textAlignment w:val="baseline"/>
    </w:pPr>
    <w:rPr>
      <w:rFonts w:ascii="Times New Roman" w:hAnsi="Times New Roman" w:eastAsia="仿宋" w:cs="Times New Roman"/>
      <w:sz w:val="24"/>
      <w:szCs w:val="20"/>
      <w:lang w:val="en-US" w:bidi="ar-SA"/>
    </w:rPr>
  </w:style>
  <w:style w:type="paragraph" w:customStyle="1" w:styleId="250">
    <w:name w:val="样式13"/>
    <w:basedOn w:val="1"/>
    <w:next w:val="22"/>
    <w:qFormat/>
    <w:uiPriority w:val="0"/>
    <w:pPr>
      <w:autoSpaceDE/>
      <w:autoSpaceDN/>
      <w:adjustRightInd w:val="0"/>
      <w:spacing w:line="500" w:lineRule="exact"/>
      <w:ind w:firstLine="200" w:firstLineChars="200"/>
      <w:jc w:val="both"/>
      <w:textAlignment w:val="baseline"/>
    </w:pPr>
    <w:rPr>
      <w:rFonts w:ascii="仿宋_GB2312" w:eastAsia="仿宋_GB2312" w:cs="Times New Roman"/>
      <w:color w:val="FF0000"/>
      <w:sz w:val="28"/>
      <w:szCs w:val="28"/>
      <w:lang w:val="en-US" w:bidi="ar-SA"/>
    </w:rPr>
  </w:style>
  <w:style w:type="paragraph" w:customStyle="1" w:styleId="251">
    <w:name w:val="表题"/>
    <w:basedOn w:val="1"/>
    <w:qFormat/>
    <w:uiPriority w:val="0"/>
    <w:pPr>
      <w:autoSpaceDE/>
      <w:autoSpaceDN/>
      <w:snapToGrid w:val="0"/>
      <w:spacing w:line="360" w:lineRule="auto"/>
      <w:ind w:firstLine="480" w:firstLineChars="200"/>
      <w:jc w:val="center"/>
    </w:pPr>
    <w:rPr>
      <w:rFonts w:ascii="Times New Roman" w:hAnsi="Times New Roman" w:eastAsia="黑体" w:cs="Times New Roman"/>
      <w:sz w:val="24"/>
      <w:szCs w:val="20"/>
      <w:lang w:val="en-US" w:bidi="ar-SA"/>
    </w:rPr>
  </w:style>
  <w:style w:type="paragraph" w:customStyle="1" w:styleId="252">
    <w:name w:val="表中文字"/>
    <w:basedOn w:val="1"/>
    <w:qFormat/>
    <w:uiPriority w:val="0"/>
    <w:pPr>
      <w:autoSpaceDE/>
      <w:autoSpaceDN/>
      <w:snapToGrid w:val="0"/>
      <w:spacing w:line="360" w:lineRule="auto"/>
      <w:ind w:firstLine="480" w:firstLineChars="200"/>
      <w:jc w:val="both"/>
    </w:pPr>
    <w:rPr>
      <w:rFonts w:ascii="Times New Roman" w:hAnsi="Times New Roman" w:eastAsia="仿宋" w:cs="Times New Roman"/>
      <w:sz w:val="28"/>
      <w:szCs w:val="20"/>
      <w:lang w:val="en-US" w:bidi="ar-SA"/>
    </w:rPr>
  </w:style>
  <w:style w:type="paragraph" w:customStyle="1" w:styleId="253">
    <w:name w:val="普通 (Web)"/>
    <w:basedOn w:val="41"/>
    <w:next w:val="41"/>
    <w:qFormat/>
    <w:uiPriority w:val="0"/>
    <w:pPr>
      <w:spacing w:before="100" w:after="100"/>
    </w:pPr>
    <w:rPr>
      <w:color w:val="auto"/>
    </w:rPr>
  </w:style>
  <w:style w:type="paragraph" w:customStyle="1" w:styleId="254">
    <w:name w:val="注"/>
    <w:basedOn w:val="1"/>
    <w:next w:val="1"/>
    <w:qFormat/>
    <w:uiPriority w:val="0"/>
    <w:pPr>
      <w:widowControl/>
      <w:autoSpaceDE/>
      <w:autoSpaceDN/>
      <w:spacing w:before="60" w:after="60" w:line="312" w:lineRule="auto"/>
      <w:ind w:firstLine="480" w:firstLineChars="200"/>
      <w:jc w:val="both"/>
    </w:pPr>
    <w:rPr>
      <w:rFonts w:ascii="Times New Roman" w:hAnsi="Times New Roman" w:eastAsia="黑体" w:cs="Times New Roman"/>
      <w:sz w:val="28"/>
      <w:szCs w:val="20"/>
      <w:lang w:val="en-US" w:bidi="ar-SA"/>
    </w:rPr>
  </w:style>
  <w:style w:type="paragraph" w:customStyle="1" w:styleId="255">
    <w:name w:val="图框文字"/>
    <w:basedOn w:val="1"/>
    <w:qFormat/>
    <w:uiPriority w:val="0"/>
    <w:pPr>
      <w:autoSpaceDE/>
      <w:autoSpaceDN/>
      <w:spacing w:line="360" w:lineRule="auto"/>
      <w:ind w:firstLine="480" w:firstLineChars="200"/>
      <w:jc w:val="center"/>
      <w:textAlignment w:val="center"/>
    </w:pPr>
    <w:rPr>
      <w:rFonts w:ascii="Times New Roman" w:hAnsi="Times New Roman" w:eastAsia="仿宋" w:cs="Times New Roman"/>
      <w:sz w:val="28"/>
      <w:szCs w:val="28"/>
      <w:lang w:val="en-US" w:bidi="ar-SA"/>
    </w:rPr>
  </w:style>
  <w:style w:type="paragraph" w:customStyle="1" w:styleId="256">
    <w:name w:val="reader-word-layer reader-word-s2-3"/>
    <w:basedOn w:val="1"/>
    <w:qFormat/>
    <w:uiPriority w:val="0"/>
    <w:pPr>
      <w:widowControl/>
      <w:autoSpaceDE/>
      <w:autoSpaceDN/>
      <w:spacing w:before="100" w:beforeAutospacing="1" w:after="100" w:afterAutospacing="1" w:line="360" w:lineRule="auto"/>
      <w:ind w:firstLine="480" w:firstLineChars="200"/>
    </w:pPr>
    <w:rPr>
      <w:rFonts w:eastAsia="仿宋"/>
      <w:sz w:val="24"/>
      <w:szCs w:val="28"/>
      <w:lang w:val="en-US" w:bidi="ar-SA"/>
    </w:rPr>
  </w:style>
  <w:style w:type="paragraph" w:customStyle="1" w:styleId="257">
    <w:name w:val="我的样式（正文）"/>
    <w:basedOn w:val="1"/>
    <w:qFormat/>
    <w:uiPriority w:val="0"/>
    <w:pPr>
      <w:autoSpaceDE/>
      <w:autoSpaceDN/>
      <w:spacing w:line="440" w:lineRule="exact"/>
      <w:ind w:firstLine="480" w:firstLineChars="200"/>
      <w:jc w:val="both"/>
    </w:pPr>
    <w:rPr>
      <w:rFonts w:hAnsi="Times New Roman" w:eastAsia="仿宋" w:cs="Times New Roman"/>
      <w:sz w:val="28"/>
      <w:szCs w:val="20"/>
      <w:lang w:val="en-US" w:bidi="ar-SA"/>
    </w:rPr>
  </w:style>
  <w:style w:type="paragraph" w:customStyle="1" w:styleId="258">
    <w:name w:val="样式10"/>
    <w:basedOn w:val="125"/>
    <w:qFormat/>
    <w:uiPriority w:val="0"/>
    <w:pPr>
      <w:adjustRightInd w:val="0"/>
      <w:textAlignment w:val="baseline"/>
    </w:pPr>
    <w:rPr>
      <w:rFonts w:hAnsi="宋体"/>
      <w:bCs/>
      <w:color w:val="FF0000"/>
      <w:szCs w:val="21"/>
    </w:rPr>
  </w:style>
  <w:style w:type="paragraph" w:customStyle="1" w:styleId="259">
    <w:name w:val="报告 Char"/>
    <w:basedOn w:val="1"/>
    <w:qFormat/>
    <w:uiPriority w:val="0"/>
    <w:pPr>
      <w:autoSpaceDE/>
      <w:autoSpaceDN/>
      <w:adjustRightInd w:val="0"/>
      <w:spacing w:line="360" w:lineRule="auto"/>
      <w:ind w:firstLine="505" w:firstLineChars="200"/>
      <w:jc w:val="both"/>
      <w:textAlignment w:val="baseline"/>
    </w:pPr>
    <w:rPr>
      <w:rFonts w:ascii="Times New Roman" w:hAnsi="Times New Roman" w:eastAsia="仿宋" w:cs="Times New Roman"/>
      <w:sz w:val="24"/>
      <w:szCs w:val="28"/>
      <w:lang w:val="en-US" w:bidi="ar-SA"/>
    </w:rPr>
  </w:style>
  <w:style w:type="paragraph" w:customStyle="1" w:styleId="260">
    <w:name w:val="正文-1"/>
    <w:basedOn w:val="1"/>
    <w:qFormat/>
    <w:uiPriority w:val="0"/>
    <w:pPr>
      <w:autoSpaceDE/>
      <w:autoSpaceDN/>
      <w:adjustRightInd w:val="0"/>
      <w:spacing w:line="440" w:lineRule="exact"/>
      <w:ind w:firstLine="200" w:firstLineChars="200"/>
      <w:jc w:val="both"/>
    </w:pPr>
    <w:rPr>
      <w:rFonts w:ascii="Times New Roman" w:hAnsi="Times New Roman" w:eastAsia="仿宋" w:cs="Times New Roman"/>
      <w:sz w:val="24"/>
      <w:szCs w:val="20"/>
      <w:lang w:val="en-US" w:bidi="ar-SA"/>
    </w:rPr>
  </w:style>
  <w:style w:type="paragraph" w:customStyle="1" w:styleId="261">
    <w:name w:val="图编号"/>
    <w:basedOn w:val="161"/>
    <w:qFormat/>
    <w:uiPriority w:val="0"/>
    <w:pPr>
      <w:tabs>
        <w:tab w:val="left" w:pos="1140"/>
      </w:tabs>
      <w:spacing w:before="300" w:after="300" w:line="360" w:lineRule="auto"/>
      <w:ind w:left="1140" w:hanging="600"/>
    </w:pPr>
    <w:rPr>
      <w:rFonts w:ascii="Times New Roman" w:eastAsia="宋体"/>
      <w:sz w:val="24"/>
      <w:szCs w:val="20"/>
    </w:rPr>
  </w:style>
  <w:style w:type="paragraph" w:customStyle="1" w:styleId="262">
    <w:name w:val="样式 首行缩进 + 四号 首行缩进:  2 字符 行距: 单倍行距"/>
    <w:basedOn w:val="1"/>
    <w:qFormat/>
    <w:uiPriority w:val="0"/>
    <w:pPr>
      <w:autoSpaceDE/>
      <w:autoSpaceDN/>
      <w:adjustRightInd w:val="0"/>
      <w:snapToGrid w:val="0"/>
      <w:spacing w:line="360" w:lineRule="auto"/>
      <w:ind w:firstLine="560" w:firstLineChars="200"/>
      <w:jc w:val="both"/>
    </w:pPr>
    <w:rPr>
      <w:rFonts w:ascii="Times New Roman" w:hAnsi="Times New Roman" w:eastAsia="仿宋" w:cs="Times New Roman"/>
      <w:sz w:val="28"/>
      <w:szCs w:val="28"/>
      <w:lang w:val="en-US" w:bidi="ar-SA"/>
    </w:rPr>
  </w:style>
  <w:style w:type="paragraph" w:customStyle="1" w:styleId="263">
    <w:name w:val="样式2"/>
    <w:basedOn w:val="20"/>
    <w:qFormat/>
    <w:uiPriority w:val="0"/>
    <w:pPr>
      <w:snapToGrid w:val="0"/>
      <w:ind w:firstLine="560"/>
    </w:pPr>
    <w:rPr>
      <w:rFonts w:eastAsia="仿宋_GB2312"/>
      <w:color w:val="000000"/>
      <w:sz w:val="32"/>
    </w:rPr>
  </w:style>
  <w:style w:type="paragraph" w:customStyle="1" w:styleId="264">
    <w:name w:val="reader-word-layer reader-word-s2-1"/>
    <w:basedOn w:val="1"/>
    <w:qFormat/>
    <w:uiPriority w:val="0"/>
    <w:pPr>
      <w:widowControl/>
      <w:autoSpaceDE/>
      <w:autoSpaceDN/>
      <w:spacing w:before="100" w:beforeAutospacing="1" w:after="100" w:afterAutospacing="1" w:line="360" w:lineRule="auto"/>
      <w:ind w:firstLine="480" w:firstLineChars="200"/>
    </w:pPr>
    <w:rPr>
      <w:rFonts w:eastAsia="仿宋"/>
      <w:sz w:val="24"/>
      <w:szCs w:val="28"/>
      <w:lang w:val="en-US" w:bidi="ar-SA"/>
    </w:rPr>
  </w:style>
  <w:style w:type="paragraph" w:customStyle="1" w:styleId="265">
    <w:name w:val="标题正4"/>
    <w:basedOn w:val="1"/>
    <w:qFormat/>
    <w:uiPriority w:val="0"/>
    <w:pPr>
      <w:autoSpaceDE/>
      <w:autoSpaceDN/>
      <w:spacing w:line="360" w:lineRule="auto"/>
      <w:ind w:firstLine="480" w:firstLineChars="200"/>
      <w:jc w:val="center"/>
    </w:pPr>
    <w:rPr>
      <w:rFonts w:ascii="仿宋_GB2312" w:hAnsi="Times New Roman" w:eastAsia="仿宋_GB2312" w:cs="Times New Roman"/>
      <w:color w:val="000000"/>
      <w:sz w:val="28"/>
      <w:szCs w:val="28"/>
      <w:lang w:val="en-US" w:bidi="ar-SA"/>
    </w:rPr>
  </w:style>
  <w:style w:type="paragraph" w:customStyle="1" w:styleId="266">
    <w:name w:val="表内容"/>
    <w:basedOn w:val="1"/>
    <w:qFormat/>
    <w:uiPriority w:val="0"/>
    <w:pPr>
      <w:autoSpaceDE/>
      <w:autoSpaceDN/>
      <w:spacing w:line="320" w:lineRule="exact"/>
      <w:jc w:val="center"/>
    </w:pPr>
    <w:rPr>
      <w:rFonts w:ascii="Times New Roman" w:hAnsi="Times New Roman" w:eastAsia="仿宋" w:cs="Times New Roman"/>
      <w:sz w:val="21"/>
      <w:szCs w:val="28"/>
      <w:lang w:val="en-US" w:bidi="ar-SA"/>
    </w:rPr>
  </w:style>
  <w:style w:type="paragraph" w:customStyle="1" w:styleId="267">
    <w:name w:val="表格内容"/>
    <w:basedOn w:val="1"/>
    <w:qFormat/>
    <w:uiPriority w:val="0"/>
    <w:pPr>
      <w:overflowPunct w:val="0"/>
      <w:autoSpaceDE/>
      <w:autoSpaceDN/>
      <w:adjustRightInd w:val="0"/>
      <w:spacing w:before="40" w:after="60" w:line="200" w:lineRule="atLeast"/>
      <w:ind w:firstLine="480" w:firstLineChars="200"/>
      <w:jc w:val="both"/>
      <w:textAlignment w:val="baseline"/>
    </w:pPr>
    <w:rPr>
      <w:rFonts w:ascii="Arial" w:hAnsi="Arial" w:eastAsia="仿宋_GB2312" w:cs="Times New Roman"/>
      <w:sz w:val="24"/>
      <w:szCs w:val="20"/>
      <w:lang w:val="en-US" w:bidi="ar-SA"/>
    </w:rPr>
  </w:style>
  <w:style w:type="paragraph" w:customStyle="1" w:styleId="268">
    <w:name w:val="Plain Text2"/>
    <w:basedOn w:val="1"/>
    <w:qFormat/>
    <w:uiPriority w:val="0"/>
    <w:pPr>
      <w:adjustRightInd w:val="0"/>
      <w:spacing w:line="360" w:lineRule="auto"/>
      <w:ind w:firstLine="480" w:firstLineChars="200"/>
      <w:jc w:val="both"/>
      <w:textAlignment w:val="baseline"/>
    </w:pPr>
    <w:rPr>
      <w:rFonts w:hAnsi="Tms Rmn" w:eastAsia="仿宋" w:cs="Times New Roman"/>
      <w:sz w:val="28"/>
      <w:szCs w:val="20"/>
      <w:lang w:val="en-US" w:bidi="ar-SA"/>
    </w:rPr>
  </w:style>
  <w:style w:type="paragraph" w:customStyle="1" w:styleId="269">
    <w:name w:val="正文01"/>
    <w:basedOn w:val="1"/>
    <w:qFormat/>
    <w:uiPriority w:val="0"/>
    <w:pPr>
      <w:autoSpaceDE/>
      <w:autoSpaceDN/>
      <w:spacing w:before="60" w:line="440" w:lineRule="exact"/>
      <w:ind w:firstLine="200" w:firstLineChars="200"/>
      <w:jc w:val="both"/>
    </w:pPr>
    <w:rPr>
      <w:rFonts w:ascii="Times New Roman" w:hAnsi="Times New Roman" w:eastAsia="仿宋" w:cs="Times New Roman"/>
      <w:sz w:val="24"/>
      <w:szCs w:val="20"/>
      <w:lang w:val="en-US" w:bidi="ar-SA"/>
    </w:rPr>
  </w:style>
  <w:style w:type="paragraph" w:customStyle="1" w:styleId="270">
    <w:name w:val="表内字体"/>
    <w:basedOn w:val="1"/>
    <w:qFormat/>
    <w:uiPriority w:val="0"/>
    <w:pPr>
      <w:autoSpaceDE/>
      <w:autoSpaceDN/>
      <w:spacing w:line="360" w:lineRule="auto"/>
      <w:ind w:firstLine="480" w:firstLineChars="200"/>
      <w:jc w:val="center"/>
    </w:pPr>
    <w:rPr>
      <w:rFonts w:ascii="Times New Roman" w:eastAsia="仿宋" w:cs="Times New Roman"/>
      <w:sz w:val="28"/>
      <w:szCs w:val="20"/>
      <w:lang w:val="en-US" w:bidi="ar-SA"/>
    </w:rPr>
  </w:style>
  <w:style w:type="paragraph" w:customStyle="1" w:styleId="271">
    <w:name w:val="默认段落字体 Para Char Char Char Char"/>
    <w:basedOn w:val="1"/>
    <w:qFormat/>
    <w:uiPriority w:val="0"/>
    <w:pPr>
      <w:autoSpaceDE/>
      <w:autoSpaceDN/>
      <w:spacing w:line="360" w:lineRule="auto"/>
      <w:ind w:firstLine="480" w:firstLineChars="200"/>
      <w:jc w:val="both"/>
    </w:pPr>
    <w:rPr>
      <w:rFonts w:ascii="Times New Roman" w:hAnsi="Times New Roman" w:eastAsia="仿宋" w:cs="Times New Roman"/>
      <w:sz w:val="24"/>
      <w:szCs w:val="28"/>
      <w:lang w:val="en-US" w:bidi="ar-SA"/>
    </w:rPr>
  </w:style>
  <w:style w:type="paragraph" w:customStyle="1" w:styleId="272">
    <w:name w:val="Char Char Char Char"/>
    <w:basedOn w:val="1"/>
    <w:qFormat/>
    <w:uiPriority w:val="0"/>
    <w:pPr>
      <w:autoSpaceDE/>
      <w:autoSpaceDN/>
      <w:spacing w:line="360" w:lineRule="auto"/>
      <w:ind w:firstLine="480" w:firstLineChars="200"/>
      <w:jc w:val="both"/>
    </w:pPr>
    <w:rPr>
      <w:rFonts w:ascii="Times New Roman" w:hAnsi="Times New Roman" w:eastAsia="仿宋" w:cs="Times New Roman"/>
      <w:sz w:val="24"/>
      <w:szCs w:val="28"/>
      <w:lang w:val="en-US" w:bidi="ar-SA"/>
    </w:rPr>
  </w:style>
  <w:style w:type="paragraph" w:customStyle="1" w:styleId="273">
    <w:name w:val="y表格"/>
    <w:basedOn w:val="2"/>
    <w:qFormat/>
    <w:uiPriority w:val="0"/>
    <w:pPr>
      <w:widowControl/>
      <w:autoSpaceDE/>
      <w:autoSpaceDN/>
      <w:adjustRightInd w:val="0"/>
      <w:snapToGrid w:val="0"/>
      <w:spacing w:line="360" w:lineRule="auto"/>
      <w:ind w:left="0" w:firstLine="200" w:firstLineChars="200"/>
      <w:jc w:val="center"/>
    </w:pPr>
    <w:rPr>
      <w:rFonts w:eastAsia="仿宋" w:cs="Times New Roman"/>
      <w:sz w:val="28"/>
      <w:szCs w:val="20"/>
      <w:lang w:val="en-US" w:bidi="ar-SA"/>
    </w:rPr>
  </w:style>
  <w:style w:type="paragraph" w:customStyle="1" w:styleId="274">
    <w:name w:val="IDC A-Head (2nd Line)"/>
    <w:basedOn w:val="1"/>
    <w:next w:val="1"/>
    <w:qFormat/>
    <w:uiPriority w:val="0"/>
    <w:pPr>
      <w:widowControl/>
      <w:autoSpaceDE/>
      <w:autoSpaceDN/>
      <w:spacing w:line="360" w:lineRule="auto"/>
      <w:ind w:firstLine="480" w:firstLineChars="200"/>
      <w:jc w:val="center"/>
    </w:pPr>
    <w:rPr>
      <w:rFonts w:ascii="Times New Roman" w:hAnsi="Times New Roman" w:eastAsia="仿宋" w:cs="Times New Roman"/>
      <w:caps/>
      <w:sz w:val="24"/>
      <w:szCs w:val="20"/>
      <w:lang w:val="en-US" w:bidi="ar-SA"/>
    </w:rPr>
  </w:style>
  <w:style w:type="paragraph" w:customStyle="1" w:styleId="275">
    <w:name w:val="表格正文"/>
    <w:basedOn w:val="1"/>
    <w:qFormat/>
    <w:uiPriority w:val="0"/>
    <w:pPr>
      <w:autoSpaceDE/>
      <w:autoSpaceDN/>
      <w:spacing w:line="360" w:lineRule="exact"/>
      <w:ind w:firstLine="480" w:firstLineChars="200"/>
      <w:jc w:val="center"/>
    </w:pPr>
    <w:rPr>
      <w:rFonts w:ascii="Times New Roman" w:hAnsi="Times New Roman" w:eastAsia="仿宋" w:cs="Times New Roman"/>
      <w:sz w:val="28"/>
      <w:szCs w:val="20"/>
      <w:lang w:val="en-US" w:bidi="ar-SA"/>
    </w:rPr>
  </w:style>
  <w:style w:type="paragraph" w:customStyle="1" w:styleId="276">
    <w:name w:val="表格文字居中 Char"/>
    <w:basedOn w:val="53"/>
    <w:qFormat/>
    <w:uiPriority w:val="0"/>
    <w:pPr>
      <w:keepNext/>
      <w:tabs>
        <w:tab w:val="left" w:pos="628"/>
        <w:tab w:val="left" w:pos="1727"/>
        <w:tab w:val="left" w:pos="1884"/>
        <w:tab w:val="left" w:pos="2660"/>
        <w:tab w:val="left" w:pos="5460"/>
      </w:tabs>
      <w:spacing w:before="100" w:beforeAutospacing="1" w:after="0" w:line="240" w:lineRule="auto"/>
      <w:ind w:firstLine="0" w:firstLineChars="0"/>
      <w:jc w:val="center"/>
    </w:pPr>
    <w:rPr>
      <w:rFonts w:ascii="宋体"/>
      <w:bCs/>
      <w:color w:val="000000"/>
      <w:kern w:val="0"/>
      <w:szCs w:val="20"/>
    </w:rPr>
  </w:style>
  <w:style w:type="paragraph" w:customStyle="1" w:styleId="277">
    <w:name w:val="big"/>
    <w:basedOn w:val="1"/>
    <w:qFormat/>
    <w:uiPriority w:val="0"/>
    <w:pPr>
      <w:widowControl/>
      <w:autoSpaceDE/>
      <w:autoSpaceDN/>
      <w:spacing w:before="100" w:beforeAutospacing="1" w:after="100" w:afterAutospacing="1" w:line="360" w:lineRule="auto"/>
    </w:pPr>
    <w:rPr>
      <w:rFonts w:eastAsia="仿宋"/>
      <w:sz w:val="28"/>
      <w:lang w:val="en-US" w:bidi="ar-SA"/>
    </w:rPr>
  </w:style>
  <w:style w:type="paragraph" w:customStyle="1" w:styleId="278">
    <w:name w:val="TOC 标题1"/>
    <w:basedOn w:val="1"/>
    <w:next w:val="1"/>
    <w:qFormat/>
    <w:uiPriority w:val="0"/>
    <w:pPr>
      <w:keepNext/>
      <w:keepLines/>
      <w:widowControl/>
      <w:autoSpaceDE/>
      <w:autoSpaceDN/>
      <w:spacing w:before="480" w:line="276" w:lineRule="auto"/>
      <w:ind w:firstLine="480" w:firstLineChars="200"/>
    </w:pPr>
    <w:rPr>
      <w:rFonts w:hint="eastAsia" w:ascii="Cambria" w:hAnsi="Cambria" w:eastAsia="仿宋" w:cs="Times New Roman"/>
      <w:b/>
      <w:bCs/>
      <w:color w:val="365F91"/>
      <w:sz w:val="28"/>
      <w:szCs w:val="28"/>
      <w:lang w:val="en-US" w:bidi="ar-SA"/>
    </w:rPr>
  </w:style>
  <w:style w:type="paragraph" w:customStyle="1" w:styleId="279">
    <w:name w:val="标准书眉一"/>
    <w:qFormat/>
    <w:uiPriority w:val="0"/>
    <w:pPr>
      <w:numPr>
        <w:ilvl w:val="0"/>
        <w:numId w:val="2"/>
      </w:numPr>
      <w:tabs>
        <w:tab w:val="left" w:pos="1470"/>
      </w:tabs>
      <w:jc w:val="both"/>
    </w:pPr>
    <w:rPr>
      <w:rFonts w:ascii="Times New Roman" w:hAnsi="Times New Roman" w:eastAsia="宋体" w:cs="Times New Roman"/>
      <w:lang w:val="en-US" w:eastAsia="zh-CN" w:bidi="ar-SA"/>
    </w:rPr>
  </w:style>
  <w:style w:type="paragraph" w:customStyle="1" w:styleId="280">
    <w:name w:val="1 Char Char Char Char Char Char Char Char Char Char Char Char Char Char Char Char Char Char Char"/>
    <w:basedOn w:val="1"/>
    <w:qFormat/>
    <w:uiPriority w:val="0"/>
    <w:pPr>
      <w:autoSpaceDE/>
      <w:autoSpaceDN/>
      <w:adjustRightInd w:val="0"/>
      <w:spacing w:line="360" w:lineRule="auto"/>
      <w:ind w:firstLine="480" w:firstLineChars="200"/>
      <w:jc w:val="both"/>
    </w:pPr>
    <w:rPr>
      <w:rFonts w:ascii="Times New Roman" w:hAnsi="Times New Roman" w:eastAsia="仿宋" w:cs="Times New Roman"/>
      <w:sz w:val="24"/>
      <w:szCs w:val="20"/>
      <w:lang w:val="en-US" w:bidi="ar-SA"/>
    </w:rPr>
  </w:style>
  <w:style w:type="paragraph" w:customStyle="1" w:styleId="281">
    <w:name w:val="文本框文字格式"/>
    <w:basedOn w:val="1"/>
    <w:qFormat/>
    <w:uiPriority w:val="0"/>
    <w:pPr>
      <w:autoSpaceDE/>
      <w:autoSpaceDN/>
      <w:spacing w:line="360" w:lineRule="auto"/>
      <w:ind w:firstLine="480" w:firstLineChars="200"/>
      <w:jc w:val="center"/>
    </w:pPr>
    <w:rPr>
      <w:rFonts w:ascii="Times New Roman" w:hAnsi="Times New Roman" w:eastAsia="仿宋" w:cs="Times New Roman"/>
      <w:sz w:val="24"/>
      <w:szCs w:val="28"/>
      <w:lang w:val="en-US" w:bidi="ar-SA"/>
    </w:rPr>
  </w:style>
  <w:style w:type="paragraph" w:customStyle="1" w:styleId="282">
    <w:name w:val="样式 标题 4 + 黑色 左侧:  -0.01 厘米 首行缩进:  0.01 厘米"/>
    <w:basedOn w:val="6"/>
    <w:qFormat/>
    <w:uiPriority w:val="0"/>
    <w:pPr>
      <w:keepNext w:val="0"/>
      <w:keepLines w:val="0"/>
      <w:tabs>
        <w:tab w:val="clear" w:pos="0"/>
        <w:tab w:val="clear" w:pos="864"/>
      </w:tabs>
      <w:spacing w:beforeLines="50" w:line="312" w:lineRule="auto"/>
    </w:pPr>
    <w:rPr>
      <w:rFonts w:ascii="楷体_GB2312" w:eastAsia="楷体_GB2312" w:cs="宋体"/>
      <w:b/>
      <w:bCs/>
      <w:color w:val="000000"/>
      <w:szCs w:val="20"/>
    </w:rPr>
  </w:style>
  <w:style w:type="paragraph" w:customStyle="1" w:styleId="283">
    <w:name w:val="样式8"/>
    <w:basedOn w:val="255"/>
    <w:qFormat/>
    <w:uiPriority w:val="0"/>
    <w:pPr>
      <w:adjustRightInd w:val="0"/>
    </w:pPr>
    <w:rPr>
      <w:rFonts w:ascii="仿宋_GB2312" w:hAnsi="宋体" w:eastAsia="仿宋_GB2312"/>
      <w:bCs/>
    </w:rPr>
  </w:style>
  <w:style w:type="paragraph" w:customStyle="1" w:styleId="284">
    <w:name w:val="前言、引言标题"/>
    <w:next w:val="1"/>
    <w:qFormat/>
    <w:uiPriority w:val="0"/>
    <w:pPr>
      <w:shd w:val="clear" w:color="FFFFFF" w:fill="FFFFFF"/>
      <w:tabs>
        <w:tab w:val="left" w:pos="903"/>
      </w:tabs>
      <w:spacing w:before="640" w:after="560"/>
      <w:ind w:left="903" w:hanging="315"/>
      <w:jc w:val="center"/>
      <w:outlineLvl w:val="0"/>
    </w:pPr>
    <w:rPr>
      <w:rFonts w:ascii="黑体" w:hAnsi="Times New Roman" w:eastAsia="黑体" w:cs="Times New Roman"/>
      <w:sz w:val="32"/>
      <w:szCs w:val="32"/>
      <w:lang w:val="en-US" w:eastAsia="zh-CN" w:bidi="ar-SA"/>
    </w:rPr>
  </w:style>
  <w:style w:type="paragraph" w:customStyle="1" w:styleId="285">
    <w:name w:val="表后文"/>
    <w:basedOn w:val="1"/>
    <w:qFormat/>
    <w:uiPriority w:val="0"/>
    <w:pPr>
      <w:autoSpaceDE/>
      <w:autoSpaceDN/>
      <w:adjustRightInd w:val="0"/>
      <w:spacing w:before="120" w:line="400" w:lineRule="exact"/>
      <w:ind w:firstLine="601" w:firstLineChars="200"/>
      <w:jc w:val="both"/>
      <w:textAlignment w:val="baseline"/>
    </w:pPr>
    <w:rPr>
      <w:rFonts w:ascii="Times New Roman" w:hAnsi="Times New Roman" w:eastAsia="楷体_GB2312" w:cs="Times New Roman"/>
      <w:spacing w:val="8"/>
      <w:sz w:val="28"/>
      <w:szCs w:val="20"/>
      <w:lang w:val="en-US" w:bidi="ar-SA"/>
    </w:rPr>
  </w:style>
  <w:style w:type="paragraph" w:customStyle="1" w:styleId="286">
    <w:name w:val="样式 标题 2 + 段前: 0 磅"/>
    <w:basedOn w:val="4"/>
    <w:qFormat/>
    <w:uiPriority w:val="0"/>
    <w:pPr>
      <w:numPr>
        <w:ilvl w:val="1"/>
        <w:numId w:val="1"/>
      </w:numPr>
      <w:autoSpaceDE/>
      <w:autoSpaceDN/>
      <w:spacing w:before="0" w:after="120" w:line="520" w:lineRule="exact"/>
      <w:ind w:left="0" w:firstLine="0"/>
      <w:jc w:val="both"/>
    </w:pPr>
    <w:rPr>
      <w:rFonts w:ascii="Times New Roman" w:hAnsi="Times New Roman" w:cs="宋体"/>
      <w:kern w:val="2"/>
      <w:sz w:val="24"/>
      <w:szCs w:val="20"/>
      <w:lang w:val="en-US" w:bidi="ar-SA"/>
    </w:rPr>
  </w:style>
  <w:style w:type="paragraph" w:customStyle="1" w:styleId="287">
    <w:name w:val="4"/>
    <w:basedOn w:val="1"/>
    <w:next w:val="49"/>
    <w:qFormat/>
    <w:uiPriority w:val="0"/>
    <w:pPr>
      <w:widowControl/>
      <w:autoSpaceDE/>
      <w:autoSpaceDN/>
      <w:spacing w:before="100" w:beforeAutospacing="1" w:after="100" w:afterAutospacing="1" w:line="280" w:lineRule="atLeast"/>
      <w:ind w:firstLine="480" w:firstLineChars="200"/>
    </w:pPr>
    <w:rPr>
      <w:rFonts w:ascii="ˎ̥" w:hAnsi="ˎ̥" w:eastAsia="仿宋"/>
      <w:sz w:val="20"/>
      <w:szCs w:val="20"/>
      <w:lang w:val="en-US" w:bidi="ar-SA"/>
    </w:rPr>
  </w:style>
  <w:style w:type="paragraph" w:customStyle="1" w:styleId="288">
    <w:name w:val="yz"/>
    <w:basedOn w:val="2"/>
    <w:qFormat/>
    <w:uiPriority w:val="0"/>
    <w:pPr>
      <w:tabs>
        <w:tab w:val="left" w:pos="900"/>
      </w:tabs>
      <w:autoSpaceDE/>
      <w:autoSpaceDN/>
      <w:adjustRightInd w:val="0"/>
      <w:spacing w:line="360" w:lineRule="auto"/>
      <w:ind w:left="0" w:firstLine="200" w:firstLineChars="200"/>
      <w:jc w:val="both"/>
    </w:pPr>
    <w:rPr>
      <w:rFonts w:eastAsia="仿宋" w:cs="Times New Roman"/>
      <w:kern w:val="2"/>
      <w:sz w:val="28"/>
      <w:szCs w:val="20"/>
      <w:lang w:val="en-US" w:bidi="ar-SA"/>
    </w:rPr>
  </w:style>
  <w:style w:type="paragraph" w:customStyle="1" w:styleId="289">
    <w:name w:val="五号字表格"/>
    <w:basedOn w:val="290"/>
    <w:qFormat/>
    <w:uiPriority w:val="0"/>
    <w:pPr>
      <w:autoSpaceDE/>
      <w:autoSpaceDN/>
      <w:snapToGrid/>
      <w:spacing w:line="240" w:lineRule="auto"/>
    </w:pPr>
    <w:rPr>
      <w:rFonts w:hAnsi="Times New Roman"/>
      <w:color w:val="auto"/>
      <w:spacing w:val="0"/>
      <w:sz w:val="21"/>
      <w:szCs w:val="20"/>
    </w:rPr>
  </w:style>
  <w:style w:type="paragraph" w:customStyle="1" w:styleId="290">
    <w:name w:val="表格1"/>
    <w:basedOn w:val="1"/>
    <w:qFormat/>
    <w:uiPriority w:val="0"/>
    <w:pPr>
      <w:adjustRightInd w:val="0"/>
      <w:snapToGrid w:val="0"/>
      <w:spacing w:line="460" w:lineRule="exact"/>
      <w:ind w:firstLine="480" w:firstLineChars="200"/>
      <w:jc w:val="center"/>
      <w:textAlignment w:val="baseline"/>
    </w:pPr>
    <w:rPr>
      <w:rFonts w:hAnsi="Arial" w:eastAsia="仿宋" w:cs="Times New Roman"/>
      <w:color w:val="000000"/>
      <w:spacing w:val="14"/>
      <w:sz w:val="24"/>
      <w:szCs w:val="28"/>
      <w:lang w:val="en-US" w:bidi="ar-SA"/>
    </w:rPr>
  </w:style>
  <w:style w:type="paragraph" w:customStyle="1" w:styleId="291">
    <w:name w:val="环标3"/>
    <w:basedOn w:val="1"/>
    <w:qFormat/>
    <w:uiPriority w:val="0"/>
    <w:pPr>
      <w:widowControl/>
      <w:tabs>
        <w:tab w:val="left" w:pos="5094"/>
      </w:tabs>
      <w:autoSpaceDE/>
      <w:autoSpaceDN/>
      <w:adjustRightInd w:val="0"/>
      <w:spacing w:line="360" w:lineRule="auto"/>
      <w:ind w:firstLine="480" w:firstLineChars="200"/>
      <w:jc w:val="both"/>
    </w:pPr>
    <w:rPr>
      <w:rFonts w:ascii="Times New Roman" w:hAnsi="Courier New" w:eastAsia="仿宋_GB2312" w:cs="Times New Roman"/>
      <w:sz w:val="24"/>
      <w:szCs w:val="28"/>
      <w:lang w:val="en-US" w:bidi="ar-SA"/>
    </w:rPr>
  </w:style>
  <w:style w:type="paragraph" w:customStyle="1" w:styleId="292">
    <w:name w:val="表格下方正文"/>
    <w:basedOn w:val="1"/>
    <w:qFormat/>
    <w:uiPriority w:val="0"/>
    <w:pPr>
      <w:autoSpaceDE/>
      <w:autoSpaceDN/>
      <w:spacing w:before="260" w:line="440" w:lineRule="exact"/>
      <w:ind w:firstLine="200" w:firstLineChars="200"/>
      <w:jc w:val="both"/>
    </w:pPr>
    <w:rPr>
      <w:rFonts w:ascii="Times New Roman" w:hAnsi="Times New Roman" w:eastAsia="仿宋" w:cs="Times New Roman"/>
      <w:sz w:val="24"/>
      <w:szCs w:val="20"/>
      <w:lang w:val="en-US" w:bidi="ar-SA"/>
    </w:rPr>
  </w:style>
  <w:style w:type="paragraph" w:customStyle="1" w:styleId="293">
    <w:name w:val="列出段落1"/>
    <w:basedOn w:val="1"/>
    <w:qFormat/>
    <w:uiPriority w:val="0"/>
    <w:pPr>
      <w:autoSpaceDE/>
      <w:autoSpaceDN/>
      <w:spacing w:line="360" w:lineRule="auto"/>
      <w:ind w:firstLine="420" w:firstLineChars="200"/>
      <w:jc w:val="both"/>
    </w:pPr>
    <w:rPr>
      <w:rFonts w:ascii="Times New Roman" w:hAnsi="Times New Roman" w:eastAsia="仿宋" w:cs="Times New Roman"/>
      <w:sz w:val="28"/>
      <w:szCs w:val="28"/>
      <w:lang w:val="en-US" w:bidi="ar-SA"/>
    </w:rPr>
  </w:style>
  <w:style w:type="paragraph" w:customStyle="1" w:styleId="294">
    <w:name w:val="表内"/>
    <w:basedOn w:val="1"/>
    <w:qFormat/>
    <w:uiPriority w:val="0"/>
    <w:pPr>
      <w:autoSpaceDE/>
      <w:autoSpaceDN/>
      <w:spacing w:line="360" w:lineRule="auto"/>
      <w:ind w:firstLine="480" w:firstLineChars="200"/>
      <w:jc w:val="center"/>
    </w:pPr>
    <w:rPr>
      <w:rFonts w:ascii="Times New Roman" w:hAnsi="Times New Roman" w:eastAsia="仿宋" w:cs="Times New Roman"/>
      <w:sz w:val="28"/>
      <w:szCs w:val="20"/>
      <w:lang w:val="en-US" w:bidi="ar-SA"/>
    </w:rPr>
  </w:style>
  <w:style w:type="paragraph" w:customStyle="1" w:styleId="295">
    <w:name w:val="xl33"/>
    <w:basedOn w:val="1"/>
    <w:qFormat/>
    <w:uiPriority w:val="0"/>
    <w:pPr>
      <w:widowControl/>
      <w:pBdr>
        <w:left w:val="single" w:color="auto" w:sz="4" w:space="0"/>
        <w:bottom w:val="single" w:color="auto" w:sz="4" w:space="0"/>
        <w:right w:val="single" w:color="auto" w:sz="4" w:space="0"/>
      </w:pBdr>
      <w:autoSpaceDE/>
      <w:autoSpaceDN/>
      <w:spacing w:before="100" w:beforeAutospacing="1" w:after="100" w:afterAutospacing="1" w:line="360" w:lineRule="auto"/>
      <w:ind w:firstLine="480" w:firstLineChars="200"/>
      <w:jc w:val="center"/>
      <w:textAlignment w:val="center"/>
    </w:pPr>
    <w:rPr>
      <w:rFonts w:eastAsia="仿宋" w:cs="Times New Roman"/>
      <w:sz w:val="28"/>
      <w:szCs w:val="21"/>
      <w:lang w:val="en-US" w:bidi="ar-SA"/>
    </w:rPr>
  </w:style>
  <w:style w:type="paragraph" w:customStyle="1" w:styleId="296">
    <w:name w:val="xl22"/>
    <w:basedOn w:val="1"/>
    <w:qFormat/>
    <w:uiPriority w:val="0"/>
    <w:pPr>
      <w:widowControl/>
      <w:pBdr>
        <w:bottom w:val="single" w:color="auto" w:sz="4" w:space="0"/>
        <w:right w:val="single" w:color="auto" w:sz="4" w:space="0"/>
      </w:pBdr>
      <w:autoSpaceDE/>
      <w:autoSpaceDN/>
      <w:spacing w:before="100" w:after="100" w:line="360" w:lineRule="auto"/>
      <w:ind w:firstLine="480" w:firstLineChars="200"/>
      <w:jc w:val="center"/>
    </w:pPr>
    <w:rPr>
      <w:rFonts w:eastAsia="仿宋" w:cs="Times New Roman"/>
      <w:sz w:val="28"/>
      <w:szCs w:val="20"/>
      <w:lang w:val="en-US" w:bidi="ar-SA"/>
    </w:rPr>
  </w:style>
  <w:style w:type="paragraph" w:customStyle="1" w:styleId="297">
    <w:name w:val="样式111"/>
    <w:basedOn w:val="281"/>
    <w:qFormat/>
    <w:uiPriority w:val="0"/>
    <w:rPr>
      <w:sz w:val="21"/>
    </w:rPr>
  </w:style>
  <w:style w:type="paragraph" w:customStyle="1" w:styleId="298">
    <w:name w:val="xl37"/>
    <w:basedOn w:val="1"/>
    <w:qFormat/>
    <w:uiPriority w:val="0"/>
    <w:pPr>
      <w:widowControl/>
      <w:pBdr>
        <w:top w:val="single" w:color="auto" w:sz="8" w:space="0"/>
        <w:left w:val="single" w:color="auto" w:sz="4" w:space="0"/>
        <w:bottom w:val="single" w:color="auto" w:sz="4" w:space="0"/>
        <w:right w:val="single" w:color="auto" w:sz="8" w:space="0"/>
      </w:pBdr>
      <w:shd w:val="clear" w:color="auto" w:fill="FFCC99"/>
      <w:autoSpaceDE/>
      <w:autoSpaceDN/>
      <w:spacing w:before="100" w:beforeAutospacing="1" w:after="100" w:afterAutospacing="1" w:line="360" w:lineRule="auto"/>
      <w:ind w:firstLine="480" w:firstLineChars="200"/>
      <w:jc w:val="center"/>
    </w:pPr>
    <w:rPr>
      <w:rFonts w:hint="eastAsia" w:eastAsia="仿宋" w:cs="Times New Roman"/>
      <w:sz w:val="20"/>
      <w:szCs w:val="20"/>
      <w:lang w:val="en-US" w:bidi="ar-SA"/>
    </w:rPr>
  </w:style>
  <w:style w:type="paragraph" w:customStyle="1" w:styleId="299">
    <w:name w:val="文本居中"/>
    <w:basedOn w:val="1"/>
    <w:qFormat/>
    <w:uiPriority w:val="0"/>
    <w:pPr>
      <w:autoSpaceDE/>
      <w:autoSpaceDN/>
      <w:adjustRightInd w:val="0"/>
      <w:spacing w:line="360" w:lineRule="auto"/>
      <w:ind w:firstLine="480" w:firstLineChars="200"/>
      <w:jc w:val="center"/>
    </w:pPr>
    <w:rPr>
      <w:rFonts w:ascii="Times New Roman" w:hAnsi="Times New Roman" w:eastAsia="仿宋" w:cs="Times New Roman"/>
      <w:sz w:val="28"/>
      <w:szCs w:val="28"/>
      <w:lang w:val="en-US" w:bidi="ar-SA"/>
    </w:rPr>
  </w:style>
  <w:style w:type="paragraph" w:customStyle="1" w:styleId="300">
    <w:name w:val="样式 标题 1 + (中文) 宋体 小三 行距: 多倍行距 1.35 字行"/>
    <w:basedOn w:val="3"/>
    <w:qFormat/>
    <w:uiPriority w:val="0"/>
    <w:pPr>
      <w:keepNext/>
      <w:keepLines/>
      <w:numPr>
        <w:ilvl w:val="0"/>
        <w:numId w:val="4"/>
      </w:numPr>
      <w:tabs>
        <w:tab w:val="left" w:pos="432"/>
      </w:tabs>
      <w:autoSpaceDE/>
      <w:autoSpaceDN/>
      <w:snapToGrid w:val="0"/>
      <w:spacing w:before="360" w:beforeLines="150" w:after="360" w:afterLines="150" w:line="300" w:lineRule="auto"/>
      <w:jc w:val="both"/>
    </w:pPr>
    <w:rPr>
      <w:rFonts w:ascii="Times New Roman" w:eastAsia="仿宋" w:cs="Times New Roman"/>
      <w:color w:val="FF0000"/>
      <w:kern w:val="44"/>
      <w:sz w:val="32"/>
      <w:szCs w:val="32"/>
      <w:lang w:val="en-US" w:bidi="ar-SA"/>
    </w:rPr>
  </w:style>
  <w:style w:type="paragraph" w:customStyle="1" w:styleId="301">
    <w:name w:val="xl27"/>
    <w:basedOn w:val="1"/>
    <w:qFormat/>
    <w:uiPriority w:val="0"/>
    <w:pPr>
      <w:widowControl/>
      <w:pBdr>
        <w:bottom w:val="single" w:color="auto" w:sz="12" w:space="0"/>
      </w:pBdr>
      <w:autoSpaceDE/>
      <w:autoSpaceDN/>
      <w:spacing w:before="100" w:after="100" w:line="360" w:lineRule="auto"/>
      <w:ind w:firstLine="480" w:firstLineChars="200"/>
      <w:jc w:val="center"/>
    </w:pPr>
    <w:rPr>
      <w:rFonts w:eastAsia="仿宋" w:cs="Times New Roman"/>
      <w:sz w:val="28"/>
      <w:szCs w:val="20"/>
      <w:lang w:val="en-US" w:bidi="ar-SA"/>
    </w:rPr>
  </w:style>
  <w:style w:type="paragraph" w:customStyle="1" w:styleId="302">
    <w:name w:val="首行缩进"/>
    <w:basedOn w:val="1"/>
    <w:qFormat/>
    <w:uiPriority w:val="0"/>
    <w:pPr>
      <w:autoSpaceDE/>
      <w:autoSpaceDN/>
      <w:spacing w:line="360" w:lineRule="auto"/>
      <w:ind w:firstLine="480" w:firstLineChars="200"/>
      <w:jc w:val="both"/>
    </w:pPr>
    <w:rPr>
      <w:rFonts w:ascii="Times New Roman" w:hAnsi="Times New Roman" w:eastAsia="仿宋" w:cs="Times New Roman"/>
      <w:sz w:val="24"/>
      <w:szCs w:val="28"/>
      <w:lang w:val="en-US" w:bidi="ar-SA"/>
    </w:rPr>
  </w:style>
  <w:style w:type="paragraph" w:customStyle="1" w:styleId="303">
    <w:name w:val="正文首行缩进1"/>
    <w:basedOn w:val="1"/>
    <w:next w:val="1"/>
    <w:qFormat/>
    <w:uiPriority w:val="0"/>
    <w:pPr>
      <w:tabs>
        <w:tab w:val="left" w:pos="540"/>
        <w:tab w:val="left" w:pos="1440"/>
        <w:tab w:val="left" w:pos="2448"/>
        <w:tab w:val="left" w:pos="3000"/>
        <w:tab w:val="left" w:pos="3888"/>
        <w:tab w:val="left" w:pos="4800"/>
        <w:tab w:val="left" w:pos="5040"/>
        <w:tab w:val="left" w:pos="5883"/>
        <w:tab w:val="left" w:pos="6300"/>
        <w:tab w:val="left" w:pos="7353"/>
        <w:tab w:val="left" w:pos="8613"/>
      </w:tabs>
      <w:adjustRightInd w:val="0"/>
      <w:snapToGrid w:val="0"/>
      <w:spacing w:line="300" w:lineRule="auto"/>
      <w:ind w:firstLine="561" w:firstLineChars="200"/>
      <w:jc w:val="both"/>
      <w:textAlignment w:val="baseline"/>
    </w:pPr>
    <w:rPr>
      <w:rFonts w:ascii="Times New Roman" w:hAnsi="Times New Roman" w:eastAsia="仿宋" w:cs="Times New Roman"/>
      <w:sz w:val="28"/>
      <w:szCs w:val="28"/>
      <w:lang w:val="en-US" w:bidi="ar-SA"/>
    </w:rPr>
  </w:style>
  <w:style w:type="paragraph" w:customStyle="1" w:styleId="304">
    <w:name w:val="章"/>
    <w:basedOn w:val="1"/>
    <w:qFormat/>
    <w:uiPriority w:val="0"/>
    <w:pPr>
      <w:autoSpaceDE/>
      <w:autoSpaceDN/>
      <w:spacing w:line="360" w:lineRule="auto"/>
      <w:ind w:firstLine="480" w:firstLineChars="200"/>
      <w:jc w:val="both"/>
    </w:pPr>
    <w:rPr>
      <w:rFonts w:ascii="Times New Roman" w:hAnsi="Times New Roman" w:eastAsia="仿宋" w:cs="Times New Roman"/>
      <w:sz w:val="28"/>
      <w:szCs w:val="20"/>
      <w:lang w:val="en-US" w:bidi="ar-SA"/>
    </w:rPr>
  </w:style>
  <w:style w:type="paragraph" w:customStyle="1" w:styleId="305">
    <w:name w:val="表内文字"/>
    <w:qFormat/>
    <w:uiPriority w:val="0"/>
    <w:pPr>
      <w:adjustRightInd w:val="0"/>
      <w:snapToGrid w:val="0"/>
      <w:ind w:right="-82" w:rightChars="-39" w:firstLine="8" w:firstLineChars="4"/>
      <w:jc w:val="center"/>
    </w:pPr>
    <w:rPr>
      <w:rFonts w:ascii="Times New Roman" w:hAnsi="Times New Roman" w:eastAsia="宋体" w:cs="Times New Roman"/>
      <w:snapToGrid w:val="0"/>
      <w:color w:val="000000"/>
      <w:sz w:val="21"/>
      <w:lang w:val="en-US" w:eastAsia="zh-CN" w:bidi="ar-SA"/>
    </w:rPr>
  </w:style>
  <w:style w:type="paragraph" w:customStyle="1" w:styleId="306">
    <w:name w:val="样式 标题 3 + (西文) Times New Roman (中文) 宋体 小四 加粗"/>
    <w:basedOn w:val="5"/>
    <w:qFormat/>
    <w:uiPriority w:val="0"/>
    <w:pPr>
      <w:numPr>
        <w:numId w:val="4"/>
      </w:numPr>
      <w:tabs>
        <w:tab w:val="left" w:pos="1021"/>
        <w:tab w:val="left" w:pos="2010"/>
      </w:tabs>
      <w:adjustRightInd w:val="0"/>
      <w:snapToGrid w:val="0"/>
      <w:spacing w:before="120" w:beforeLines="50" w:after="120" w:afterLines="50"/>
      <w:jc w:val="left"/>
    </w:pPr>
    <w:rPr>
      <w:rFonts w:hAnsi="宋体"/>
      <w:snapToGrid w:val="0"/>
      <w:color w:val="FF0000"/>
      <w:sz w:val="24"/>
      <w:szCs w:val="24"/>
    </w:rPr>
  </w:style>
  <w:style w:type="paragraph" w:customStyle="1" w:styleId="307">
    <w:name w:val="报告正文"/>
    <w:basedOn w:val="1"/>
    <w:qFormat/>
    <w:uiPriority w:val="0"/>
    <w:pPr>
      <w:autoSpaceDE/>
      <w:autoSpaceDN/>
      <w:spacing w:line="360" w:lineRule="auto"/>
      <w:ind w:firstLine="482" w:firstLineChars="200"/>
      <w:jc w:val="both"/>
    </w:pPr>
    <w:rPr>
      <w:rFonts w:ascii="Times New Roman" w:hAnsi="Times New Roman" w:eastAsia="仿宋"/>
      <w:sz w:val="24"/>
      <w:szCs w:val="21"/>
      <w:lang w:val="en-US" w:bidi="ar-SA"/>
    </w:rPr>
  </w:style>
  <w:style w:type="paragraph" w:customStyle="1" w:styleId="308">
    <w:name w:val="标题3"/>
    <w:basedOn w:val="2"/>
    <w:next w:val="2"/>
    <w:qFormat/>
    <w:uiPriority w:val="0"/>
    <w:pPr>
      <w:autoSpaceDE/>
      <w:autoSpaceDN/>
      <w:spacing w:line="520" w:lineRule="exact"/>
      <w:ind w:left="0" w:firstLine="200" w:firstLineChars="200"/>
      <w:jc w:val="both"/>
    </w:pPr>
    <w:rPr>
      <w:rFonts w:eastAsia="仿宋" w:cs="Arial"/>
      <w:bCs/>
      <w:kern w:val="2"/>
      <w:sz w:val="28"/>
      <w:lang w:val="en-US" w:bidi="ar-SA"/>
    </w:rPr>
  </w:style>
  <w:style w:type="paragraph" w:customStyle="1" w:styleId="309">
    <w:name w:val="单学凯表格新"/>
    <w:basedOn w:val="1"/>
    <w:qFormat/>
    <w:uiPriority w:val="0"/>
    <w:pPr>
      <w:tabs>
        <w:tab w:val="left" w:pos="360"/>
      </w:tabs>
      <w:adjustRightInd w:val="0"/>
      <w:snapToGrid w:val="0"/>
      <w:spacing w:line="240" w:lineRule="atLeast"/>
      <w:ind w:firstLine="480" w:firstLineChars="200"/>
      <w:jc w:val="center"/>
    </w:pPr>
    <w:rPr>
      <w:rFonts w:ascii="Times New Roman" w:hAnsi="Times New Roman" w:eastAsia="仿宋_GB2312" w:cs="Times New Roman"/>
      <w:color w:val="000000"/>
      <w:sz w:val="28"/>
      <w:szCs w:val="21"/>
      <w:lang w:val="en-US" w:bidi="ar-SA"/>
    </w:rPr>
  </w:style>
  <w:style w:type="paragraph" w:customStyle="1" w:styleId="310">
    <w:name w:val="表中"/>
    <w:basedOn w:val="1"/>
    <w:qFormat/>
    <w:uiPriority w:val="99"/>
    <w:pPr>
      <w:autoSpaceDE/>
      <w:autoSpaceDN/>
      <w:adjustRightInd w:val="0"/>
      <w:snapToGrid w:val="0"/>
      <w:spacing w:line="240" w:lineRule="atLeast"/>
      <w:ind w:firstLine="480" w:firstLineChars="200"/>
    </w:pPr>
    <w:rPr>
      <w:rFonts w:ascii="Times New Roman" w:hAnsi="Times New Roman" w:eastAsia="仿宋" w:cs="Times New Roman"/>
      <w:sz w:val="20"/>
      <w:szCs w:val="20"/>
      <w:lang w:val="en-US" w:bidi="ar-SA"/>
    </w:rPr>
  </w:style>
  <w:style w:type="paragraph" w:customStyle="1" w:styleId="311">
    <w:name w:val="纯文本1"/>
    <w:basedOn w:val="1"/>
    <w:qFormat/>
    <w:uiPriority w:val="0"/>
    <w:pPr>
      <w:autoSpaceDE/>
      <w:autoSpaceDN/>
      <w:adjustRightInd w:val="0"/>
      <w:spacing w:line="360" w:lineRule="auto"/>
      <w:ind w:firstLine="480" w:firstLineChars="200"/>
      <w:jc w:val="both"/>
      <w:textAlignment w:val="baseline"/>
    </w:pPr>
    <w:rPr>
      <w:rFonts w:hAnsi="Courier New" w:eastAsia="仿宋" w:cs="Times New Roman"/>
      <w:sz w:val="28"/>
      <w:szCs w:val="20"/>
      <w:lang w:val="en-US" w:bidi="ar-SA"/>
    </w:rPr>
  </w:style>
  <w:style w:type="paragraph" w:customStyle="1" w:styleId="312">
    <w:name w:val="我的表格"/>
    <w:basedOn w:val="1"/>
    <w:qFormat/>
    <w:uiPriority w:val="0"/>
    <w:pPr>
      <w:adjustRightInd w:val="0"/>
      <w:spacing w:line="360" w:lineRule="auto"/>
      <w:ind w:firstLine="480" w:firstLineChars="200"/>
      <w:jc w:val="center"/>
    </w:pPr>
    <w:rPr>
      <w:rFonts w:ascii="Times New Roman" w:hAnsi="Times New Roman" w:eastAsia="仿宋" w:cs="Times New Roman"/>
      <w:sz w:val="28"/>
      <w:szCs w:val="21"/>
      <w:lang w:val="en-US" w:bidi="ar-SA"/>
    </w:rPr>
  </w:style>
  <w:style w:type="paragraph" w:customStyle="1" w:styleId="313">
    <w:name w:val="zhang正文"/>
    <w:basedOn w:val="17"/>
    <w:qFormat/>
    <w:uiPriority w:val="0"/>
    <w:pPr>
      <w:adjustRightInd w:val="0"/>
      <w:snapToGrid w:val="0"/>
      <w:spacing w:after="0" w:line="312" w:lineRule="auto"/>
      <w:ind w:left="0" w:leftChars="0" w:firstLine="539" w:firstLineChars="200"/>
      <w:jc w:val="both"/>
    </w:pPr>
    <w:rPr>
      <w:rFonts w:hint="eastAsia" w:ascii="华文新魏" w:eastAsia="华文新魏"/>
      <w:sz w:val="28"/>
      <w:szCs w:val="20"/>
      <w:lang w:val="en-US" w:bidi="ar-SA"/>
    </w:rPr>
  </w:style>
  <w:style w:type="paragraph" w:customStyle="1" w:styleId="314">
    <w:name w:val="表居中（中文）"/>
    <w:basedOn w:val="1"/>
    <w:qFormat/>
    <w:uiPriority w:val="0"/>
    <w:pPr>
      <w:autoSpaceDE/>
      <w:autoSpaceDN/>
      <w:adjustRightInd w:val="0"/>
      <w:spacing w:line="380" w:lineRule="atLeast"/>
      <w:ind w:firstLine="480" w:firstLineChars="200"/>
      <w:jc w:val="center"/>
      <w:textAlignment w:val="baseline"/>
    </w:pPr>
    <w:rPr>
      <w:rFonts w:ascii="Times New Roman" w:hAnsi="Times New Roman" w:eastAsia="楷体_GB2312" w:cs="Times New Roman"/>
      <w:sz w:val="28"/>
      <w:szCs w:val="20"/>
      <w:lang w:val="en-US" w:bidi="ar-SA"/>
    </w:rPr>
  </w:style>
  <w:style w:type="paragraph" w:customStyle="1" w:styleId="315">
    <w:name w:val="Char Char Char Char Char Char Char"/>
    <w:basedOn w:val="1"/>
    <w:qFormat/>
    <w:uiPriority w:val="0"/>
    <w:pPr>
      <w:autoSpaceDE/>
      <w:autoSpaceDN/>
      <w:spacing w:line="360" w:lineRule="auto"/>
      <w:ind w:firstLine="480" w:firstLineChars="200"/>
      <w:jc w:val="both"/>
    </w:pPr>
    <w:rPr>
      <w:rFonts w:ascii="Times New Roman" w:hAnsi="Times New Roman" w:eastAsia="仿宋" w:cs="Times New Roman"/>
      <w:sz w:val="24"/>
      <w:szCs w:val="28"/>
      <w:lang w:val="en-US" w:bidi="ar-SA"/>
    </w:rPr>
  </w:style>
  <w:style w:type="paragraph" w:customStyle="1" w:styleId="316">
    <w:name w:val="标题2"/>
    <w:basedOn w:val="1"/>
    <w:qFormat/>
    <w:uiPriority w:val="0"/>
    <w:pPr>
      <w:keepNext/>
      <w:keepLines/>
      <w:tabs>
        <w:tab w:val="left" w:pos="1134"/>
      </w:tabs>
      <w:autoSpaceDE/>
      <w:autoSpaceDN/>
      <w:adjustRightInd w:val="0"/>
      <w:snapToGrid w:val="0"/>
      <w:spacing w:line="300" w:lineRule="auto"/>
      <w:ind w:firstLine="480" w:firstLineChars="200"/>
      <w:jc w:val="both"/>
      <w:outlineLvl w:val="1"/>
    </w:pPr>
    <w:rPr>
      <w:rFonts w:ascii="黑体" w:eastAsia="黑体" w:cs="Times New Roman"/>
      <w:bCs/>
      <w:color w:val="000000"/>
      <w:sz w:val="28"/>
      <w:szCs w:val="20"/>
      <w:lang w:val="en-US" w:bidi="ar-SA"/>
    </w:rPr>
  </w:style>
  <w:style w:type="paragraph" w:customStyle="1" w:styleId="317">
    <w:name w:val="表文字"/>
    <w:basedOn w:val="49"/>
    <w:qFormat/>
    <w:uiPriority w:val="0"/>
    <w:pPr>
      <w:widowControl/>
      <w:autoSpaceDE/>
      <w:autoSpaceDN/>
      <w:spacing w:before="0" w:beforeAutospacing="0" w:after="0" w:afterAutospacing="0" w:line="360" w:lineRule="auto"/>
      <w:ind w:firstLine="480" w:firstLineChars="200"/>
      <w:jc w:val="center"/>
    </w:pPr>
    <w:rPr>
      <w:sz w:val="21"/>
      <w:szCs w:val="21"/>
    </w:rPr>
  </w:style>
  <w:style w:type="paragraph" w:customStyle="1" w:styleId="318">
    <w:name w:val="正文2"/>
    <w:qFormat/>
    <w:uiPriority w:val="0"/>
    <w:pPr>
      <w:widowControl w:val="0"/>
      <w:adjustRightInd w:val="0"/>
      <w:spacing w:line="312" w:lineRule="atLeast"/>
      <w:jc w:val="both"/>
      <w:textAlignment w:val="baseline"/>
    </w:pPr>
    <w:rPr>
      <w:rFonts w:ascii="Times New Roman" w:hAnsi="Times New Roman" w:eastAsia="仿宋" w:cs="Times New Roman"/>
      <w:sz w:val="28"/>
      <w:szCs w:val="28"/>
      <w:lang w:val="en-US" w:eastAsia="zh-CN" w:bidi="ar-SA"/>
    </w:rPr>
  </w:style>
  <w:style w:type="paragraph" w:customStyle="1" w:styleId="319">
    <w:name w:val="Char Char Char Char Char Char Char Char Char Char"/>
    <w:basedOn w:val="1"/>
    <w:qFormat/>
    <w:uiPriority w:val="0"/>
    <w:pPr>
      <w:autoSpaceDE/>
      <w:autoSpaceDN/>
      <w:spacing w:line="360" w:lineRule="auto"/>
      <w:ind w:firstLine="480" w:firstLineChars="200"/>
      <w:jc w:val="both"/>
    </w:pPr>
    <w:rPr>
      <w:rFonts w:ascii="黑体" w:hAnsi="黑体" w:eastAsia="黑体" w:cs="Times New Roman"/>
      <w:b/>
      <w:spacing w:val="10"/>
      <w:kern w:val="44"/>
      <w:sz w:val="28"/>
      <w:szCs w:val="20"/>
      <w:lang w:val="en-US" w:bidi="ar-SA"/>
    </w:rPr>
  </w:style>
  <w:style w:type="paragraph" w:customStyle="1" w:styleId="320">
    <w:name w:val="样式12"/>
    <w:basedOn w:val="255"/>
    <w:qFormat/>
    <w:uiPriority w:val="0"/>
    <w:pPr>
      <w:adjustRightInd w:val="0"/>
    </w:pPr>
    <w:rPr>
      <w:rFonts w:ascii="仿宋_GB2312" w:hAnsi="宋体" w:eastAsia="仿宋_GB2312"/>
      <w:b/>
      <w:color w:val="FF0000"/>
      <w:szCs w:val="30"/>
    </w:rPr>
  </w:style>
  <w:style w:type="paragraph" w:customStyle="1" w:styleId="321">
    <w:name w:val="款"/>
    <w:basedOn w:val="1"/>
    <w:qFormat/>
    <w:uiPriority w:val="0"/>
    <w:pPr>
      <w:autoSpaceDE/>
      <w:autoSpaceDN/>
      <w:spacing w:line="360" w:lineRule="auto"/>
      <w:ind w:firstLine="480" w:firstLineChars="200"/>
      <w:jc w:val="both"/>
    </w:pPr>
    <w:rPr>
      <w:rFonts w:ascii="Times New Roman" w:hAnsi="Times New Roman" w:eastAsia="仿宋" w:cs="Times New Roman"/>
      <w:sz w:val="28"/>
      <w:szCs w:val="20"/>
      <w:lang w:val="en-US" w:bidi="ar-SA"/>
    </w:rPr>
  </w:style>
  <w:style w:type="paragraph" w:customStyle="1" w:styleId="322">
    <w:name w:val="小四表文居中"/>
    <w:qFormat/>
    <w:uiPriority w:val="0"/>
    <w:pPr>
      <w:widowControl w:val="0"/>
      <w:jc w:val="center"/>
    </w:pPr>
    <w:rPr>
      <w:rFonts w:ascii="Times New Roman" w:hAnsi="Times New Roman" w:eastAsia="宋体" w:cs="Times New Roman"/>
      <w:color w:val="000000"/>
      <w:kern w:val="2"/>
      <w:sz w:val="21"/>
      <w:szCs w:val="21"/>
      <w:lang w:val="en-US" w:eastAsia="zh-CN" w:bidi="ar-SA"/>
    </w:rPr>
  </w:style>
  <w:style w:type="paragraph" w:customStyle="1" w:styleId="323">
    <w:name w:val="三级标题"/>
    <w:basedOn w:val="51"/>
    <w:qFormat/>
    <w:uiPriority w:val="0"/>
    <w:pPr>
      <w:spacing w:before="260" w:after="0" w:line="460" w:lineRule="exact"/>
      <w:jc w:val="both"/>
      <w:outlineLvl w:val="2"/>
    </w:pPr>
    <w:rPr>
      <w:rFonts w:ascii="Times New Roman" w:hAnsi="Times New Roman" w:eastAsia="宋体"/>
      <w:kern w:val="0"/>
      <w:sz w:val="24"/>
      <w:szCs w:val="24"/>
    </w:rPr>
  </w:style>
  <w:style w:type="paragraph" w:customStyle="1" w:styleId="324">
    <w:name w:val="应急预案正文"/>
    <w:basedOn w:val="1"/>
    <w:qFormat/>
    <w:uiPriority w:val="99"/>
    <w:pPr>
      <w:autoSpaceDE/>
      <w:autoSpaceDN/>
      <w:spacing w:line="360" w:lineRule="auto"/>
      <w:ind w:firstLine="480" w:firstLineChars="200"/>
      <w:jc w:val="both"/>
    </w:pPr>
    <w:rPr>
      <w:rFonts w:ascii="Times New Roman" w:eastAsia="仿宋" w:cs="Times New Roman"/>
      <w:color w:val="FF0000"/>
      <w:sz w:val="28"/>
      <w:szCs w:val="20"/>
      <w:lang w:val="en-US" w:bidi="ar-SA"/>
    </w:rPr>
  </w:style>
  <w:style w:type="paragraph" w:customStyle="1" w:styleId="325">
    <w:name w:val="表图头"/>
    <w:basedOn w:val="1"/>
    <w:qFormat/>
    <w:uiPriority w:val="0"/>
    <w:pPr>
      <w:autoSpaceDE/>
      <w:autoSpaceDN/>
      <w:spacing w:line="360" w:lineRule="auto"/>
      <w:ind w:firstLine="480" w:firstLineChars="200"/>
      <w:jc w:val="center"/>
    </w:pPr>
    <w:rPr>
      <w:rFonts w:ascii="Times New Roman" w:hAnsi="Times New Roman" w:eastAsia="黑体" w:cs="Times New Roman"/>
      <w:sz w:val="24"/>
      <w:szCs w:val="28"/>
      <w:lang w:val="en-US" w:bidi="ar-SA"/>
    </w:rPr>
  </w:style>
  <w:style w:type="paragraph" w:customStyle="1" w:styleId="326">
    <w:name w:val="表格内容格式"/>
    <w:qFormat/>
    <w:uiPriority w:val="0"/>
    <w:pPr>
      <w:widowControl w:val="0"/>
      <w:adjustRightInd w:val="0"/>
      <w:jc w:val="center"/>
      <w:textAlignment w:val="baseline"/>
    </w:pPr>
    <w:rPr>
      <w:rFonts w:ascii="Times New Roman" w:hAnsi="Times New Roman" w:eastAsia="宋体" w:cs="Times New Roman"/>
      <w:snapToGrid w:val="0"/>
      <w:kern w:val="2"/>
      <w:sz w:val="21"/>
      <w:szCs w:val="21"/>
      <w:lang w:val="en-US" w:eastAsia="zh-CN" w:bidi="ar-SA"/>
    </w:rPr>
  </w:style>
  <w:style w:type="paragraph" w:customStyle="1" w:styleId="327">
    <w:name w:val="xl34"/>
    <w:basedOn w:val="1"/>
    <w:qFormat/>
    <w:uiPriority w:val="0"/>
    <w:pPr>
      <w:widowControl/>
      <w:pBdr>
        <w:bottom w:val="single" w:color="auto" w:sz="4" w:space="0"/>
        <w:right w:val="single" w:color="auto" w:sz="4" w:space="0"/>
      </w:pBdr>
      <w:autoSpaceDE/>
      <w:autoSpaceDN/>
      <w:spacing w:before="100" w:beforeAutospacing="1" w:after="100" w:afterAutospacing="1" w:line="360" w:lineRule="auto"/>
      <w:ind w:firstLine="480" w:firstLineChars="200"/>
      <w:jc w:val="center"/>
      <w:textAlignment w:val="center"/>
    </w:pPr>
    <w:rPr>
      <w:rFonts w:ascii="Times New Roman" w:hAnsi="Times New Roman" w:eastAsia="仿宋" w:cs="Times New Roman"/>
      <w:sz w:val="24"/>
      <w:szCs w:val="28"/>
      <w:lang w:val="en-US" w:bidi="ar-SA"/>
    </w:rPr>
  </w:style>
  <w:style w:type="paragraph" w:customStyle="1" w:styleId="328">
    <w:name w:val="xl28"/>
    <w:basedOn w:val="1"/>
    <w:qFormat/>
    <w:uiPriority w:val="0"/>
    <w:pPr>
      <w:widowControl/>
      <w:pBdr>
        <w:left w:val="single" w:color="auto" w:sz="4" w:space="0"/>
        <w:right w:val="single" w:color="auto" w:sz="4" w:space="0"/>
      </w:pBdr>
      <w:autoSpaceDE/>
      <w:autoSpaceDN/>
      <w:spacing w:before="100" w:beforeAutospacing="1" w:after="100" w:afterAutospacing="1" w:line="360" w:lineRule="auto"/>
      <w:ind w:firstLine="480" w:firstLineChars="200"/>
      <w:jc w:val="center"/>
      <w:textAlignment w:val="center"/>
    </w:pPr>
    <w:rPr>
      <w:rFonts w:eastAsia="仿宋" w:cs="Times New Roman"/>
      <w:sz w:val="24"/>
      <w:szCs w:val="28"/>
      <w:lang w:val="en-US" w:bidi="ar-SA"/>
    </w:rPr>
  </w:style>
  <w:style w:type="paragraph" w:customStyle="1" w:styleId="329">
    <w:name w:val="正文文字"/>
    <w:basedOn w:val="1"/>
    <w:qFormat/>
    <w:uiPriority w:val="0"/>
    <w:pPr>
      <w:autoSpaceDE/>
      <w:autoSpaceDN/>
      <w:adjustRightInd w:val="0"/>
      <w:snapToGrid w:val="0"/>
      <w:spacing w:line="360" w:lineRule="auto"/>
      <w:ind w:firstLine="560" w:firstLineChars="200"/>
    </w:pPr>
    <w:rPr>
      <w:rFonts w:eastAsia="仿宋" w:cs="Arial"/>
      <w:bCs/>
      <w:sz w:val="24"/>
      <w:szCs w:val="28"/>
      <w:lang w:val="de-DE" w:bidi="ar-SA"/>
    </w:rPr>
  </w:style>
  <w:style w:type="paragraph" w:customStyle="1" w:styleId="330">
    <w:name w:val="正文文本缩进1"/>
    <w:basedOn w:val="1"/>
    <w:qFormat/>
    <w:uiPriority w:val="0"/>
    <w:pPr>
      <w:autoSpaceDE/>
      <w:autoSpaceDN/>
      <w:spacing w:after="120" w:line="360" w:lineRule="auto"/>
      <w:ind w:left="420" w:leftChars="200" w:firstLine="200" w:firstLineChars="200"/>
      <w:jc w:val="both"/>
    </w:pPr>
    <w:rPr>
      <w:rFonts w:ascii="Times New Roman" w:hAnsi="Times New Roman" w:eastAsia="仿宋" w:cs="Times New Roman"/>
      <w:sz w:val="24"/>
      <w:szCs w:val="28"/>
      <w:lang w:val="en-US" w:bidi="ar-SA"/>
    </w:rPr>
  </w:style>
  <w:style w:type="paragraph" w:customStyle="1" w:styleId="331">
    <w:name w:val="Bullet"/>
    <w:basedOn w:val="1"/>
    <w:qFormat/>
    <w:uiPriority w:val="0"/>
    <w:pPr>
      <w:widowControl/>
      <w:numPr>
        <w:ilvl w:val="0"/>
        <w:numId w:val="5"/>
      </w:numPr>
      <w:tabs>
        <w:tab w:val="left" w:pos="720"/>
      </w:tabs>
      <w:autoSpaceDE/>
      <w:autoSpaceDN/>
      <w:spacing w:after="60" w:line="300" w:lineRule="atLeast"/>
      <w:ind w:firstLine="200" w:firstLineChars="200"/>
      <w:jc w:val="both"/>
    </w:pPr>
    <w:rPr>
      <w:rFonts w:ascii="Times New Roman" w:hAnsi="Times New Roman" w:eastAsia="仿宋" w:cs="Times New Roman"/>
      <w:szCs w:val="28"/>
      <w:lang w:val="en-US" w:bidi="ar-SA"/>
    </w:rPr>
  </w:style>
  <w:style w:type="paragraph" w:customStyle="1" w:styleId="332">
    <w:name w:val="Char1 Char Char Char Char Char1 Char1"/>
    <w:basedOn w:val="1"/>
    <w:qFormat/>
    <w:uiPriority w:val="0"/>
    <w:pPr>
      <w:autoSpaceDE/>
      <w:autoSpaceDN/>
      <w:spacing w:line="360" w:lineRule="auto"/>
      <w:ind w:firstLine="480" w:firstLineChars="200"/>
      <w:jc w:val="both"/>
    </w:pPr>
    <w:rPr>
      <w:rFonts w:ascii="Times New Roman" w:hAnsi="Times New Roman" w:eastAsia="仿宋" w:cs="Times New Roman"/>
      <w:sz w:val="28"/>
      <w:szCs w:val="21"/>
      <w:lang w:val="en-US" w:bidi="ar-SA"/>
    </w:rPr>
  </w:style>
  <w:style w:type="paragraph" w:customStyle="1" w:styleId="333">
    <w:name w:val="默认段落字体 Para Char Char Char Char Char Char Char Char Char Char Char Char Char"/>
    <w:basedOn w:val="1"/>
    <w:qFormat/>
    <w:uiPriority w:val="0"/>
    <w:pPr>
      <w:autoSpaceDE/>
      <w:autoSpaceDN/>
      <w:spacing w:line="360" w:lineRule="auto"/>
      <w:ind w:firstLine="480" w:firstLineChars="200"/>
      <w:jc w:val="both"/>
    </w:pPr>
    <w:rPr>
      <w:rFonts w:ascii="Times New Roman" w:hAnsi="Times New Roman" w:eastAsia="仿宋" w:cs="Times New Roman"/>
      <w:sz w:val="28"/>
      <w:szCs w:val="28"/>
      <w:lang w:val="en-US" w:bidi="ar-SA"/>
    </w:rPr>
  </w:style>
  <w:style w:type="paragraph" w:customStyle="1" w:styleId="334">
    <w:name w:val="xl23"/>
    <w:basedOn w:val="1"/>
    <w:qFormat/>
    <w:uiPriority w:val="0"/>
    <w:pPr>
      <w:widowControl/>
      <w:pBdr>
        <w:left w:val="single" w:color="auto" w:sz="4" w:space="0"/>
        <w:bottom w:val="single" w:color="auto" w:sz="4" w:space="0"/>
        <w:right w:val="single" w:color="auto" w:sz="4" w:space="0"/>
      </w:pBdr>
      <w:autoSpaceDE/>
      <w:autoSpaceDN/>
      <w:spacing w:before="100" w:beforeAutospacing="1" w:after="100" w:afterAutospacing="1" w:line="360" w:lineRule="auto"/>
      <w:ind w:firstLine="480" w:firstLineChars="200"/>
      <w:jc w:val="center"/>
      <w:textAlignment w:val="center"/>
    </w:pPr>
    <w:rPr>
      <w:rFonts w:ascii="Arial Unicode MS" w:hAnsi="Arial Unicode MS" w:eastAsia="Arial Unicode MS" w:cs="Times New Roman"/>
      <w:sz w:val="24"/>
      <w:szCs w:val="28"/>
      <w:lang w:val="en-US" w:bidi="ar-SA"/>
    </w:rPr>
  </w:style>
  <w:style w:type="paragraph" w:customStyle="1" w:styleId="335">
    <w:name w:val="正文缩进2"/>
    <w:basedOn w:val="1"/>
    <w:qFormat/>
    <w:uiPriority w:val="0"/>
    <w:pPr>
      <w:autoSpaceDE/>
      <w:autoSpaceDN/>
      <w:adjustRightInd w:val="0"/>
      <w:spacing w:line="360" w:lineRule="auto"/>
      <w:ind w:firstLine="420" w:firstLineChars="200"/>
      <w:jc w:val="both"/>
      <w:textAlignment w:val="baseline"/>
    </w:pPr>
    <w:rPr>
      <w:rFonts w:hint="eastAsia" w:ascii="Times New Roman" w:eastAsia="仿宋" w:cs="Times New Roman"/>
      <w:sz w:val="24"/>
      <w:szCs w:val="20"/>
      <w:lang w:val="en-US" w:bidi="ar-SA"/>
    </w:rPr>
  </w:style>
  <w:style w:type="paragraph" w:customStyle="1" w:styleId="336">
    <w:name w:val="注释"/>
    <w:basedOn w:val="1"/>
    <w:qFormat/>
    <w:uiPriority w:val="0"/>
    <w:pPr>
      <w:autoSpaceDE/>
      <w:autoSpaceDN/>
      <w:spacing w:before="60" w:line="360" w:lineRule="exact"/>
      <w:ind w:firstLine="200" w:firstLineChars="200"/>
      <w:jc w:val="both"/>
    </w:pPr>
    <w:rPr>
      <w:rFonts w:ascii="Times New Roman" w:hAnsi="Times New Roman" w:eastAsia="仿宋" w:cs="Times New Roman"/>
      <w:sz w:val="28"/>
      <w:szCs w:val="21"/>
      <w:lang w:val="en-US" w:bidi="ar-SA"/>
    </w:rPr>
  </w:style>
  <w:style w:type="paragraph" w:customStyle="1" w:styleId="337">
    <w:name w:val="样式 样式 标题 2节 + (西文) Times New Roman (中文) 宋体 四号 段前: 0.5 行 段后: 0......"/>
    <w:basedOn w:val="1"/>
    <w:qFormat/>
    <w:uiPriority w:val="0"/>
    <w:pPr>
      <w:keepNext/>
      <w:keepLines/>
      <w:numPr>
        <w:ilvl w:val="1"/>
        <w:numId w:val="4"/>
      </w:numPr>
      <w:tabs>
        <w:tab w:val="left" w:pos="720"/>
      </w:tabs>
      <w:autoSpaceDE/>
      <w:autoSpaceDN/>
      <w:adjustRightInd w:val="0"/>
      <w:snapToGrid w:val="0"/>
      <w:spacing w:before="216" w:beforeLines="90" w:after="216" w:afterLines="90" w:line="300" w:lineRule="auto"/>
      <w:ind w:firstLine="200" w:firstLineChars="200"/>
      <w:jc w:val="both"/>
      <w:outlineLvl w:val="1"/>
    </w:pPr>
    <w:rPr>
      <w:rFonts w:ascii="Times New Roman" w:eastAsia="仿宋" w:cs="Times New Roman"/>
      <w:b/>
      <w:bCs/>
      <w:color w:val="FF0000"/>
      <w:sz w:val="28"/>
      <w:szCs w:val="28"/>
      <w:lang w:val="en-US" w:bidi="ar-SA"/>
    </w:rPr>
  </w:style>
  <w:style w:type="paragraph" w:customStyle="1" w:styleId="338">
    <w:name w:val="Char Char Char Char Char Char Char Char Char Char Char Char Char Char Char Char Char Char Char Char Char Char Char Char Char Char Char Char Char Char2 Char Char Char Char Char Char Char"/>
    <w:basedOn w:val="1"/>
    <w:qFormat/>
    <w:uiPriority w:val="0"/>
    <w:pPr>
      <w:autoSpaceDE/>
      <w:autoSpaceDN/>
      <w:spacing w:line="360" w:lineRule="auto"/>
      <w:ind w:firstLine="480" w:firstLineChars="200"/>
      <w:jc w:val="both"/>
    </w:pPr>
    <w:rPr>
      <w:rFonts w:ascii="Times New Roman" w:hAnsi="Times New Roman" w:eastAsia="仿宋" w:cs="Times New Roman"/>
      <w:sz w:val="24"/>
      <w:szCs w:val="28"/>
      <w:lang w:val="en-US" w:bidi="ar-SA"/>
    </w:rPr>
  </w:style>
  <w:style w:type="paragraph" w:customStyle="1" w:styleId="339">
    <w:name w:val="reader-word-layer reader-word-s1-7"/>
    <w:basedOn w:val="1"/>
    <w:qFormat/>
    <w:uiPriority w:val="0"/>
    <w:pPr>
      <w:widowControl/>
      <w:autoSpaceDE/>
      <w:autoSpaceDN/>
      <w:spacing w:before="100" w:beforeAutospacing="1" w:after="100" w:afterAutospacing="1" w:line="360" w:lineRule="auto"/>
      <w:ind w:firstLine="480" w:firstLineChars="200"/>
    </w:pPr>
    <w:rPr>
      <w:rFonts w:eastAsia="仿宋"/>
      <w:sz w:val="24"/>
      <w:szCs w:val="28"/>
      <w:lang w:val="en-US" w:bidi="ar-SA"/>
    </w:rPr>
  </w:style>
  <w:style w:type="paragraph" w:customStyle="1" w:styleId="340">
    <w:name w:val="Char2"/>
    <w:basedOn w:val="1"/>
    <w:qFormat/>
    <w:uiPriority w:val="0"/>
    <w:pPr>
      <w:autoSpaceDE/>
      <w:autoSpaceDN/>
      <w:adjustRightInd w:val="0"/>
      <w:spacing w:line="360" w:lineRule="auto"/>
      <w:ind w:firstLine="480" w:firstLineChars="200"/>
      <w:jc w:val="both"/>
    </w:pPr>
    <w:rPr>
      <w:rFonts w:ascii="Times New Roman" w:hAnsi="Times New Roman" w:eastAsia="仿宋" w:cs="Times New Roman"/>
      <w:sz w:val="24"/>
      <w:szCs w:val="20"/>
      <w:lang w:val="en-US" w:bidi="ar-SA"/>
    </w:rPr>
  </w:style>
  <w:style w:type="paragraph" w:customStyle="1" w:styleId="341">
    <w:name w:val="7"/>
    <w:basedOn w:val="1"/>
    <w:next w:val="15"/>
    <w:qFormat/>
    <w:uiPriority w:val="0"/>
    <w:pPr>
      <w:autoSpaceDE/>
      <w:autoSpaceDN/>
      <w:adjustRightInd w:val="0"/>
      <w:snapToGrid w:val="0"/>
      <w:spacing w:line="312" w:lineRule="auto"/>
      <w:ind w:firstLine="200" w:firstLineChars="200"/>
      <w:jc w:val="both"/>
    </w:pPr>
    <w:rPr>
      <w:rFonts w:ascii="仿宋_GB2312" w:hAnsi="Times New Roman" w:eastAsia="仿宋_GB2312" w:cs="Times New Roman"/>
      <w:sz w:val="28"/>
      <w:szCs w:val="28"/>
      <w:lang w:val="en-US" w:bidi="ar-SA"/>
    </w:rPr>
  </w:style>
  <w:style w:type="paragraph" w:customStyle="1" w:styleId="342">
    <w:name w:val="表格内"/>
    <w:qFormat/>
    <w:uiPriority w:val="0"/>
    <w:pPr>
      <w:jc w:val="center"/>
    </w:pPr>
    <w:rPr>
      <w:rFonts w:ascii="Times New Roman" w:hAnsi="Times New Roman" w:eastAsia="Times New Roman" w:cs="Times New Roman"/>
      <w:kern w:val="2"/>
      <w:sz w:val="21"/>
      <w:szCs w:val="21"/>
      <w:lang w:val="en-US" w:eastAsia="zh-CN" w:bidi="ar-SA"/>
    </w:rPr>
  </w:style>
  <w:style w:type="paragraph" w:customStyle="1" w:styleId="343">
    <w:name w:val="p17"/>
    <w:basedOn w:val="1"/>
    <w:qFormat/>
    <w:uiPriority w:val="0"/>
    <w:pPr>
      <w:widowControl/>
      <w:autoSpaceDE/>
      <w:autoSpaceDN/>
      <w:spacing w:line="360" w:lineRule="auto"/>
      <w:ind w:firstLine="480" w:firstLineChars="200"/>
      <w:jc w:val="both"/>
    </w:pPr>
    <w:rPr>
      <w:rFonts w:ascii="Times New Roman" w:hAnsi="Times New Roman" w:eastAsia="仿宋" w:cs="Times New Roman"/>
      <w:sz w:val="28"/>
      <w:szCs w:val="20"/>
      <w:lang w:val="en-US" w:bidi="ar-SA"/>
    </w:rPr>
  </w:style>
  <w:style w:type="paragraph" w:customStyle="1" w:styleId="344">
    <w:name w:val="Char Char1 Char Char Char Char"/>
    <w:basedOn w:val="1"/>
    <w:qFormat/>
    <w:uiPriority w:val="0"/>
    <w:pPr>
      <w:autoSpaceDE/>
      <w:autoSpaceDN/>
      <w:spacing w:line="360" w:lineRule="auto"/>
      <w:ind w:firstLine="480" w:firstLineChars="200"/>
      <w:jc w:val="both"/>
    </w:pPr>
    <w:rPr>
      <w:rFonts w:ascii="Times New Roman" w:hAnsi="Times New Roman" w:eastAsia="仿宋" w:cs="Times New Roman"/>
      <w:sz w:val="24"/>
      <w:szCs w:val="28"/>
      <w:lang w:val="en-US" w:bidi="ar-SA"/>
    </w:rPr>
  </w:style>
  <w:style w:type="paragraph" w:customStyle="1" w:styleId="345">
    <w:name w:val="样式 正文缩进正文缩进2正文缩进 Char Char正文缩进 Char Char Char Char正文缩进 Char ..."/>
    <w:basedOn w:val="15"/>
    <w:qFormat/>
    <w:uiPriority w:val="0"/>
    <w:pPr>
      <w:spacing w:line="360" w:lineRule="auto"/>
      <w:ind w:firstLine="200"/>
    </w:pPr>
    <w:rPr>
      <w:rFonts w:cs="宋体"/>
      <w:sz w:val="24"/>
    </w:rPr>
  </w:style>
  <w:style w:type="paragraph" w:customStyle="1" w:styleId="346">
    <w:name w:val="Char Char Char Char Char Char1"/>
    <w:basedOn w:val="1"/>
    <w:qFormat/>
    <w:uiPriority w:val="0"/>
    <w:pPr>
      <w:autoSpaceDE/>
      <w:autoSpaceDN/>
      <w:spacing w:line="360" w:lineRule="auto"/>
      <w:ind w:firstLine="480" w:firstLineChars="200"/>
      <w:jc w:val="both"/>
    </w:pPr>
    <w:rPr>
      <w:rFonts w:ascii="Times New Roman" w:hAnsi="Times New Roman" w:eastAsia="仿宋" w:cs="Times New Roman"/>
      <w:sz w:val="24"/>
      <w:szCs w:val="28"/>
      <w:lang w:val="en-US" w:bidi="ar-SA"/>
    </w:rPr>
  </w:style>
  <w:style w:type="paragraph" w:customStyle="1" w:styleId="347">
    <w:name w:val="表1"/>
    <w:basedOn w:val="1"/>
    <w:qFormat/>
    <w:uiPriority w:val="0"/>
    <w:pPr>
      <w:autoSpaceDE/>
      <w:autoSpaceDN/>
      <w:spacing w:line="360" w:lineRule="auto"/>
      <w:ind w:firstLine="480" w:firstLineChars="200"/>
      <w:jc w:val="center"/>
    </w:pPr>
    <w:rPr>
      <w:rFonts w:eastAsia="仿宋" w:cs="Times New Roman"/>
      <w:color w:val="000000"/>
      <w:sz w:val="28"/>
      <w:szCs w:val="28"/>
      <w:lang w:val="en-US" w:bidi="ar-SA"/>
    </w:rPr>
  </w:style>
  <w:style w:type="paragraph" w:customStyle="1" w:styleId="348">
    <w:name w:val="表格03"/>
    <w:basedOn w:val="1"/>
    <w:qFormat/>
    <w:uiPriority w:val="0"/>
    <w:pPr>
      <w:autoSpaceDE/>
      <w:autoSpaceDN/>
      <w:spacing w:line="400" w:lineRule="exact"/>
      <w:ind w:firstLine="480" w:firstLineChars="200"/>
      <w:jc w:val="center"/>
    </w:pPr>
    <w:rPr>
      <w:rFonts w:ascii="Times New Roman" w:hAnsi="Times New Roman" w:eastAsia="仿宋" w:cs="Times New Roman"/>
      <w:sz w:val="28"/>
      <w:szCs w:val="21"/>
      <w:lang w:val="en-US" w:bidi="ar-SA"/>
    </w:rPr>
  </w:style>
  <w:style w:type="paragraph" w:customStyle="1" w:styleId="349">
    <w:name w:val="框图"/>
    <w:basedOn w:val="1"/>
    <w:qFormat/>
    <w:uiPriority w:val="0"/>
    <w:pPr>
      <w:autoSpaceDE/>
      <w:autoSpaceDN/>
      <w:adjustRightInd w:val="0"/>
      <w:snapToGrid w:val="0"/>
      <w:spacing w:line="360" w:lineRule="auto"/>
      <w:ind w:left="2" w:leftChars="-38" w:right="-106" w:rightChars="-38" w:hanging="108" w:hangingChars="54"/>
      <w:jc w:val="center"/>
    </w:pPr>
    <w:rPr>
      <w:rFonts w:ascii="仿宋_GB2312" w:hAnsi="Times New Roman" w:eastAsia="仿宋_GB2312" w:cs="Times New Roman"/>
      <w:sz w:val="20"/>
      <w:szCs w:val="20"/>
      <w:lang w:val="en-US" w:bidi="ar-SA"/>
    </w:rPr>
  </w:style>
  <w:style w:type="paragraph" w:customStyle="1" w:styleId="350">
    <w:name w:val="样式 楷体_GB2312 居中"/>
    <w:basedOn w:val="1"/>
    <w:qFormat/>
    <w:uiPriority w:val="0"/>
    <w:pPr>
      <w:autoSpaceDE/>
      <w:autoSpaceDN/>
      <w:spacing w:line="360" w:lineRule="auto"/>
      <w:ind w:firstLine="480" w:firstLineChars="200"/>
      <w:jc w:val="center"/>
    </w:pPr>
    <w:rPr>
      <w:rFonts w:ascii="楷体_GB2312" w:hAnsi="Times New Roman" w:eastAsia="楷体_GB2312" w:cs="Times New Roman"/>
      <w:sz w:val="28"/>
      <w:szCs w:val="20"/>
      <w:lang w:val="en-US" w:bidi="ar-SA"/>
    </w:rPr>
  </w:style>
  <w:style w:type="paragraph" w:customStyle="1" w:styleId="351">
    <w:name w:val="表头文字"/>
    <w:basedOn w:val="1"/>
    <w:qFormat/>
    <w:uiPriority w:val="0"/>
    <w:pPr>
      <w:autoSpaceDE/>
      <w:autoSpaceDN/>
      <w:spacing w:line="360" w:lineRule="auto"/>
      <w:ind w:firstLine="480" w:firstLineChars="200"/>
      <w:jc w:val="center"/>
    </w:pPr>
    <w:rPr>
      <w:rFonts w:ascii="Times New Roman" w:hAnsi="Times New Roman" w:eastAsia="楷体_GB2312" w:cs="Times New Roman"/>
      <w:b/>
      <w:sz w:val="24"/>
      <w:szCs w:val="20"/>
      <w:lang w:val="en-US" w:bidi="ar-SA"/>
    </w:rPr>
  </w:style>
  <w:style w:type="paragraph" w:customStyle="1" w:styleId="352">
    <w:name w:val="样式4"/>
    <w:basedOn w:val="1"/>
    <w:next w:val="255"/>
    <w:qFormat/>
    <w:uiPriority w:val="0"/>
    <w:pPr>
      <w:autoSpaceDE/>
      <w:autoSpaceDN/>
      <w:adjustRightInd w:val="0"/>
      <w:spacing w:line="360" w:lineRule="auto"/>
      <w:ind w:firstLine="480" w:firstLineChars="200"/>
      <w:jc w:val="both"/>
      <w:textAlignment w:val="baseline"/>
    </w:pPr>
    <w:rPr>
      <w:rFonts w:ascii="Times New Roman" w:hAnsi="Times New Roman" w:eastAsia="仿宋" w:cs="Times New Roman"/>
      <w:sz w:val="28"/>
      <w:szCs w:val="28"/>
      <w:lang w:val="en-US" w:bidi="ar-SA"/>
    </w:rPr>
  </w:style>
  <w:style w:type="paragraph" w:customStyle="1" w:styleId="353">
    <w:name w:val="5"/>
    <w:basedOn w:val="1"/>
    <w:next w:val="27"/>
    <w:qFormat/>
    <w:uiPriority w:val="0"/>
    <w:pPr>
      <w:autoSpaceDE/>
      <w:autoSpaceDN/>
      <w:spacing w:line="360" w:lineRule="auto"/>
      <w:ind w:firstLine="480" w:firstLineChars="200"/>
      <w:jc w:val="both"/>
    </w:pPr>
    <w:rPr>
      <w:rFonts w:hAnsi="Courier New" w:eastAsia="仿宋" w:cs="Times New Roman"/>
      <w:sz w:val="28"/>
      <w:szCs w:val="28"/>
      <w:lang w:val="en-US" w:bidi="ar-SA"/>
    </w:rPr>
  </w:style>
  <w:style w:type="paragraph" w:customStyle="1" w:styleId="354">
    <w:name w:val="样式3"/>
    <w:basedOn w:val="1"/>
    <w:next w:val="355"/>
    <w:qFormat/>
    <w:uiPriority w:val="0"/>
    <w:pPr>
      <w:autoSpaceDE/>
      <w:autoSpaceDN/>
      <w:adjustRightInd w:val="0"/>
      <w:spacing w:line="360" w:lineRule="auto"/>
      <w:ind w:firstLine="480" w:firstLineChars="200"/>
      <w:jc w:val="center"/>
      <w:textAlignment w:val="baseline"/>
    </w:pPr>
    <w:rPr>
      <w:rFonts w:ascii="仿宋_GB2312" w:hAnsi="Times New Roman" w:eastAsia="仿宋_GB2312" w:cs="Times New Roman"/>
      <w:color w:val="FF0000"/>
      <w:sz w:val="24"/>
      <w:szCs w:val="28"/>
      <w:lang w:val="en-US" w:bidi="ar-SA"/>
    </w:rPr>
  </w:style>
  <w:style w:type="paragraph" w:customStyle="1" w:styleId="355">
    <w:name w:val="图文框"/>
    <w:basedOn w:val="1"/>
    <w:qFormat/>
    <w:uiPriority w:val="0"/>
    <w:pPr>
      <w:autoSpaceDE/>
      <w:autoSpaceDN/>
      <w:spacing w:line="360" w:lineRule="auto"/>
      <w:ind w:firstLine="480" w:firstLineChars="200"/>
      <w:jc w:val="center"/>
    </w:pPr>
    <w:rPr>
      <w:rFonts w:ascii="仿宋_GB2312" w:hAnsi="Tahoma" w:eastAsia="仿宋_GB2312" w:cs="Tahoma"/>
      <w:bCs/>
      <w:color w:val="000000"/>
      <w:sz w:val="20"/>
      <w:szCs w:val="20"/>
      <w:lang w:val="en-US" w:bidi="ar-SA"/>
    </w:rPr>
  </w:style>
  <w:style w:type="paragraph" w:customStyle="1" w:styleId="356">
    <w:name w:val="表格编号"/>
    <w:basedOn w:val="1"/>
    <w:next w:val="1"/>
    <w:qFormat/>
    <w:uiPriority w:val="0"/>
    <w:pPr>
      <w:tabs>
        <w:tab w:val="left" w:pos="600"/>
        <w:tab w:val="left" w:pos="720"/>
      </w:tabs>
      <w:autoSpaceDE/>
      <w:autoSpaceDN/>
      <w:spacing w:before="300" w:after="200" w:line="360" w:lineRule="auto"/>
      <w:ind w:firstLine="480" w:firstLineChars="200"/>
      <w:jc w:val="center"/>
    </w:pPr>
    <w:rPr>
      <w:rFonts w:ascii="Times New Roman" w:hAnsi="Times New Roman" w:eastAsia="仿宋" w:cs="Times New Roman"/>
      <w:sz w:val="24"/>
      <w:szCs w:val="20"/>
      <w:lang w:val="en-US" w:bidi="ar-SA"/>
    </w:rPr>
  </w:style>
  <w:style w:type="paragraph" w:customStyle="1" w:styleId="357">
    <w:name w:val="xl29"/>
    <w:basedOn w:val="1"/>
    <w:qFormat/>
    <w:uiPriority w:val="0"/>
    <w:pPr>
      <w:widowControl/>
      <w:autoSpaceDE/>
      <w:autoSpaceDN/>
      <w:spacing w:before="100" w:beforeAutospacing="1" w:after="100" w:afterAutospacing="1" w:line="360" w:lineRule="auto"/>
      <w:ind w:firstLine="480" w:firstLineChars="200"/>
      <w:textAlignment w:val="center"/>
    </w:pPr>
    <w:rPr>
      <w:rFonts w:ascii="Times New Roman" w:hAnsi="Times New Roman" w:eastAsia="仿宋" w:cs="Times New Roman"/>
      <w:sz w:val="16"/>
      <w:szCs w:val="16"/>
      <w:lang w:val="en-US" w:bidi="ar-SA"/>
    </w:rPr>
  </w:style>
  <w:style w:type="paragraph" w:customStyle="1" w:styleId="358">
    <w:name w:val="custom_unionstyle"/>
    <w:basedOn w:val="1"/>
    <w:qFormat/>
    <w:uiPriority w:val="0"/>
    <w:pPr>
      <w:widowControl/>
      <w:autoSpaceDE/>
      <w:autoSpaceDN/>
      <w:spacing w:before="100" w:beforeAutospacing="1" w:after="100" w:afterAutospacing="1" w:line="360" w:lineRule="auto"/>
    </w:pPr>
    <w:rPr>
      <w:rFonts w:eastAsia="仿宋"/>
      <w:sz w:val="28"/>
      <w:lang w:val="en-US" w:bidi="ar-SA"/>
    </w:rPr>
  </w:style>
  <w:style w:type="paragraph" w:customStyle="1" w:styleId="359">
    <w:name w:val="居中正文"/>
    <w:basedOn w:val="53"/>
    <w:qFormat/>
    <w:uiPriority w:val="0"/>
    <w:pPr>
      <w:adjustRightInd w:val="0"/>
      <w:spacing w:before="120" w:after="0"/>
      <w:ind w:firstLine="0" w:firstLineChars="0"/>
      <w:jc w:val="center"/>
    </w:pPr>
    <w:rPr>
      <w:rFonts w:ascii="宋体"/>
      <w:kern w:val="28"/>
    </w:rPr>
  </w:style>
  <w:style w:type="paragraph" w:customStyle="1" w:styleId="360">
    <w:name w:val="标题4"/>
    <w:basedOn w:val="6"/>
    <w:next w:val="1"/>
    <w:qFormat/>
    <w:uiPriority w:val="0"/>
    <w:pPr>
      <w:tabs>
        <w:tab w:val="clear" w:pos="0"/>
        <w:tab w:val="clear" w:pos="864"/>
      </w:tabs>
      <w:adjustRightInd w:val="0"/>
      <w:spacing w:line="360" w:lineRule="auto"/>
      <w:textAlignment w:val="baseline"/>
    </w:pPr>
    <w:rPr>
      <w:b/>
      <w:bCs/>
      <w:sz w:val="24"/>
    </w:rPr>
  </w:style>
  <w:style w:type="paragraph" w:customStyle="1" w:styleId="361">
    <w:name w:val="样式7"/>
    <w:basedOn w:val="125"/>
    <w:qFormat/>
    <w:uiPriority w:val="0"/>
    <w:pPr>
      <w:adjustRightInd w:val="0"/>
      <w:textAlignment w:val="baseline"/>
    </w:pPr>
    <w:rPr>
      <w:rFonts w:hAnsi="宋体"/>
      <w:bCs/>
      <w:color w:val="000000"/>
      <w:sz w:val="24"/>
      <w:szCs w:val="20"/>
    </w:rPr>
  </w:style>
  <w:style w:type="paragraph" w:customStyle="1" w:styleId="362">
    <w:name w:val="正文文字 2"/>
    <w:basedOn w:val="1"/>
    <w:qFormat/>
    <w:uiPriority w:val="0"/>
    <w:pPr>
      <w:autoSpaceDE/>
      <w:autoSpaceDN/>
      <w:spacing w:line="360" w:lineRule="auto"/>
      <w:ind w:firstLine="480" w:firstLineChars="200"/>
      <w:jc w:val="center"/>
    </w:pPr>
    <w:rPr>
      <w:rFonts w:eastAsia="仿宋" w:cs="Times New Roman"/>
      <w:sz w:val="28"/>
      <w:szCs w:val="21"/>
      <w:lang w:val="en-US" w:bidi="ar-SA"/>
    </w:rPr>
  </w:style>
  <w:style w:type="paragraph" w:customStyle="1" w:styleId="363">
    <w:name w:val="p6"/>
    <w:basedOn w:val="1"/>
    <w:qFormat/>
    <w:uiPriority w:val="0"/>
    <w:pPr>
      <w:tabs>
        <w:tab w:val="left" w:pos="4720"/>
      </w:tabs>
      <w:autoSpaceDE/>
      <w:autoSpaceDN/>
      <w:spacing w:line="240" w:lineRule="atLeast"/>
      <w:ind w:left="3280" w:firstLine="480" w:firstLineChars="200"/>
    </w:pPr>
    <w:rPr>
      <w:rFonts w:ascii="Arial" w:hAnsi="Arial" w:eastAsia="仿宋" w:cs="Times New Roman"/>
      <w:snapToGrid w:val="0"/>
      <w:sz w:val="24"/>
      <w:szCs w:val="20"/>
      <w:lang w:val="en-US" w:eastAsia="en-US" w:bidi="ar-SA"/>
    </w:rPr>
  </w:style>
  <w:style w:type="paragraph" w:customStyle="1" w:styleId="364">
    <w:name w:val="reader-word-layer reader-word-s1-5"/>
    <w:basedOn w:val="1"/>
    <w:qFormat/>
    <w:uiPriority w:val="0"/>
    <w:pPr>
      <w:widowControl/>
      <w:autoSpaceDE/>
      <w:autoSpaceDN/>
      <w:spacing w:before="100" w:beforeAutospacing="1" w:after="100" w:afterAutospacing="1" w:line="360" w:lineRule="auto"/>
      <w:ind w:firstLine="480" w:firstLineChars="200"/>
    </w:pPr>
    <w:rPr>
      <w:rFonts w:eastAsia="仿宋"/>
      <w:sz w:val="24"/>
      <w:szCs w:val="28"/>
      <w:lang w:val="en-US" w:bidi="ar-SA"/>
    </w:rPr>
  </w:style>
  <w:style w:type="paragraph" w:customStyle="1" w:styleId="365">
    <w:name w:val="样式9"/>
    <w:basedOn w:val="255"/>
    <w:qFormat/>
    <w:uiPriority w:val="0"/>
    <w:pPr>
      <w:adjustRightInd w:val="0"/>
    </w:pPr>
    <w:rPr>
      <w:rFonts w:ascii="宋体" w:hAnsi="宋体" w:cs="Arial"/>
      <w:color w:val="FF0000"/>
    </w:rPr>
  </w:style>
  <w:style w:type="paragraph" w:customStyle="1" w:styleId="366">
    <w:name w:val="ST20_1"/>
    <w:basedOn w:val="1"/>
    <w:qFormat/>
    <w:uiPriority w:val="0"/>
    <w:pPr>
      <w:adjustRightInd w:val="0"/>
      <w:spacing w:line="312" w:lineRule="atLeast"/>
      <w:ind w:firstLine="480" w:firstLineChars="200"/>
      <w:jc w:val="center"/>
      <w:textAlignment w:val="baseline"/>
    </w:pPr>
    <w:rPr>
      <w:rFonts w:hAnsi="Tms Rmn" w:eastAsia="仿宋" w:cs="Times New Roman"/>
      <w:sz w:val="24"/>
      <w:szCs w:val="20"/>
      <w:lang w:val="en-US" w:bidi="ar-SA"/>
    </w:rPr>
  </w:style>
  <w:style w:type="paragraph" w:customStyle="1" w:styleId="367">
    <w:name w:val="样式11"/>
    <w:basedOn w:val="125"/>
    <w:qFormat/>
    <w:uiPriority w:val="0"/>
    <w:pPr>
      <w:adjustRightInd w:val="0"/>
      <w:textAlignment w:val="baseline"/>
    </w:pPr>
    <w:rPr>
      <w:rFonts w:hAnsi="宋体"/>
      <w:color w:val="000000"/>
      <w:sz w:val="24"/>
    </w:rPr>
  </w:style>
  <w:style w:type="paragraph" w:customStyle="1" w:styleId="368">
    <w:name w:val="样式6"/>
    <w:basedOn w:val="369"/>
    <w:next w:val="369"/>
    <w:qFormat/>
    <w:uiPriority w:val="0"/>
  </w:style>
  <w:style w:type="paragraph" w:customStyle="1" w:styleId="369">
    <w:name w:val="样式5"/>
    <w:basedOn w:val="255"/>
    <w:next w:val="255"/>
    <w:qFormat/>
    <w:uiPriority w:val="0"/>
    <w:pPr>
      <w:adjustRightInd w:val="0"/>
    </w:pPr>
  </w:style>
  <w:style w:type="paragraph" w:customStyle="1" w:styleId="370">
    <w:name w:val="xl24"/>
    <w:basedOn w:val="1"/>
    <w:qFormat/>
    <w:uiPriority w:val="0"/>
    <w:pPr>
      <w:widowControl/>
      <w:autoSpaceDE/>
      <w:autoSpaceDN/>
      <w:spacing w:before="100" w:beforeAutospacing="1" w:after="100" w:afterAutospacing="1" w:line="360" w:lineRule="auto"/>
      <w:ind w:firstLine="480" w:firstLineChars="200"/>
      <w:jc w:val="both"/>
      <w:textAlignment w:val="top"/>
    </w:pPr>
    <w:rPr>
      <w:rFonts w:ascii="Times New Roman" w:hAnsi="Times New Roman" w:eastAsia="仿宋" w:cs="Times New Roman"/>
      <w:sz w:val="24"/>
      <w:szCs w:val="28"/>
      <w:lang w:val="en-US" w:bidi="ar-SA"/>
    </w:rPr>
  </w:style>
  <w:style w:type="paragraph" w:customStyle="1" w:styleId="371">
    <w:name w:val="XYF1"/>
    <w:basedOn w:val="1"/>
    <w:qFormat/>
    <w:uiPriority w:val="0"/>
    <w:pPr>
      <w:tabs>
        <w:tab w:val="left" w:pos="1080"/>
      </w:tabs>
      <w:autoSpaceDE/>
      <w:autoSpaceDN/>
      <w:spacing w:line="440" w:lineRule="exact"/>
      <w:ind w:firstLine="195" w:firstLineChars="195"/>
      <w:jc w:val="both"/>
    </w:pPr>
    <w:rPr>
      <w:rFonts w:ascii="Times New Roman" w:hAnsi="Times New Roman" w:eastAsia="仿宋" w:cs="Times New Roman"/>
      <w:sz w:val="24"/>
      <w:szCs w:val="28"/>
      <w:lang w:val="en-US" w:bidi="ar-SA"/>
    </w:rPr>
  </w:style>
  <w:style w:type="paragraph" w:customStyle="1" w:styleId="372">
    <w:name w:val="样式 样式 左侧:  2 字符 + 首行缩进:  2 字符 Char"/>
    <w:basedOn w:val="1"/>
    <w:qFormat/>
    <w:uiPriority w:val="0"/>
    <w:pPr>
      <w:tabs>
        <w:tab w:val="left" w:pos="540"/>
      </w:tabs>
      <w:autoSpaceDE/>
      <w:autoSpaceDN/>
      <w:spacing w:line="360" w:lineRule="auto"/>
      <w:ind w:firstLine="478" w:firstLineChars="199"/>
      <w:jc w:val="both"/>
    </w:pPr>
    <w:rPr>
      <w:rFonts w:eastAsia="仿宋" w:cs="Times New Roman"/>
      <w:bCs/>
      <w:sz w:val="24"/>
      <w:szCs w:val="28"/>
      <w:lang w:val="en-US" w:bidi="ar-SA"/>
    </w:rPr>
  </w:style>
  <w:style w:type="paragraph" w:customStyle="1" w:styleId="373">
    <w:name w:val="正文文字 3"/>
    <w:basedOn w:val="1"/>
    <w:qFormat/>
    <w:uiPriority w:val="0"/>
    <w:pPr>
      <w:autoSpaceDE/>
      <w:autoSpaceDN/>
      <w:spacing w:line="360" w:lineRule="auto"/>
      <w:ind w:firstLine="480" w:firstLineChars="200"/>
      <w:jc w:val="center"/>
    </w:pPr>
    <w:rPr>
      <w:rFonts w:ascii="Times New Roman" w:hAnsi="Times New Roman" w:eastAsia="仿宋" w:cs="Times New Roman"/>
      <w:sz w:val="28"/>
      <w:szCs w:val="21"/>
      <w:lang w:val="en-US" w:bidi="ar-SA"/>
    </w:rPr>
  </w:style>
  <w:style w:type="paragraph" w:customStyle="1" w:styleId="374">
    <w:name w:val="样式"/>
    <w:qFormat/>
    <w:uiPriority w:val="0"/>
    <w:pPr>
      <w:keepNext/>
      <w:keepLines/>
      <w:widowControl w:val="0"/>
      <w:adjustRightInd w:val="0"/>
      <w:spacing w:before="340" w:after="330" w:line="578" w:lineRule="atLeast"/>
      <w:jc w:val="both"/>
      <w:textAlignment w:val="baseline"/>
    </w:pPr>
    <w:rPr>
      <w:rFonts w:ascii="Times New Roman" w:hAnsi="Times New Roman" w:eastAsia="宋体" w:cs="Times New Roman"/>
      <w:b/>
      <w:sz w:val="24"/>
      <w:lang w:val="en-US" w:eastAsia="zh-CN" w:bidi="ar-SA"/>
    </w:rPr>
  </w:style>
  <w:style w:type="paragraph" w:customStyle="1" w:styleId="375">
    <w:name w:val="Char Char Char Char Char Char1 Char Char Char Char Char Char Char Char Char Char Char Char Char Char Char Char Char Char1 Char Char Char Char Char Char Char Char Char Char Char Char Char"/>
    <w:basedOn w:val="1"/>
    <w:qFormat/>
    <w:uiPriority w:val="0"/>
    <w:pPr>
      <w:autoSpaceDE/>
      <w:autoSpaceDN/>
      <w:spacing w:line="360" w:lineRule="auto"/>
      <w:ind w:firstLine="944" w:firstLineChars="200"/>
      <w:jc w:val="both"/>
    </w:pPr>
    <w:rPr>
      <w:rFonts w:hAnsi="Times New Roman" w:eastAsia="仿宋" w:cs="Times New Roman"/>
      <w:sz w:val="28"/>
      <w:szCs w:val="20"/>
      <w:lang w:val="en-US" w:bidi="ar-SA"/>
    </w:rPr>
  </w:style>
  <w:style w:type="paragraph" w:customStyle="1" w:styleId="376">
    <w:name w:val="样式110"/>
    <w:basedOn w:val="255"/>
    <w:qFormat/>
    <w:uiPriority w:val="0"/>
    <w:pPr>
      <w:adjustRightInd w:val="0"/>
    </w:pPr>
  </w:style>
  <w:style w:type="paragraph" w:customStyle="1" w:styleId="377">
    <w:name w:val="正文文本 21"/>
    <w:basedOn w:val="1"/>
    <w:qFormat/>
    <w:uiPriority w:val="0"/>
    <w:pPr>
      <w:adjustRightInd w:val="0"/>
      <w:spacing w:line="360" w:lineRule="atLeast"/>
      <w:ind w:firstLine="425" w:firstLineChars="200"/>
      <w:jc w:val="both"/>
      <w:textAlignment w:val="baseline"/>
    </w:pPr>
    <w:rPr>
      <w:rFonts w:hAnsi="Tms Rmn" w:eastAsia="仿宋" w:cs="Times New Roman"/>
      <w:sz w:val="28"/>
      <w:szCs w:val="20"/>
      <w:lang w:val="en-US" w:bidi="ar-SA"/>
    </w:rPr>
  </w:style>
  <w:style w:type="paragraph" w:customStyle="1" w:styleId="378">
    <w:name w:val="Normal_0"/>
    <w:qFormat/>
    <w:uiPriority w:val="0"/>
    <w:pPr>
      <w:spacing w:before="120" w:after="240"/>
      <w:jc w:val="both"/>
    </w:pPr>
    <w:rPr>
      <w:rFonts w:ascii="Times New Roman" w:hAnsi="Times New Roman" w:eastAsia="宋体" w:cs="Times New Roman"/>
      <w:sz w:val="22"/>
      <w:szCs w:val="22"/>
      <w:lang w:val="en-US" w:eastAsia="en-US" w:bidi="ar-SA"/>
    </w:rPr>
  </w:style>
  <w:style w:type="paragraph" w:customStyle="1" w:styleId="379">
    <w:name w:val="图标题"/>
    <w:basedOn w:val="1"/>
    <w:qFormat/>
    <w:uiPriority w:val="0"/>
    <w:pPr>
      <w:autoSpaceDE/>
      <w:autoSpaceDN/>
      <w:spacing w:line="300" w:lineRule="exact"/>
      <w:ind w:firstLine="480" w:firstLineChars="200"/>
      <w:jc w:val="both"/>
    </w:pPr>
    <w:rPr>
      <w:rFonts w:ascii="仿宋_GB2312" w:hAnsi="Times New Roman" w:eastAsia="仿宋_GB2312" w:cs="Times New Roman"/>
      <w:b/>
      <w:bCs/>
      <w:sz w:val="24"/>
      <w:szCs w:val="28"/>
      <w:lang w:val="en-US" w:bidi="ar-SA"/>
    </w:rPr>
  </w:style>
  <w:style w:type="paragraph" w:customStyle="1" w:styleId="380">
    <w:name w:val="图头"/>
    <w:basedOn w:val="1"/>
    <w:qFormat/>
    <w:uiPriority w:val="0"/>
    <w:pPr>
      <w:autoSpaceDE/>
      <w:autoSpaceDN/>
      <w:snapToGrid w:val="0"/>
      <w:spacing w:before="93" w:beforeLines="50" w:after="93" w:afterLines="30" w:line="300" w:lineRule="auto"/>
      <w:ind w:left="562" w:hanging="562" w:hangingChars="200"/>
      <w:jc w:val="center"/>
    </w:pPr>
    <w:rPr>
      <w:rFonts w:ascii="Times New Roman" w:hAnsi="Times New Roman" w:eastAsia="仿宋_GB2312" w:cs="Times New Roman"/>
      <w:b/>
      <w:sz w:val="28"/>
      <w:szCs w:val="28"/>
      <w:lang w:val="en-US" w:bidi="ar-SA"/>
    </w:rPr>
  </w:style>
  <w:style w:type="paragraph" w:customStyle="1" w:styleId="381">
    <w:name w:val="Date1"/>
    <w:basedOn w:val="1"/>
    <w:next w:val="1"/>
    <w:qFormat/>
    <w:uiPriority w:val="0"/>
    <w:pPr>
      <w:autoSpaceDE/>
      <w:autoSpaceDN/>
      <w:adjustRightInd w:val="0"/>
      <w:spacing w:line="360" w:lineRule="auto"/>
      <w:ind w:firstLine="480" w:firstLineChars="200"/>
      <w:jc w:val="both"/>
      <w:textAlignment w:val="baseline"/>
    </w:pPr>
    <w:rPr>
      <w:rFonts w:ascii="Times New Roman" w:hAnsi="Times New Roman" w:eastAsia="仿宋" w:cs="Times New Roman"/>
      <w:sz w:val="28"/>
      <w:szCs w:val="20"/>
      <w:lang w:val="en-US" w:bidi="ar-SA"/>
    </w:rPr>
  </w:style>
  <w:style w:type="paragraph" w:customStyle="1" w:styleId="382">
    <w:name w:val="样式 标题 1 + 两端对齐"/>
    <w:basedOn w:val="3"/>
    <w:qFormat/>
    <w:uiPriority w:val="0"/>
    <w:pPr>
      <w:pageBreakBefore/>
      <w:widowControl/>
      <w:numPr>
        <w:ilvl w:val="0"/>
        <w:numId w:val="1"/>
      </w:numPr>
      <w:tabs>
        <w:tab w:val="left" w:pos="420"/>
      </w:tabs>
      <w:autoSpaceDE/>
      <w:autoSpaceDN/>
      <w:adjustRightInd w:val="0"/>
      <w:snapToGrid w:val="0"/>
      <w:spacing w:before="0" w:line="300" w:lineRule="auto"/>
      <w:ind w:left="0" w:firstLine="0"/>
      <w:jc w:val="center"/>
    </w:pPr>
    <w:rPr>
      <w:rFonts w:ascii="仿宋_GB2312" w:hAnsi="Times New Roman" w:eastAsia="仿宋_GB2312"/>
      <w:b w:val="0"/>
      <w:bCs w:val="0"/>
      <w:snapToGrid w:val="0"/>
      <w:sz w:val="32"/>
      <w:szCs w:val="32"/>
      <w:lang w:val="en-US" w:bidi="ar-SA"/>
    </w:rPr>
  </w:style>
  <w:style w:type="paragraph" w:customStyle="1" w:styleId="383">
    <w:name w:val="表格内文字"/>
    <w:basedOn w:val="1"/>
    <w:qFormat/>
    <w:uiPriority w:val="0"/>
    <w:pPr>
      <w:autoSpaceDE/>
      <w:autoSpaceDN/>
      <w:spacing w:before="100" w:after="100" w:line="320" w:lineRule="exact"/>
      <w:ind w:firstLine="480" w:firstLineChars="200"/>
      <w:jc w:val="center"/>
    </w:pPr>
    <w:rPr>
      <w:rFonts w:ascii="Times New Roman" w:hAnsi="Times New Roman" w:eastAsia="仿宋" w:cs="Times New Roman"/>
      <w:spacing w:val="10"/>
      <w:sz w:val="24"/>
      <w:szCs w:val="20"/>
      <w:lang w:val="en-US" w:bidi="ar-SA"/>
    </w:rPr>
  </w:style>
  <w:style w:type="paragraph" w:customStyle="1" w:styleId="384">
    <w:name w:val="项目编号"/>
    <w:basedOn w:val="1"/>
    <w:next w:val="1"/>
    <w:qFormat/>
    <w:uiPriority w:val="0"/>
    <w:pPr>
      <w:autoSpaceDE/>
      <w:autoSpaceDN/>
      <w:spacing w:before="120" w:after="120" w:line="360" w:lineRule="auto"/>
      <w:ind w:firstLine="480" w:firstLineChars="200"/>
      <w:jc w:val="both"/>
    </w:pPr>
    <w:rPr>
      <w:rFonts w:ascii="Times New Roman" w:hAnsi="Times New Roman" w:eastAsia="仿宋" w:cs="Times New Roman"/>
      <w:sz w:val="24"/>
      <w:szCs w:val="20"/>
      <w:lang w:val="en-US" w:bidi="ar-SA"/>
    </w:rPr>
  </w:style>
  <w:style w:type="paragraph" w:customStyle="1" w:styleId="385">
    <w:name w:val="文本"/>
    <w:basedOn w:val="1"/>
    <w:qFormat/>
    <w:uiPriority w:val="0"/>
    <w:pPr>
      <w:tabs>
        <w:tab w:val="right" w:leader="dot" w:pos="8296"/>
      </w:tabs>
      <w:autoSpaceDE/>
      <w:autoSpaceDN/>
      <w:adjustRightInd w:val="0"/>
      <w:snapToGrid w:val="0"/>
      <w:spacing w:before="20" w:beforeLines="20" w:line="360" w:lineRule="auto"/>
      <w:ind w:firstLine="480" w:firstLineChars="200"/>
      <w:jc w:val="center"/>
    </w:pPr>
    <w:rPr>
      <w:rFonts w:eastAsia="仿宋" w:cs="Times New Roman"/>
      <w:snapToGrid w:val="0"/>
      <w:kern w:val="21"/>
      <w:sz w:val="28"/>
      <w:szCs w:val="28"/>
      <w:lang w:val="en-US" w:bidi="ar-SA"/>
    </w:rPr>
  </w:style>
  <w:style w:type="paragraph" w:customStyle="1" w:styleId="386">
    <w:name w:val="xl25"/>
    <w:basedOn w:val="1"/>
    <w:qFormat/>
    <w:uiPriority w:val="0"/>
    <w:pPr>
      <w:widowControl/>
      <w:pBdr>
        <w:bottom w:val="single" w:color="auto" w:sz="4" w:space="0"/>
        <w:right w:val="single" w:color="auto" w:sz="4" w:space="0"/>
      </w:pBdr>
      <w:autoSpaceDE/>
      <w:autoSpaceDN/>
      <w:spacing w:before="100" w:beforeAutospacing="1" w:after="100" w:afterAutospacing="1" w:line="360" w:lineRule="auto"/>
      <w:ind w:firstLine="480" w:firstLineChars="200"/>
      <w:jc w:val="center"/>
    </w:pPr>
    <w:rPr>
      <w:rFonts w:eastAsia="仿宋" w:cs="Times New Roman"/>
      <w:sz w:val="28"/>
      <w:szCs w:val="21"/>
      <w:lang w:val="en-US" w:bidi="ar-SA"/>
    </w:rPr>
  </w:style>
  <w:style w:type="paragraph" w:customStyle="1" w:styleId="387">
    <w:name w:val="样式 标题 4 + (西文) Times New Roman (中文) 宋体 小四"/>
    <w:basedOn w:val="6"/>
    <w:qFormat/>
    <w:uiPriority w:val="0"/>
    <w:pPr>
      <w:numPr>
        <w:numId w:val="4"/>
      </w:numPr>
      <w:tabs>
        <w:tab w:val="left" w:pos="1247"/>
        <w:tab w:val="left" w:pos="2430"/>
        <w:tab w:val="clear" w:pos="0"/>
      </w:tabs>
      <w:snapToGrid w:val="0"/>
      <w:spacing w:before="78" w:beforeLines="25" w:after="78" w:afterLines="25" w:line="360" w:lineRule="auto"/>
    </w:pPr>
    <w:rPr>
      <w:rFonts w:ascii="幼圆" w:eastAsia="幼圆"/>
      <w:b/>
      <w:bCs/>
      <w:color w:val="0000FF"/>
      <w:sz w:val="24"/>
      <w:szCs w:val="24"/>
    </w:rPr>
  </w:style>
  <w:style w:type="paragraph" w:customStyle="1" w:styleId="388">
    <w:name w:val="reader-word-layer reader-word-s1-4"/>
    <w:basedOn w:val="1"/>
    <w:qFormat/>
    <w:uiPriority w:val="0"/>
    <w:pPr>
      <w:widowControl/>
      <w:autoSpaceDE/>
      <w:autoSpaceDN/>
      <w:spacing w:before="100" w:beforeAutospacing="1" w:after="100" w:afterAutospacing="1" w:line="360" w:lineRule="auto"/>
      <w:ind w:firstLine="480" w:firstLineChars="200"/>
    </w:pPr>
    <w:rPr>
      <w:rFonts w:eastAsia="仿宋"/>
      <w:sz w:val="24"/>
      <w:szCs w:val="28"/>
      <w:lang w:val="en-US" w:bidi="ar-SA"/>
    </w:rPr>
  </w:style>
  <w:style w:type="paragraph" w:customStyle="1" w:styleId="389">
    <w:name w:val="表字"/>
    <w:basedOn w:val="1"/>
    <w:qFormat/>
    <w:uiPriority w:val="0"/>
    <w:pPr>
      <w:autoSpaceDE/>
      <w:autoSpaceDN/>
      <w:spacing w:line="360" w:lineRule="auto"/>
      <w:ind w:firstLine="480" w:firstLineChars="200"/>
      <w:jc w:val="center"/>
    </w:pPr>
    <w:rPr>
      <w:rFonts w:hAnsi="Times New Roman" w:eastAsia="仿宋" w:cs="Times New Roman"/>
      <w:sz w:val="28"/>
      <w:szCs w:val="20"/>
      <w:lang w:val="en-US" w:bidi="ar-SA"/>
    </w:rPr>
  </w:style>
  <w:style w:type="paragraph" w:customStyle="1" w:styleId="390">
    <w:name w:val="Char Char Char Char1"/>
    <w:basedOn w:val="1"/>
    <w:qFormat/>
    <w:uiPriority w:val="0"/>
    <w:pPr>
      <w:autoSpaceDE/>
      <w:autoSpaceDN/>
      <w:spacing w:line="360" w:lineRule="auto"/>
      <w:ind w:firstLine="480" w:firstLineChars="200"/>
      <w:jc w:val="both"/>
    </w:pPr>
    <w:rPr>
      <w:rFonts w:ascii="Times New Roman" w:hAnsi="Times New Roman" w:eastAsia="仿宋" w:cs="Times New Roman"/>
      <w:sz w:val="28"/>
      <w:szCs w:val="28"/>
      <w:lang w:val="en-US" w:bidi="ar-SA"/>
    </w:rPr>
  </w:style>
  <w:style w:type="paragraph" w:customStyle="1" w:styleId="391">
    <w:name w:val="表题格式"/>
    <w:basedOn w:val="1"/>
    <w:qFormat/>
    <w:uiPriority w:val="0"/>
    <w:pPr>
      <w:overflowPunct w:val="0"/>
      <w:autoSpaceDE/>
      <w:autoSpaceDN/>
      <w:adjustRightInd w:val="0"/>
      <w:snapToGrid w:val="0"/>
      <w:spacing w:line="360" w:lineRule="auto"/>
      <w:ind w:firstLine="480" w:firstLineChars="200"/>
      <w:jc w:val="center"/>
      <w:textAlignment w:val="center"/>
    </w:pPr>
    <w:rPr>
      <w:rFonts w:ascii="仿宋_GB2312" w:hAnsi="Times New Roman" w:eastAsia="仿宋_GB2312" w:cs="Times New Roman"/>
      <w:b/>
      <w:snapToGrid w:val="0"/>
      <w:sz w:val="30"/>
      <w:szCs w:val="20"/>
      <w:lang w:val="en-US" w:bidi="ar-SA"/>
    </w:rPr>
  </w:style>
  <w:style w:type="paragraph" w:customStyle="1" w:styleId="392">
    <w:name w:val="5 Char"/>
    <w:basedOn w:val="1"/>
    <w:qFormat/>
    <w:uiPriority w:val="0"/>
    <w:pPr>
      <w:autoSpaceDE/>
      <w:autoSpaceDN/>
      <w:spacing w:line="360" w:lineRule="auto"/>
      <w:ind w:firstLine="480" w:firstLineChars="200"/>
      <w:jc w:val="both"/>
    </w:pPr>
    <w:rPr>
      <w:rFonts w:ascii="Times New Roman" w:hAnsi="Times New Roman" w:eastAsia="仿宋" w:cs="Times New Roman"/>
      <w:sz w:val="24"/>
      <w:szCs w:val="28"/>
      <w:lang w:val="en-US" w:bidi="ar-SA"/>
    </w:rPr>
  </w:style>
  <w:style w:type="paragraph" w:customStyle="1" w:styleId="393">
    <w:name w:val="main"/>
    <w:basedOn w:val="1"/>
    <w:qFormat/>
    <w:uiPriority w:val="0"/>
    <w:pPr>
      <w:widowControl/>
      <w:autoSpaceDE/>
      <w:autoSpaceDN/>
      <w:spacing w:before="100" w:beforeAutospacing="1" w:after="100" w:afterAutospacing="1" w:line="360" w:lineRule="auto"/>
      <w:ind w:firstLine="480" w:firstLineChars="200"/>
    </w:pPr>
    <w:rPr>
      <w:rFonts w:eastAsia="仿宋"/>
      <w:color w:val="000000"/>
      <w:sz w:val="24"/>
      <w:szCs w:val="28"/>
      <w:lang w:val="en-US" w:bidi="ar-SA"/>
    </w:rPr>
  </w:style>
  <w:style w:type="paragraph" w:customStyle="1" w:styleId="394">
    <w:name w:val="样式15"/>
    <w:basedOn w:val="1"/>
    <w:qFormat/>
    <w:uiPriority w:val="0"/>
    <w:pPr>
      <w:shd w:val="clear" w:color="auto" w:fill="FFFFFF"/>
      <w:autoSpaceDE/>
      <w:autoSpaceDN/>
      <w:adjustRightInd w:val="0"/>
      <w:spacing w:line="360" w:lineRule="auto"/>
      <w:ind w:firstLine="480" w:firstLineChars="200"/>
      <w:jc w:val="center"/>
      <w:textAlignment w:val="baseline"/>
    </w:pPr>
    <w:rPr>
      <w:rFonts w:ascii="仿宋_GB2312" w:eastAsia="仿宋_GB2312" w:cs="Times New Roman"/>
      <w:sz w:val="24"/>
      <w:szCs w:val="28"/>
      <w:lang w:val="en-US" w:bidi="ar-SA"/>
    </w:rPr>
  </w:style>
  <w:style w:type="paragraph" w:customStyle="1" w:styleId="395">
    <w:name w:val="样式-1-"/>
    <w:basedOn w:val="33"/>
    <w:qFormat/>
    <w:uiPriority w:val="0"/>
    <w:pPr>
      <w:framePr w:wrap="around" w:vAnchor="text" w:hAnchor="margin" w:xAlign="center" w:y="1"/>
      <w:autoSpaceDE/>
      <w:autoSpaceDN/>
      <w:spacing w:line="360" w:lineRule="auto"/>
      <w:ind w:firstLine="480" w:firstLineChars="200"/>
    </w:pPr>
    <w:rPr>
      <w:rFonts w:ascii="仿宋_GB2312" w:hAnsi="Courier New" w:eastAsia="仿宋" w:cs="Times New Roman"/>
      <w:kern w:val="2"/>
      <w:sz w:val="24"/>
      <w:szCs w:val="20"/>
      <w:lang w:val="en-US" w:bidi="ar-SA"/>
    </w:rPr>
  </w:style>
  <w:style w:type="paragraph" w:customStyle="1" w:styleId="396">
    <w:name w:val="Body Text 21"/>
    <w:basedOn w:val="1"/>
    <w:qFormat/>
    <w:uiPriority w:val="0"/>
    <w:pPr>
      <w:autoSpaceDE/>
      <w:autoSpaceDN/>
      <w:spacing w:line="360" w:lineRule="auto"/>
      <w:ind w:firstLine="480" w:firstLineChars="200"/>
      <w:jc w:val="both"/>
      <w:textAlignment w:val="baseline"/>
    </w:pPr>
    <w:rPr>
      <w:rFonts w:ascii="Times New Roman" w:hAnsi="Times New Roman" w:eastAsia="仿宋" w:cs="Times New Roman"/>
      <w:color w:val="000000"/>
      <w:sz w:val="24"/>
      <w:szCs w:val="20"/>
      <w:lang w:val="en-US" w:bidi="ar-SA"/>
    </w:rPr>
  </w:style>
  <w:style w:type="paragraph" w:customStyle="1" w:styleId="397">
    <w:name w:val="默认段落字体 Para Char"/>
    <w:basedOn w:val="1"/>
    <w:qFormat/>
    <w:uiPriority w:val="0"/>
    <w:pPr>
      <w:autoSpaceDE/>
      <w:autoSpaceDN/>
      <w:spacing w:line="360" w:lineRule="auto"/>
      <w:ind w:firstLine="200" w:firstLineChars="200"/>
      <w:jc w:val="both"/>
    </w:pPr>
    <w:rPr>
      <w:rFonts w:eastAsia="仿宋"/>
      <w:sz w:val="24"/>
      <w:szCs w:val="28"/>
      <w:lang w:val="en-US" w:bidi="ar-SA"/>
    </w:rPr>
  </w:style>
  <w:style w:type="paragraph" w:customStyle="1" w:styleId="398">
    <w:name w:val="正文21"/>
    <w:basedOn w:val="1"/>
    <w:qFormat/>
    <w:uiPriority w:val="0"/>
    <w:pPr>
      <w:autoSpaceDE/>
      <w:autoSpaceDN/>
      <w:adjustRightInd w:val="0"/>
      <w:snapToGrid w:val="0"/>
      <w:spacing w:line="440" w:lineRule="atLeast"/>
      <w:ind w:firstLine="567" w:firstLineChars="200"/>
      <w:jc w:val="both"/>
    </w:pPr>
    <w:rPr>
      <w:rFonts w:ascii="Times New Roman" w:hAnsi="Times New Roman" w:eastAsia="仿宋" w:cs="Times New Roman"/>
      <w:sz w:val="24"/>
      <w:szCs w:val="20"/>
      <w:lang w:val="en-US" w:bidi="ar-SA"/>
    </w:rPr>
  </w:style>
  <w:style w:type="paragraph" w:customStyle="1" w:styleId="399">
    <w:name w:val="正文居中"/>
    <w:basedOn w:val="36"/>
    <w:qFormat/>
    <w:uiPriority w:val="0"/>
    <w:pPr>
      <w:tabs>
        <w:tab w:val="right" w:leader="dot" w:pos="9060"/>
      </w:tabs>
      <w:autoSpaceDE/>
      <w:autoSpaceDN/>
      <w:adjustRightInd w:val="0"/>
      <w:spacing w:before="0" w:line="360" w:lineRule="auto"/>
      <w:ind w:left="0" w:right="0" w:firstLine="480" w:firstLineChars="200"/>
      <w:jc w:val="center"/>
    </w:pPr>
    <w:rPr>
      <w:rFonts w:hAnsi="Arial" w:eastAsia="仿宋_GB2312" w:cs="Times New Roman"/>
      <w:b/>
      <w:sz w:val="28"/>
      <w:szCs w:val="28"/>
      <w:lang w:val="en-US" w:bidi="ar-SA"/>
    </w:rPr>
  </w:style>
  <w:style w:type="paragraph" w:customStyle="1" w:styleId="400">
    <w:name w:val="Char Char Char Char Char Char Char Char Char1 Char Char Char Char Char Char Char Char1 Char Char Char"/>
    <w:basedOn w:val="1"/>
    <w:qFormat/>
    <w:uiPriority w:val="0"/>
    <w:pPr>
      <w:autoSpaceDE/>
      <w:autoSpaceDN/>
      <w:snapToGrid w:val="0"/>
      <w:spacing w:line="360" w:lineRule="auto"/>
      <w:ind w:firstLine="200" w:firstLineChars="200"/>
      <w:jc w:val="both"/>
    </w:pPr>
    <w:rPr>
      <w:rFonts w:ascii="Times New Roman" w:hAnsi="Times New Roman" w:eastAsia="仿宋_GB2312" w:cs="Times New Roman"/>
      <w:sz w:val="24"/>
      <w:szCs w:val="28"/>
      <w:lang w:val="en-US" w:bidi="ar-SA"/>
    </w:rPr>
  </w:style>
  <w:style w:type="table" w:customStyle="1" w:styleId="401">
    <w:name w:val="网格型1"/>
    <w:basedOn w:val="54"/>
    <w:qFormat/>
    <w:uiPriority w:val="59"/>
    <w:pPr>
      <w:widowControl w:val="0"/>
      <w:spacing w:line="500" w:lineRule="exact"/>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02">
    <w:name w:val="表格主题1"/>
    <w:basedOn w:val="54"/>
    <w:unhideWhenUsed/>
    <w:qFormat/>
    <w:uiPriority w:val="0"/>
    <w:pPr>
      <w:widowControl w:val="0"/>
      <w:jc w:val="both"/>
    </w:pPr>
    <w:rPr>
      <w:rFonts w:eastAsia="华文新魏"/>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03">
    <w:name w:val="表格样式1"/>
    <w:basedOn w:val="54"/>
    <w:qFormat/>
    <w:uiPriority w:val="0"/>
    <w:rPr>
      <w:rFonts w:eastAsia="楷体_GB2312"/>
    </w:rPr>
    <w:tblPr>
      <w:tblBorders>
        <w:top w:val="single" w:color="auto" w:sz="12" w:space="0"/>
        <w:bottom w:val="single" w:color="auto" w:sz="12" w:space="0"/>
        <w:insideH w:val="single" w:color="auto" w:sz="2" w:space="0"/>
        <w:insideV w:val="single" w:color="auto" w:sz="2" w:space="0"/>
      </w:tblBorders>
      <w:tblCellMar>
        <w:top w:w="0" w:type="dxa"/>
        <w:left w:w="108" w:type="dxa"/>
        <w:bottom w:w="0" w:type="dxa"/>
        <w:right w:w="108" w:type="dxa"/>
      </w:tblCellMar>
    </w:tblPr>
  </w:style>
  <w:style w:type="table" w:customStyle="1" w:styleId="404">
    <w:name w:val="网格型11"/>
    <w:basedOn w:val="5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05">
    <w:name w:val="网格型表格1"/>
    <w:basedOn w:val="54"/>
    <w:qFormat/>
    <w:uiPriority w:val="0"/>
    <w:pPr>
      <w:widowControl w:val="0"/>
      <w:jc w:val="both"/>
    </w:pPr>
    <w:rPr>
      <w:rFonts w:eastAsia="华文新魏"/>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06">
    <w:name w:val="环评表格"/>
    <w:basedOn w:val="56"/>
    <w:qFormat/>
    <w:uiPriority w:val="0"/>
    <w:pPr>
      <w:jc w:val="center"/>
    </w:pPr>
    <w:tblPr>
      <w:tblBorders>
        <w:top w:val="single" w:color="auto" w:sz="12" w:space="0"/>
        <w:bottom w:val="single" w:color="auto" w:sz="12" w:space="0"/>
      </w:tblBorders>
      <w:tblCellMar>
        <w:top w:w="0" w:type="dxa"/>
        <w:left w:w="108" w:type="dxa"/>
        <w:bottom w:w="0" w:type="dxa"/>
        <w:right w:w="108" w:type="dxa"/>
      </w:tblCellMar>
    </w:tblPr>
  </w:style>
  <w:style w:type="table" w:customStyle="1" w:styleId="407">
    <w:name w:val="省院"/>
    <w:basedOn w:val="55"/>
    <w:qFormat/>
    <w:uiPriority w:val="0"/>
    <w:pPr>
      <w:adjustRightInd w:val="0"/>
      <w:snapToGrid w:val="0"/>
      <w:jc w:val="center"/>
    </w:pPr>
    <w:rPr>
      <w:rFonts w:eastAsia="仿宋_GB2312"/>
      <w:sz w:val="21"/>
    </w:rPr>
    <w:tblPr>
      <w:tblBorders>
        <w:top w:val="single" w:color="auto" w:sz="12" w:space="0"/>
        <w:bottom w:val="single" w:color="auto" w:sz="12" w:space="0"/>
      </w:tblBorders>
      <w:tblCellMar>
        <w:top w:w="0" w:type="dxa"/>
        <w:left w:w="108" w:type="dxa"/>
        <w:bottom w:w="0" w:type="dxa"/>
        <w:right w:w="108" w:type="dxa"/>
      </w:tblCellMar>
    </w:tblPr>
  </w:style>
  <w:style w:type="table" w:customStyle="1" w:styleId="408">
    <w:name w:val="省院格式"/>
    <w:basedOn w:val="54"/>
    <w:qFormat/>
    <w:uiPriority w:val="0"/>
    <w:pPr>
      <w:jc w:val="center"/>
    </w:pPr>
    <w:rPr>
      <w:rFonts w:ascii="仿宋_GB2312" w:hAnsi="仿宋_GB2312" w:eastAsia="仿宋_GB2312" w:cs="仿宋_GB2312"/>
      <w:sz w:val="21"/>
      <w:szCs w:val="21"/>
    </w:rPr>
    <w:tblP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style>
  <w:style w:type="table" w:customStyle="1" w:styleId="409">
    <w:name w:val="三线表"/>
    <w:basedOn w:val="55"/>
    <w:qFormat/>
    <w:uiPriority w:val="0"/>
    <w:pPr>
      <w:adjustRightInd w:val="0"/>
      <w:snapToGrid w:val="0"/>
      <w:spacing w:line="312" w:lineRule="auto"/>
      <w:jc w:val="center"/>
    </w:pPr>
    <w:rPr>
      <w:sz w:val="21"/>
    </w:rPr>
    <w:tblPr>
      <w:tblBorders>
        <w:top w:val="single" w:color="auto" w:sz="12" w:space="0"/>
        <w:bottom w:val="single" w:color="auto" w:sz="12" w:space="0"/>
      </w:tblBorders>
      <w:tblCellMar>
        <w:top w:w="0" w:type="dxa"/>
        <w:left w:w="108" w:type="dxa"/>
        <w:bottom w:w="0" w:type="dxa"/>
        <w:right w:w="108" w:type="dxa"/>
      </w:tblCellMar>
    </w:tblPr>
  </w:style>
  <w:style w:type="table" w:customStyle="1" w:styleId="410">
    <w:name w:val="表格样式11"/>
    <w:basedOn w:val="408"/>
    <w:qFormat/>
    <w:uiPriority w:val="0"/>
    <w:tblPr>
      <w:tblBorders>
        <w:top w:val="single" w:color="auto" w:sz="4" w:space="0"/>
        <w:left w:val="single" w:color="auto" w:sz="4" w:space="0"/>
        <w:bottom w:val="single" w:color="auto" w:sz="4" w:space="0"/>
        <w:right w:val="single" w:color="auto" w:sz="4" w:space="0"/>
      </w:tblBorders>
      <w:tblCellMar>
        <w:top w:w="0" w:type="dxa"/>
        <w:left w:w="108" w:type="dxa"/>
        <w:bottom w:w="0" w:type="dxa"/>
        <w:right w:w="108" w:type="dxa"/>
      </w:tblCellMar>
    </w:tblPr>
  </w:style>
  <w:style w:type="table" w:customStyle="1" w:styleId="411">
    <w:name w:val="正文+宋体1"/>
    <w:basedOn w:val="54"/>
    <w:qFormat/>
    <w:uiPriority w:val="0"/>
    <w:pPr>
      <w:widowControl w:val="0"/>
      <w:adjustRightInd w:val="0"/>
      <w:spacing w:line="312" w:lineRule="atLeast"/>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12">
    <w:name w:val="网格型4"/>
    <w:basedOn w:val="54"/>
    <w:qFormat/>
    <w:uiPriority w:val="0"/>
    <w:pPr>
      <w:widowControl w:val="0"/>
      <w:spacing w:line="500" w:lineRule="exact"/>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13">
    <w:name w:val="网格型21"/>
    <w:basedOn w:val="5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14">
    <w:name w:val="规定"/>
    <w:basedOn w:val="54"/>
    <w:qFormat/>
    <w:uiPriority w:val="0"/>
    <w:pPr>
      <w:jc w:val="center"/>
    </w:pPr>
    <w:rPr>
      <w:rFonts w:eastAsia="仿宋_GB2312"/>
      <w:sz w:val="21"/>
    </w:rPr>
    <w:tblP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style>
  <w:style w:type="table" w:customStyle="1" w:styleId="415">
    <w:name w:val="网格型3"/>
    <w:basedOn w:val="54"/>
    <w:qFormat/>
    <w:uiPriority w:val="0"/>
    <w:pPr>
      <w:widowControl w:val="0"/>
      <w:spacing w:line="500" w:lineRule="exact"/>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16">
    <w:name w:val="网格型2"/>
    <w:basedOn w:val="54"/>
    <w:qFormat/>
    <w:uiPriority w:val="0"/>
    <w:pPr>
      <w:widowControl w:val="0"/>
      <w:spacing w:line="500" w:lineRule="exact"/>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417">
    <w:name w:val="正文_5"/>
    <w:qFormat/>
    <w:uiPriority w:val="0"/>
    <w:pPr>
      <w:widowControl w:val="0"/>
      <w:jc w:val="both"/>
    </w:pPr>
    <w:rPr>
      <w:rFonts w:ascii="Calibri" w:hAnsi="Calibri" w:eastAsia="宋体" w:cs="Times New Roman"/>
      <w:kern w:val="2"/>
      <w:sz w:val="21"/>
      <w:szCs w:val="24"/>
      <w:lang w:val="en-US" w:eastAsia="zh-CN" w:bidi="ar-SA"/>
    </w:rPr>
  </w:style>
  <w:style w:type="paragraph" w:customStyle="1" w:styleId="418">
    <w:name w:val="1"/>
    <w:basedOn w:val="1"/>
    <w:next w:val="67"/>
    <w:link w:val="420"/>
    <w:qFormat/>
    <w:uiPriority w:val="0"/>
    <w:pPr>
      <w:autoSpaceDE/>
      <w:autoSpaceDN/>
      <w:spacing w:line="360" w:lineRule="auto"/>
      <w:ind w:firstLine="420" w:firstLineChars="200"/>
      <w:jc w:val="both"/>
    </w:pPr>
    <w:rPr>
      <w:rFonts w:ascii="Times New Roman" w:hAnsi="Times New Roman" w:cs="Times New Roman"/>
      <w:kern w:val="2"/>
      <w:sz w:val="24"/>
      <w:szCs w:val="24"/>
      <w:lang w:val="en-US" w:bidi="ar-SA"/>
    </w:rPr>
  </w:style>
  <w:style w:type="character" w:customStyle="1" w:styleId="419">
    <w:name w:val="正文文本首行缩进 2 字符"/>
    <w:qFormat/>
    <w:uiPriority w:val="0"/>
    <w:rPr>
      <w:rFonts w:ascii="宋体" w:hAnsi="宋体" w:eastAsia="宋体" w:cs="宋体"/>
      <w:kern w:val="2"/>
      <w:sz w:val="21"/>
      <w:szCs w:val="24"/>
      <w:lang w:val="en-US" w:eastAsia="zh-CN" w:bidi="ar-SA"/>
    </w:rPr>
  </w:style>
  <w:style w:type="character" w:customStyle="1" w:styleId="420">
    <w:name w:val="正文文本首行缩进 字符"/>
    <w:link w:val="418"/>
    <w:qFormat/>
    <w:uiPriority w:val="0"/>
    <w:rPr>
      <w:kern w:val="2"/>
      <w:sz w:val="24"/>
      <w:szCs w:val="24"/>
    </w:rPr>
  </w:style>
  <w:style w:type="table" w:customStyle="1" w:styleId="421">
    <w:name w:val="网格型5"/>
    <w:basedOn w:val="5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22">
    <w:name w:val="表格主题2"/>
    <w:basedOn w:val="5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23">
    <w:name w:val="网格型 11"/>
    <w:basedOn w:val="54"/>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424">
    <w:name w:val="网格型12"/>
    <w:basedOn w:val="54"/>
    <w:qFormat/>
    <w:uiPriority w:val="59"/>
    <w:pPr>
      <w:widowControl w:val="0"/>
      <w:spacing w:line="500" w:lineRule="exact"/>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25">
    <w:name w:val="表格主题11"/>
    <w:basedOn w:val="54"/>
    <w:unhideWhenUsed/>
    <w:qFormat/>
    <w:uiPriority w:val="0"/>
    <w:pPr>
      <w:widowControl w:val="0"/>
      <w:jc w:val="both"/>
    </w:pPr>
    <w:rPr>
      <w:rFonts w:eastAsia="华文新魏"/>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26">
    <w:name w:val="表格样式12"/>
    <w:basedOn w:val="54"/>
    <w:qFormat/>
    <w:uiPriority w:val="0"/>
    <w:rPr>
      <w:rFonts w:eastAsia="楷体_GB2312"/>
    </w:rPr>
    <w:tblPr>
      <w:tblBorders>
        <w:top w:val="single" w:color="auto" w:sz="12" w:space="0"/>
        <w:bottom w:val="single" w:color="auto" w:sz="12" w:space="0"/>
        <w:insideH w:val="single" w:color="auto" w:sz="2" w:space="0"/>
        <w:insideV w:val="single" w:color="auto" w:sz="2" w:space="0"/>
      </w:tblBorders>
      <w:tblCellMar>
        <w:top w:w="0" w:type="dxa"/>
        <w:left w:w="108" w:type="dxa"/>
        <w:bottom w:w="0" w:type="dxa"/>
        <w:right w:w="108" w:type="dxa"/>
      </w:tblCellMar>
    </w:tblPr>
  </w:style>
  <w:style w:type="table" w:customStyle="1" w:styleId="427">
    <w:name w:val="网格型111"/>
    <w:basedOn w:val="5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28">
    <w:name w:val="网格型表格11"/>
    <w:basedOn w:val="54"/>
    <w:qFormat/>
    <w:uiPriority w:val="0"/>
    <w:pPr>
      <w:widowControl w:val="0"/>
      <w:jc w:val="both"/>
    </w:pPr>
    <w:rPr>
      <w:rFonts w:eastAsia="华文新魏"/>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29">
    <w:name w:val="环评表格1"/>
    <w:basedOn w:val="56"/>
    <w:qFormat/>
    <w:uiPriority w:val="0"/>
    <w:pPr>
      <w:jc w:val="center"/>
    </w:pPr>
    <w:tblPr>
      <w:tblBorders>
        <w:top w:val="single" w:color="auto" w:sz="12" w:space="0"/>
        <w:bottom w:val="single" w:color="auto" w:sz="12" w:space="0"/>
      </w:tblBorders>
      <w:tblCellMar>
        <w:top w:w="0" w:type="dxa"/>
        <w:left w:w="108" w:type="dxa"/>
        <w:bottom w:w="0" w:type="dxa"/>
        <w:right w:w="108" w:type="dxa"/>
      </w:tblCellMar>
    </w:tblPr>
  </w:style>
  <w:style w:type="table" w:customStyle="1" w:styleId="430">
    <w:name w:val="省院1"/>
    <w:basedOn w:val="55"/>
    <w:qFormat/>
    <w:uiPriority w:val="0"/>
    <w:pPr>
      <w:adjustRightInd w:val="0"/>
      <w:snapToGrid w:val="0"/>
      <w:jc w:val="center"/>
    </w:pPr>
    <w:rPr>
      <w:rFonts w:eastAsia="仿宋_GB2312"/>
      <w:sz w:val="21"/>
    </w:rPr>
    <w:tblPr>
      <w:tblBorders>
        <w:top w:val="single" w:color="auto" w:sz="12" w:space="0"/>
        <w:bottom w:val="single" w:color="auto" w:sz="12" w:space="0"/>
      </w:tblBorders>
      <w:tblCellMar>
        <w:top w:w="0" w:type="dxa"/>
        <w:left w:w="108" w:type="dxa"/>
        <w:bottom w:w="0" w:type="dxa"/>
        <w:right w:w="108" w:type="dxa"/>
      </w:tblCellMar>
    </w:tblPr>
  </w:style>
  <w:style w:type="table" w:customStyle="1" w:styleId="431">
    <w:name w:val="省院格式1"/>
    <w:basedOn w:val="54"/>
    <w:qFormat/>
    <w:uiPriority w:val="0"/>
    <w:pPr>
      <w:jc w:val="center"/>
    </w:pPr>
    <w:rPr>
      <w:rFonts w:ascii="仿宋_GB2312" w:hAnsi="仿宋_GB2312" w:eastAsia="仿宋_GB2312" w:cs="仿宋_GB2312"/>
      <w:sz w:val="21"/>
      <w:szCs w:val="21"/>
    </w:rPr>
    <w:tblP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style>
  <w:style w:type="table" w:customStyle="1" w:styleId="432">
    <w:name w:val="三线表1"/>
    <w:basedOn w:val="55"/>
    <w:qFormat/>
    <w:uiPriority w:val="0"/>
    <w:pPr>
      <w:adjustRightInd w:val="0"/>
      <w:snapToGrid w:val="0"/>
      <w:spacing w:line="312" w:lineRule="auto"/>
      <w:jc w:val="center"/>
    </w:pPr>
    <w:rPr>
      <w:sz w:val="21"/>
    </w:rPr>
    <w:tblPr>
      <w:tblBorders>
        <w:top w:val="single" w:color="auto" w:sz="12" w:space="0"/>
        <w:bottom w:val="single" w:color="auto" w:sz="12" w:space="0"/>
      </w:tblBorders>
      <w:tblCellMar>
        <w:top w:w="0" w:type="dxa"/>
        <w:left w:w="108" w:type="dxa"/>
        <w:bottom w:w="0" w:type="dxa"/>
        <w:right w:w="108" w:type="dxa"/>
      </w:tblCellMar>
    </w:tblPr>
  </w:style>
  <w:style w:type="table" w:customStyle="1" w:styleId="433">
    <w:name w:val="表格样式111"/>
    <w:basedOn w:val="408"/>
    <w:qFormat/>
    <w:uiPriority w:val="0"/>
    <w:tblPr>
      <w:tblBorders>
        <w:top w:val="single" w:color="auto" w:sz="4" w:space="0"/>
        <w:left w:val="single" w:color="auto" w:sz="4" w:space="0"/>
        <w:bottom w:val="single" w:color="auto" w:sz="4" w:space="0"/>
        <w:right w:val="single" w:color="auto" w:sz="4" w:space="0"/>
      </w:tblBorders>
      <w:tblCellMar>
        <w:top w:w="0" w:type="dxa"/>
        <w:left w:w="108" w:type="dxa"/>
        <w:bottom w:w="0" w:type="dxa"/>
        <w:right w:w="108" w:type="dxa"/>
      </w:tblCellMar>
    </w:tblPr>
  </w:style>
  <w:style w:type="table" w:customStyle="1" w:styleId="434">
    <w:name w:val="正文+宋体11"/>
    <w:basedOn w:val="54"/>
    <w:qFormat/>
    <w:uiPriority w:val="0"/>
    <w:pPr>
      <w:widowControl w:val="0"/>
      <w:adjustRightInd w:val="0"/>
      <w:spacing w:line="312" w:lineRule="atLeast"/>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35">
    <w:name w:val="网格型41"/>
    <w:basedOn w:val="54"/>
    <w:qFormat/>
    <w:uiPriority w:val="0"/>
    <w:pPr>
      <w:widowControl w:val="0"/>
      <w:spacing w:line="500" w:lineRule="exact"/>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36">
    <w:name w:val="网格型211"/>
    <w:basedOn w:val="5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37">
    <w:name w:val="规定1"/>
    <w:basedOn w:val="54"/>
    <w:qFormat/>
    <w:uiPriority w:val="0"/>
    <w:pPr>
      <w:jc w:val="center"/>
    </w:pPr>
    <w:rPr>
      <w:rFonts w:eastAsia="仿宋_GB2312"/>
      <w:sz w:val="21"/>
    </w:rPr>
    <w:tblP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style>
  <w:style w:type="table" w:customStyle="1" w:styleId="438">
    <w:name w:val="网格型31"/>
    <w:basedOn w:val="54"/>
    <w:qFormat/>
    <w:uiPriority w:val="0"/>
    <w:pPr>
      <w:widowControl w:val="0"/>
      <w:spacing w:line="500" w:lineRule="exact"/>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39">
    <w:name w:val="网格型22"/>
    <w:basedOn w:val="54"/>
    <w:qFormat/>
    <w:uiPriority w:val="0"/>
    <w:pPr>
      <w:widowControl w:val="0"/>
      <w:spacing w:line="500" w:lineRule="exact"/>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40">
    <w:name w:val="网格型6"/>
    <w:basedOn w:val="5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41">
    <w:name w:val="网格型7"/>
    <w:basedOn w:val="5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42">
    <w:name w:val="表格主题3"/>
    <w:basedOn w:val="5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43">
    <w:name w:val="网格型 12"/>
    <w:basedOn w:val="54"/>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444">
    <w:name w:val="网格型13"/>
    <w:basedOn w:val="54"/>
    <w:qFormat/>
    <w:uiPriority w:val="59"/>
    <w:pPr>
      <w:widowControl w:val="0"/>
      <w:spacing w:line="500" w:lineRule="exact"/>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45">
    <w:name w:val="表格主题12"/>
    <w:basedOn w:val="54"/>
    <w:unhideWhenUsed/>
    <w:qFormat/>
    <w:uiPriority w:val="0"/>
    <w:pPr>
      <w:widowControl w:val="0"/>
      <w:jc w:val="both"/>
    </w:pPr>
    <w:rPr>
      <w:rFonts w:eastAsia="华文新魏"/>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46">
    <w:name w:val="表格样式13"/>
    <w:basedOn w:val="54"/>
    <w:qFormat/>
    <w:uiPriority w:val="0"/>
    <w:rPr>
      <w:rFonts w:eastAsia="楷体_GB2312"/>
    </w:rPr>
    <w:tblPr>
      <w:tblBorders>
        <w:top w:val="single" w:color="auto" w:sz="12" w:space="0"/>
        <w:bottom w:val="single" w:color="auto" w:sz="12" w:space="0"/>
        <w:insideH w:val="single" w:color="auto" w:sz="2" w:space="0"/>
        <w:insideV w:val="single" w:color="auto" w:sz="2" w:space="0"/>
      </w:tblBorders>
      <w:tblCellMar>
        <w:top w:w="0" w:type="dxa"/>
        <w:left w:w="108" w:type="dxa"/>
        <w:bottom w:w="0" w:type="dxa"/>
        <w:right w:w="108" w:type="dxa"/>
      </w:tblCellMar>
    </w:tblPr>
  </w:style>
  <w:style w:type="table" w:customStyle="1" w:styleId="447">
    <w:name w:val="网格型112"/>
    <w:basedOn w:val="5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48">
    <w:name w:val="网格型表格12"/>
    <w:basedOn w:val="54"/>
    <w:qFormat/>
    <w:uiPriority w:val="0"/>
    <w:pPr>
      <w:widowControl w:val="0"/>
      <w:jc w:val="both"/>
    </w:pPr>
    <w:rPr>
      <w:rFonts w:eastAsia="华文新魏"/>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49">
    <w:name w:val="环评表格2"/>
    <w:basedOn w:val="56"/>
    <w:qFormat/>
    <w:uiPriority w:val="0"/>
    <w:pPr>
      <w:jc w:val="center"/>
    </w:pPr>
    <w:tblPr>
      <w:tblBorders>
        <w:top w:val="single" w:color="auto" w:sz="12" w:space="0"/>
        <w:bottom w:val="single" w:color="auto" w:sz="12" w:space="0"/>
      </w:tblBorders>
      <w:tblCellMar>
        <w:top w:w="0" w:type="dxa"/>
        <w:left w:w="108" w:type="dxa"/>
        <w:bottom w:w="0" w:type="dxa"/>
        <w:right w:w="108" w:type="dxa"/>
      </w:tblCellMar>
    </w:tblPr>
  </w:style>
  <w:style w:type="table" w:customStyle="1" w:styleId="450">
    <w:name w:val="省院2"/>
    <w:basedOn w:val="55"/>
    <w:qFormat/>
    <w:uiPriority w:val="0"/>
    <w:pPr>
      <w:adjustRightInd w:val="0"/>
      <w:snapToGrid w:val="0"/>
      <w:jc w:val="center"/>
    </w:pPr>
    <w:rPr>
      <w:rFonts w:eastAsia="仿宋_GB2312"/>
      <w:sz w:val="21"/>
    </w:rPr>
    <w:tblPr>
      <w:tblBorders>
        <w:top w:val="single" w:color="auto" w:sz="12" w:space="0"/>
        <w:bottom w:val="single" w:color="auto" w:sz="12" w:space="0"/>
      </w:tblBorders>
      <w:tblCellMar>
        <w:top w:w="0" w:type="dxa"/>
        <w:left w:w="108" w:type="dxa"/>
        <w:bottom w:w="0" w:type="dxa"/>
        <w:right w:w="108" w:type="dxa"/>
      </w:tblCellMar>
    </w:tblPr>
  </w:style>
  <w:style w:type="table" w:customStyle="1" w:styleId="451">
    <w:name w:val="省院格式2"/>
    <w:basedOn w:val="54"/>
    <w:qFormat/>
    <w:uiPriority w:val="0"/>
    <w:pPr>
      <w:jc w:val="center"/>
    </w:pPr>
    <w:rPr>
      <w:rFonts w:ascii="仿宋_GB2312" w:hAnsi="仿宋_GB2312" w:eastAsia="仿宋_GB2312" w:cs="仿宋_GB2312"/>
      <w:sz w:val="21"/>
      <w:szCs w:val="21"/>
    </w:rPr>
    <w:tblP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style>
  <w:style w:type="table" w:customStyle="1" w:styleId="452">
    <w:name w:val="三线表2"/>
    <w:basedOn w:val="55"/>
    <w:qFormat/>
    <w:uiPriority w:val="0"/>
    <w:pPr>
      <w:adjustRightInd w:val="0"/>
      <w:snapToGrid w:val="0"/>
      <w:spacing w:line="312" w:lineRule="auto"/>
      <w:jc w:val="center"/>
    </w:pPr>
    <w:rPr>
      <w:sz w:val="21"/>
    </w:rPr>
    <w:tblPr>
      <w:tblBorders>
        <w:top w:val="single" w:color="auto" w:sz="12" w:space="0"/>
        <w:bottom w:val="single" w:color="auto" w:sz="12" w:space="0"/>
      </w:tblBorders>
      <w:tblCellMar>
        <w:top w:w="0" w:type="dxa"/>
        <w:left w:w="108" w:type="dxa"/>
        <w:bottom w:w="0" w:type="dxa"/>
        <w:right w:w="108" w:type="dxa"/>
      </w:tblCellMar>
    </w:tblPr>
  </w:style>
  <w:style w:type="table" w:customStyle="1" w:styleId="453">
    <w:name w:val="表格样式112"/>
    <w:basedOn w:val="408"/>
    <w:qFormat/>
    <w:uiPriority w:val="0"/>
    <w:tblPr>
      <w:tblBorders>
        <w:top w:val="single" w:color="auto" w:sz="4" w:space="0"/>
        <w:left w:val="single" w:color="auto" w:sz="4" w:space="0"/>
        <w:bottom w:val="single" w:color="auto" w:sz="4" w:space="0"/>
        <w:right w:val="single" w:color="auto" w:sz="4" w:space="0"/>
      </w:tblBorders>
      <w:tblCellMar>
        <w:top w:w="0" w:type="dxa"/>
        <w:left w:w="108" w:type="dxa"/>
        <w:bottom w:w="0" w:type="dxa"/>
        <w:right w:w="108" w:type="dxa"/>
      </w:tblCellMar>
    </w:tblPr>
  </w:style>
  <w:style w:type="table" w:customStyle="1" w:styleId="454">
    <w:name w:val="正文+宋体12"/>
    <w:basedOn w:val="54"/>
    <w:qFormat/>
    <w:uiPriority w:val="0"/>
    <w:pPr>
      <w:widowControl w:val="0"/>
      <w:adjustRightInd w:val="0"/>
      <w:spacing w:line="312" w:lineRule="atLeast"/>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55">
    <w:name w:val="网格型42"/>
    <w:basedOn w:val="54"/>
    <w:qFormat/>
    <w:uiPriority w:val="0"/>
    <w:pPr>
      <w:widowControl w:val="0"/>
      <w:spacing w:line="500" w:lineRule="exact"/>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56">
    <w:name w:val="网格型212"/>
    <w:basedOn w:val="5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57">
    <w:name w:val="规定2"/>
    <w:basedOn w:val="54"/>
    <w:qFormat/>
    <w:uiPriority w:val="0"/>
    <w:pPr>
      <w:jc w:val="center"/>
    </w:pPr>
    <w:rPr>
      <w:rFonts w:eastAsia="仿宋_GB2312"/>
      <w:sz w:val="21"/>
    </w:rPr>
    <w:tblP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style>
  <w:style w:type="table" w:customStyle="1" w:styleId="458">
    <w:name w:val="网格型32"/>
    <w:basedOn w:val="54"/>
    <w:qFormat/>
    <w:uiPriority w:val="0"/>
    <w:pPr>
      <w:widowControl w:val="0"/>
      <w:spacing w:line="500" w:lineRule="exact"/>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59">
    <w:name w:val="网格型23"/>
    <w:basedOn w:val="54"/>
    <w:qFormat/>
    <w:uiPriority w:val="0"/>
    <w:pPr>
      <w:widowControl w:val="0"/>
      <w:spacing w:line="500" w:lineRule="exact"/>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460">
    <w:name w:val="标题 2 Char"/>
    <w:semiHidden/>
    <w:qFormat/>
    <w:uiPriority w:val="0"/>
    <w:rPr>
      <w:rFonts w:ascii="Times New Roman" w:hAnsi="Times New Roman" w:eastAsia="仿宋" w:cs="Times New Roman"/>
      <w:b/>
      <w:bCs/>
      <w:sz w:val="28"/>
      <w:szCs w:val="28"/>
    </w:rPr>
  </w:style>
  <w:style w:type="character" w:customStyle="1" w:styleId="461">
    <w:name w:val="页眉 Char"/>
    <w:qFormat/>
    <w:uiPriority w:val="99"/>
    <w:rPr>
      <w:rFonts w:eastAsia="仿宋"/>
      <w:sz w:val="18"/>
      <w:szCs w:val="18"/>
    </w:rPr>
  </w:style>
  <w:style w:type="character" w:customStyle="1" w:styleId="462">
    <w:name w:val="页脚 Char"/>
    <w:qFormat/>
    <w:uiPriority w:val="99"/>
    <w:rPr>
      <w:rFonts w:eastAsia="仿宋"/>
      <w:sz w:val="18"/>
      <w:szCs w:val="18"/>
    </w:rPr>
  </w:style>
  <w:style w:type="character" w:customStyle="1" w:styleId="463">
    <w:name w:val="标题 Char"/>
    <w:qFormat/>
    <w:uiPriority w:val="0"/>
    <w:rPr>
      <w:rFonts w:ascii="Cambria" w:hAnsi="Cambria" w:cs="Times New Roman"/>
      <w:b/>
      <w:bCs/>
      <w:kern w:val="2"/>
      <w:sz w:val="32"/>
      <w:szCs w:val="32"/>
    </w:rPr>
  </w:style>
  <w:style w:type="character" w:customStyle="1" w:styleId="464">
    <w:name w:val="NormalCharacter"/>
    <w:link w:val="465"/>
    <w:qFormat/>
    <w:uiPriority w:val="0"/>
    <w:rPr>
      <w:rFonts w:ascii="Verdana" w:hAnsi="Verdana"/>
      <w:lang w:eastAsia="en-US"/>
    </w:rPr>
  </w:style>
  <w:style w:type="paragraph" w:customStyle="1" w:styleId="465">
    <w:name w:val="UserStyle_6"/>
    <w:basedOn w:val="1"/>
    <w:link w:val="464"/>
    <w:qFormat/>
    <w:uiPriority w:val="0"/>
    <w:pPr>
      <w:widowControl/>
      <w:autoSpaceDE/>
      <w:autoSpaceDN/>
      <w:spacing w:after="160" w:line="240" w:lineRule="exact"/>
      <w:textAlignment w:val="baseline"/>
    </w:pPr>
    <w:rPr>
      <w:rFonts w:ascii="Verdana" w:hAnsi="Verdana" w:cs="Times New Roman"/>
      <w:sz w:val="20"/>
      <w:szCs w:val="20"/>
      <w:lang w:val="en-US" w:eastAsia="en-US" w:bidi="ar-SA"/>
    </w:rPr>
  </w:style>
  <w:style w:type="paragraph" w:customStyle="1" w:styleId="466">
    <w:name w:val="正文123"/>
    <w:basedOn w:val="1"/>
    <w:link w:val="467"/>
    <w:qFormat/>
    <w:uiPriority w:val="0"/>
    <w:pPr>
      <w:autoSpaceDE/>
      <w:autoSpaceDN/>
      <w:spacing w:line="360" w:lineRule="auto"/>
      <w:ind w:firstLine="480" w:firstLineChars="200"/>
      <w:jc w:val="both"/>
    </w:pPr>
    <w:rPr>
      <w:rFonts w:ascii="Times New Roman" w:hAnsi="Times New Roman" w:cs="Times New Roman"/>
      <w:kern w:val="2"/>
      <w:sz w:val="24"/>
      <w:szCs w:val="24"/>
      <w:lang w:val="en-US" w:bidi="ar-SA"/>
    </w:rPr>
  </w:style>
  <w:style w:type="character" w:customStyle="1" w:styleId="467">
    <w:name w:val="正文123 Char"/>
    <w:link w:val="466"/>
    <w:qFormat/>
    <w:uiPriority w:val="0"/>
    <w:rPr>
      <w:kern w:val="2"/>
      <w:sz w:val="24"/>
      <w:szCs w:val="24"/>
    </w:rPr>
  </w:style>
  <w:style w:type="character" w:customStyle="1" w:styleId="468">
    <w:name w:val="报告书正文 Char1"/>
    <w:link w:val="88"/>
    <w:qFormat/>
    <w:uiPriority w:val="0"/>
    <w:rPr>
      <w:rFonts w:ascii="Arial" w:hAnsi="Arial"/>
      <w:sz w:val="24"/>
      <w:szCs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876F58B-59E1-428B-B3E7-D93ABD912689}">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48</Pages>
  <Words>14444</Words>
  <Characters>21516</Characters>
  <Lines>205</Lines>
  <Paragraphs>57</Paragraphs>
  <TotalTime>3</TotalTime>
  <ScaleCrop>false</ScaleCrop>
  <LinksUpToDate>false</LinksUpToDate>
  <CharactersWithSpaces>21960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2021-12-21T02:22:00Z</dcterms:created>
  <dc:creator>Administrator</dc:creator>
  <cp:lastModifiedBy>LYB</cp:lastModifiedBy>
  <cp:lastPrinted>2021-09-04T15:20:00Z</cp:lastPrinted>
  <dcterms:modified xsi:type="dcterms:W3CDTF">2023-07-17T02:47:29Z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2018-12-17T16:00:00Z</vt:filetime>
  </property>
  <property fmtid="{D5CDD505-2E9C-101B-9397-08002B2CF9AE}" pid="3" name="Creator">
    <vt:lpwstr>WPS 文字</vt:lpwstr>
  </property>
  <property fmtid="{D5CDD505-2E9C-101B-9397-08002B2CF9AE}" pid="4" name="LastSaved">
    <vt:filetime>2019-03-13T16:00:00Z</vt:filetime>
  </property>
  <property fmtid="{D5CDD505-2E9C-101B-9397-08002B2CF9AE}" pid="5" name="KSOProductBuildVer">
    <vt:lpwstr>2052-11.1.0.14309</vt:lpwstr>
  </property>
  <property fmtid="{D5CDD505-2E9C-101B-9397-08002B2CF9AE}" pid="6" name="ICV">
    <vt:lpwstr>0101758C03A442A3907E16C83CD24763_13</vt:lpwstr>
  </property>
</Properties>
</file>